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9F6D3C" w:rsidRDefault="006D0424" w:rsidP="009F6D3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F6D3C">
        <w:rPr>
          <w:rFonts w:ascii="Arial" w:hAnsi="Arial" w:cs="Arial"/>
          <w:sz w:val="24"/>
          <w:szCs w:val="24"/>
        </w:rPr>
        <w:t>Częstochowa</w:t>
      </w:r>
      <w:r w:rsidR="00EB1359" w:rsidRPr="009F6D3C">
        <w:rPr>
          <w:rFonts w:ascii="Arial" w:hAnsi="Arial" w:cs="Arial"/>
          <w:sz w:val="24"/>
          <w:szCs w:val="24"/>
        </w:rPr>
        <w:t xml:space="preserve"> dnia: </w:t>
      </w:r>
      <w:r w:rsidRPr="009F6D3C">
        <w:rPr>
          <w:rFonts w:ascii="Arial" w:hAnsi="Arial" w:cs="Arial"/>
          <w:sz w:val="24"/>
          <w:szCs w:val="24"/>
        </w:rPr>
        <w:t>2022-08-18</w:t>
      </w:r>
    </w:p>
    <w:p w:rsidR="00EB1359" w:rsidRPr="009F6D3C" w:rsidRDefault="006D0424" w:rsidP="009F6D3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F6D3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9F6D3C" w:rsidRDefault="006D0424" w:rsidP="009F6D3C">
      <w:pPr>
        <w:spacing w:line="360" w:lineRule="auto"/>
        <w:rPr>
          <w:rFonts w:ascii="Arial" w:hAnsi="Arial" w:cs="Arial"/>
          <w:sz w:val="24"/>
          <w:szCs w:val="24"/>
        </w:rPr>
      </w:pPr>
      <w:r w:rsidRPr="009F6D3C">
        <w:rPr>
          <w:rFonts w:ascii="Arial" w:hAnsi="Arial" w:cs="Arial"/>
          <w:sz w:val="24"/>
          <w:szCs w:val="24"/>
        </w:rPr>
        <w:t>Dąbrowskiego</w:t>
      </w:r>
      <w:r w:rsidR="00EB1359" w:rsidRPr="009F6D3C">
        <w:rPr>
          <w:rFonts w:ascii="Arial" w:hAnsi="Arial" w:cs="Arial"/>
          <w:sz w:val="24"/>
          <w:szCs w:val="24"/>
        </w:rPr>
        <w:t xml:space="preserve"> </w:t>
      </w:r>
      <w:r w:rsidRPr="009F6D3C">
        <w:rPr>
          <w:rFonts w:ascii="Arial" w:hAnsi="Arial" w:cs="Arial"/>
          <w:sz w:val="24"/>
          <w:szCs w:val="24"/>
        </w:rPr>
        <w:t>69</w:t>
      </w:r>
    </w:p>
    <w:p w:rsidR="00EB1359" w:rsidRPr="009F6D3C" w:rsidRDefault="006D0424" w:rsidP="009F6D3C">
      <w:pPr>
        <w:spacing w:line="360" w:lineRule="auto"/>
        <w:rPr>
          <w:rFonts w:ascii="Arial" w:hAnsi="Arial" w:cs="Arial"/>
          <w:sz w:val="24"/>
          <w:szCs w:val="24"/>
        </w:rPr>
      </w:pPr>
      <w:r w:rsidRPr="009F6D3C">
        <w:rPr>
          <w:rFonts w:ascii="Arial" w:hAnsi="Arial" w:cs="Arial"/>
          <w:sz w:val="24"/>
          <w:szCs w:val="24"/>
        </w:rPr>
        <w:t>42-201</w:t>
      </w:r>
      <w:r w:rsidR="00EB1359" w:rsidRPr="009F6D3C">
        <w:rPr>
          <w:rFonts w:ascii="Arial" w:hAnsi="Arial" w:cs="Arial"/>
          <w:sz w:val="24"/>
          <w:szCs w:val="24"/>
        </w:rPr>
        <w:t xml:space="preserve"> </w:t>
      </w:r>
      <w:r w:rsidRPr="009F6D3C">
        <w:rPr>
          <w:rFonts w:ascii="Arial" w:hAnsi="Arial" w:cs="Arial"/>
          <w:sz w:val="24"/>
          <w:szCs w:val="24"/>
        </w:rPr>
        <w:t>Częstochowa</w:t>
      </w:r>
    </w:p>
    <w:p w:rsidR="009F6D3C" w:rsidRPr="009F6D3C" w:rsidRDefault="009F6D3C" w:rsidP="009F6D3C">
      <w:pPr>
        <w:spacing w:line="360" w:lineRule="auto"/>
        <w:rPr>
          <w:rFonts w:ascii="Arial" w:hAnsi="Arial" w:cs="Arial"/>
          <w:sz w:val="24"/>
          <w:szCs w:val="24"/>
        </w:rPr>
      </w:pPr>
    </w:p>
    <w:p w:rsidR="009F6D3C" w:rsidRPr="009F6D3C" w:rsidRDefault="009F6D3C" w:rsidP="009F6D3C">
      <w:pPr>
        <w:spacing w:line="360" w:lineRule="auto"/>
        <w:rPr>
          <w:rFonts w:ascii="Arial" w:hAnsi="Arial" w:cs="Arial"/>
          <w:sz w:val="24"/>
          <w:szCs w:val="24"/>
        </w:rPr>
      </w:pPr>
      <w:r w:rsidRPr="009F6D3C">
        <w:rPr>
          <w:rFonts w:ascii="Arial" w:hAnsi="Arial" w:cs="Arial"/>
          <w:sz w:val="24"/>
          <w:szCs w:val="24"/>
        </w:rPr>
        <w:t xml:space="preserve">Pismo: RK -  </w:t>
      </w:r>
      <w:r w:rsidR="005B234B">
        <w:rPr>
          <w:rFonts w:ascii="Arial" w:hAnsi="Arial" w:cs="Arial"/>
          <w:sz w:val="24"/>
          <w:szCs w:val="24"/>
        </w:rPr>
        <w:t>682</w:t>
      </w:r>
      <w:bookmarkStart w:id="0" w:name="_GoBack"/>
      <w:bookmarkEnd w:id="0"/>
      <w:r w:rsidRPr="009F6D3C">
        <w:rPr>
          <w:rFonts w:ascii="Arial" w:hAnsi="Arial" w:cs="Arial"/>
          <w:sz w:val="24"/>
          <w:szCs w:val="24"/>
        </w:rPr>
        <w:t xml:space="preserve"> /22</w:t>
      </w:r>
    </w:p>
    <w:p w:rsidR="00EB1359" w:rsidRPr="009F6D3C" w:rsidRDefault="00EB1359" w:rsidP="009F6D3C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9F6D3C">
        <w:rPr>
          <w:rFonts w:ascii="Arial" w:hAnsi="Arial" w:cs="Arial"/>
          <w:b/>
          <w:sz w:val="24"/>
          <w:szCs w:val="24"/>
        </w:rPr>
        <w:t>WYKONAWCY</w:t>
      </w:r>
    </w:p>
    <w:p w:rsidR="00EB1359" w:rsidRPr="009F6D3C" w:rsidRDefault="00EB1359" w:rsidP="009F6D3C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9F6D3C">
        <w:rPr>
          <w:rFonts w:ascii="Arial" w:hAnsi="Arial" w:cs="Arial"/>
          <w:sz w:val="24"/>
          <w:szCs w:val="24"/>
        </w:rPr>
        <w:t>ubiegający się o zamówienie</w:t>
      </w:r>
    </w:p>
    <w:p w:rsidR="00EB1359" w:rsidRPr="009F6D3C" w:rsidRDefault="00EB1359" w:rsidP="009F6D3C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9F6D3C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9F6D3C" w:rsidRDefault="00EB1359" w:rsidP="009F6D3C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6D3C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261"/>
      </w:tblGrid>
      <w:tr w:rsidR="006D0424" w:rsidRPr="009F6D3C" w:rsidTr="00032AD4">
        <w:trPr>
          <w:trHeight w:val="638"/>
        </w:trPr>
        <w:tc>
          <w:tcPr>
            <w:tcW w:w="959" w:type="dxa"/>
            <w:shd w:val="clear" w:color="auto" w:fill="auto"/>
          </w:tcPr>
          <w:p w:rsidR="006D0424" w:rsidRPr="009F6D3C" w:rsidRDefault="006D0424" w:rsidP="009F6D3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D3C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D0424" w:rsidRPr="009F6D3C" w:rsidRDefault="006D0424" w:rsidP="009F6D3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D3C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F6D3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F6D3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F6D3C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9F6D3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F6D3C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F6D3C">
              <w:rPr>
                <w:rFonts w:ascii="Arial" w:hAnsi="Arial" w:cs="Arial"/>
                <w:b/>
                <w:bCs/>
                <w:sz w:val="24"/>
                <w:szCs w:val="24"/>
              </w:rPr>
              <w:t>Dostawa i montaż mebli dla jednostek organizacyjnych Politechniki Częstochowskiej</w:t>
            </w:r>
            <w:r w:rsidRPr="009F6D3C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F6D3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F6D3C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9F6D3C">
              <w:rPr>
                <w:rFonts w:ascii="Arial" w:hAnsi="Arial" w:cs="Arial"/>
                <w:b/>
                <w:sz w:val="24"/>
                <w:szCs w:val="24"/>
              </w:rPr>
              <w:t xml:space="preserve"> RK-NZ.261.52.2022.MM</w:t>
            </w:r>
            <w:r w:rsidRPr="009F6D3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9F6D3C" w:rsidRDefault="00010B31" w:rsidP="009F6D3C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9F6D3C" w:rsidRDefault="00010B31" w:rsidP="009F6D3C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Default="00EB1359" w:rsidP="009F6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6D3C">
        <w:rPr>
          <w:rFonts w:ascii="Arial" w:hAnsi="Arial" w:cs="Arial"/>
          <w:sz w:val="24"/>
          <w:szCs w:val="24"/>
        </w:rPr>
        <w:t xml:space="preserve">Zamawiający, </w:t>
      </w:r>
      <w:r w:rsidR="006D0424" w:rsidRPr="009F6D3C">
        <w:rPr>
          <w:rFonts w:ascii="Arial" w:hAnsi="Arial" w:cs="Arial"/>
          <w:b/>
          <w:sz w:val="24"/>
          <w:szCs w:val="24"/>
        </w:rPr>
        <w:t>Politechnika Częstochowska</w:t>
      </w:r>
      <w:r w:rsidRPr="009F6D3C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D0424" w:rsidRPr="009F6D3C">
        <w:rPr>
          <w:rFonts w:ascii="Arial" w:hAnsi="Arial" w:cs="Arial"/>
          <w:sz w:val="24"/>
          <w:szCs w:val="24"/>
        </w:rPr>
        <w:t>(</w:t>
      </w:r>
      <w:proofErr w:type="spellStart"/>
      <w:r w:rsidR="006D0424" w:rsidRPr="009F6D3C">
        <w:rPr>
          <w:rFonts w:ascii="Arial" w:hAnsi="Arial" w:cs="Arial"/>
          <w:sz w:val="24"/>
          <w:szCs w:val="24"/>
        </w:rPr>
        <w:t>t.j</w:t>
      </w:r>
      <w:proofErr w:type="spellEnd"/>
      <w:r w:rsidR="006D0424" w:rsidRPr="009F6D3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D0424" w:rsidRPr="009F6D3C">
        <w:rPr>
          <w:rFonts w:ascii="Arial" w:hAnsi="Arial" w:cs="Arial"/>
          <w:sz w:val="24"/>
          <w:szCs w:val="24"/>
        </w:rPr>
        <w:t>późn</w:t>
      </w:r>
      <w:proofErr w:type="spellEnd"/>
      <w:r w:rsidR="006D0424" w:rsidRPr="009F6D3C">
        <w:rPr>
          <w:rFonts w:ascii="Arial" w:hAnsi="Arial" w:cs="Arial"/>
          <w:sz w:val="24"/>
          <w:szCs w:val="24"/>
        </w:rPr>
        <w:t>. zm.)</w:t>
      </w:r>
      <w:r w:rsidRPr="009F6D3C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9F6D3C">
        <w:rPr>
          <w:rFonts w:ascii="Arial" w:hAnsi="Arial" w:cs="Arial"/>
          <w:sz w:val="24"/>
          <w:szCs w:val="24"/>
        </w:rPr>
        <w:t>następujące części:</w:t>
      </w:r>
    </w:p>
    <w:p w:rsidR="009F6D3C" w:rsidRDefault="009F6D3C" w:rsidP="009F6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6D3C" w:rsidRDefault="009F6D3C" w:rsidP="009F6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6D3C" w:rsidRDefault="009F6D3C" w:rsidP="009F6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6D3C" w:rsidRDefault="009F6D3C" w:rsidP="009F6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6D3C" w:rsidRPr="009F6D3C" w:rsidRDefault="009F6D3C" w:rsidP="009F6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639"/>
      </w:tblGrid>
      <w:tr w:rsidR="00D44D12" w:rsidRPr="009F6D3C" w:rsidTr="009F6D3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F6D3C" w:rsidRDefault="00D44D12" w:rsidP="009F6D3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D3C">
              <w:rPr>
                <w:rFonts w:ascii="Arial" w:hAnsi="Arial" w:cs="Arial"/>
                <w:sz w:val="24"/>
                <w:szCs w:val="24"/>
              </w:rPr>
              <w:lastRenderedPageBreak/>
              <w:t>Część nr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F6D3C" w:rsidRDefault="00D44D12" w:rsidP="009F6D3C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F6D3C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9F6D3C" w:rsidRDefault="00D44D12" w:rsidP="009F6D3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D3C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6D0424" w:rsidRPr="009F6D3C" w:rsidTr="009F6D3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24" w:rsidRPr="009F6D3C" w:rsidRDefault="006D0424" w:rsidP="009F6D3C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6D3C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24" w:rsidRPr="009F6D3C" w:rsidRDefault="006D0424" w:rsidP="009F6D3C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F6D3C">
              <w:rPr>
                <w:rFonts w:ascii="Arial" w:hAnsi="Arial" w:cs="Arial"/>
                <w:b/>
                <w:sz w:val="24"/>
                <w:szCs w:val="24"/>
              </w:rPr>
              <w:t>Dostawa mebli biurowych dla Szkoły Doktorskiej</w:t>
            </w:r>
          </w:p>
          <w:p w:rsidR="006D0424" w:rsidRPr="009F6D3C" w:rsidRDefault="006D0424" w:rsidP="009F6D3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D3C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6D0424" w:rsidRPr="009F6D3C" w:rsidRDefault="006D0424" w:rsidP="009F6D3C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D3C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6D0424" w:rsidRPr="009F6D3C" w:rsidRDefault="006D0424" w:rsidP="009F6D3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D3C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9F6D3C" w:rsidRDefault="009F6D3C" w:rsidP="009F6D3C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na realizację zamówienia przeznaczył </w:t>
            </w:r>
            <w:r w:rsidRPr="009F6D3C">
              <w:rPr>
                <w:rFonts w:ascii="Arial" w:hAnsi="Arial" w:cs="Arial"/>
                <w:b/>
                <w:sz w:val="24"/>
                <w:szCs w:val="24"/>
              </w:rPr>
              <w:t>39 122,00 zł brutto.</w:t>
            </w:r>
          </w:p>
          <w:p w:rsidR="006D0424" w:rsidRDefault="009F6D3C" w:rsidP="009F6D3C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Zamawiającego w wyznaczonym terminie wpłynęły oferty od:</w:t>
            </w:r>
          </w:p>
          <w:p w:rsidR="009F6D3C" w:rsidRDefault="009F6D3C" w:rsidP="009F6D3C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Chef’s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Place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Kosterka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i Wspólnicy s.c. ul. Rędzińska 116, 42-209 Częstochowa, </w:t>
            </w:r>
            <w:r w:rsidR="00CB1E0C">
              <w:rPr>
                <w:rFonts w:ascii="Arial" w:hAnsi="Arial" w:cs="Arial"/>
                <w:sz w:val="24"/>
                <w:szCs w:val="24"/>
              </w:rPr>
              <w:t xml:space="preserve">                        </w:t>
            </w:r>
            <w:r>
              <w:rPr>
                <w:rFonts w:ascii="Arial" w:hAnsi="Arial" w:cs="Arial"/>
                <w:sz w:val="24"/>
                <w:szCs w:val="24"/>
              </w:rPr>
              <w:t>za cenę 36 721,65 zł</w:t>
            </w:r>
          </w:p>
          <w:p w:rsidR="009F6D3C" w:rsidRDefault="009F6D3C" w:rsidP="009F6D3C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EURO-MEBE MAŁGORZATA MASŁOŃ, ul. KS.BP. Herberta Bednorza 2A-6, 40-384 Katowice, za cenę 43 788,00 zł </w:t>
            </w:r>
          </w:p>
          <w:p w:rsidR="009F6D3C" w:rsidRDefault="009F6D3C" w:rsidP="009F6D3C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Polska Sp. z o.o. ul. Ordona 2a, 01-237 Warszawa, za cenę 106 149,00 zł </w:t>
            </w:r>
          </w:p>
          <w:p w:rsidR="00CB1E0C" w:rsidRPr="006A5B0A" w:rsidRDefault="00CB1E0C" w:rsidP="006A5B0A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5B0A" w:rsidRPr="006A5B0A" w:rsidRDefault="00CB1E0C" w:rsidP="006A5B0A">
            <w:pPr>
              <w:spacing w:before="6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9F6D3C" w:rsidRPr="006A5B0A">
              <w:rPr>
                <w:rFonts w:ascii="Arial" w:hAnsi="Arial" w:cs="Arial"/>
                <w:sz w:val="24"/>
                <w:szCs w:val="24"/>
              </w:rPr>
              <w:t xml:space="preserve"> toku badania i oceny ofert </w:t>
            </w:r>
            <w:r w:rsidR="00374EC3" w:rsidRPr="006A5B0A">
              <w:rPr>
                <w:rFonts w:ascii="Arial" w:hAnsi="Arial" w:cs="Arial"/>
                <w:sz w:val="24"/>
                <w:szCs w:val="24"/>
              </w:rPr>
              <w:t xml:space="preserve">Zamawiający zmuszony był odrzucić ofertę nr 1 </w:t>
            </w:r>
            <w:r w:rsidR="006A5B0A" w:rsidRPr="006A5B0A">
              <w:rPr>
                <w:rFonts w:ascii="Arial" w:hAnsi="Arial" w:cs="Arial"/>
                <w:sz w:val="24"/>
                <w:szCs w:val="24"/>
              </w:rPr>
              <w:t xml:space="preserve">tj. </w:t>
            </w:r>
            <w:proofErr w:type="spellStart"/>
            <w:r w:rsidR="006A5B0A" w:rsidRPr="006A5B0A">
              <w:rPr>
                <w:rFonts w:ascii="Arial" w:hAnsi="Arial" w:cs="Arial"/>
                <w:b/>
                <w:sz w:val="24"/>
                <w:szCs w:val="24"/>
              </w:rPr>
              <w:t>Chef’s</w:t>
            </w:r>
            <w:proofErr w:type="spellEnd"/>
            <w:r w:rsidR="006A5B0A" w:rsidRPr="006A5B0A">
              <w:rPr>
                <w:rFonts w:ascii="Arial" w:hAnsi="Arial" w:cs="Arial"/>
                <w:b/>
                <w:sz w:val="24"/>
                <w:szCs w:val="24"/>
              </w:rPr>
              <w:t xml:space="preserve"> Place </w:t>
            </w:r>
            <w:proofErr w:type="spellStart"/>
            <w:r w:rsidR="006A5B0A" w:rsidRPr="006A5B0A">
              <w:rPr>
                <w:rFonts w:ascii="Arial" w:hAnsi="Arial" w:cs="Arial"/>
                <w:b/>
                <w:sz w:val="24"/>
                <w:szCs w:val="24"/>
              </w:rPr>
              <w:t>Kosterka</w:t>
            </w:r>
            <w:proofErr w:type="spellEnd"/>
            <w:r w:rsidR="006A5B0A" w:rsidRPr="006A5B0A">
              <w:rPr>
                <w:rFonts w:ascii="Arial" w:hAnsi="Arial" w:cs="Arial"/>
                <w:b/>
                <w:sz w:val="24"/>
                <w:szCs w:val="24"/>
              </w:rPr>
              <w:t xml:space="preserve"> i Wspólnicy s.c</w:t>
            </w:r>
            <w:r w:rsidR="006A5B0A" w:rsidRPr="006A5B0A">
              <w:rPr>
                <w:rFonts w:ascii="Arial" w:hAnsi="Arial" w:cs="Arial"/>
                <w:sz w:val="24"/>
                <w:szCs w:val="24"/>
              </w:rPr>
              <w:t xml:space="preserve">. na podstawie art. </w:t>
            </w:r>
            <w:r w:rsidR="006A5B0A" w:rsidRPr="006A5B0A">
              <w:rPr>
                <w:rFonts w:ascii="Arial" w:hAnsi="Arial" w:cs="Arial"/>
                <w:b/>
                <w:sz w:val="24"/>
                <w:szCs w:val="24"/>
              </w:rPr>
              <w:t>226 ust. 1 pkt 2 lit. c</w:t>
            </w:r>
            <w:r w:rsidR="006A5B0A" w:rsidRPr="006A5B0A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="006A5B0A" w:rsidRPr="006A5B0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6A5B0A" w:rsidRPr="006A5B0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F6D3C" w:rsidRDefault="006A5B0A" w:rsidP="006A5B0A">
            <w:pPr>
              <w:spacing w:before="60"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5B0A">
              <w:rPr>
                <w:rFonts w:ascii="Arial" w:hAnsi="Arial" w:cs="Arial"/>
                <w:sz w:val="24"/>
                <w:szCs w:val="24"/>
              </w:rPr>
              <w:t xml:space="preserve">Uzasadnienie: Wykonawca do oferty załączył oświadczenie o niepodleganiu wykluczeniu tylko jednego ze wspólników spółki cywilnej. Zgodnie z art. 125 ust. 4 ustawy </w:t>
            </w:r>
            <w:proofErr w:type="spellStart"/>
            <w:r w:rsidRPr="006A5B0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A5B0A">
              <w:rPr>
                <w:rFonts w:ascii="Arial" w:hAnsi="Arial" w:cs="Arial"/>
                <w:sz w:val="24"/>
                <w:szCs w:val="24"/>
              </w:rPr>
              <w:t xml:space="preserve"> w przypadku wspólnego ubiegania się o zamówienie przez Wykonawców, oświadczenie, o którym mowa  w art. 125 ust. 1 </w:t>
            </w:r>
            <w:r w:rsidRPr="00CB1E0C">
              <w:rPr>
                <w:rFonts w:ascii="Arial" w:hAnsi="Arial" w:cs="Arial"/>
                <w:sz w:val="24"/>
                <w:szCs w:val="24"/>
                <w:u w:val="single"/>
              </w:rPr>
              <w:t>składa każdy z wykonawców.</w:t>
            </w:r>
            <w:r w:rsidRPr="006A5B0A">
              <w:rPr>
                <w:rFonts w:ascii="Arial" w:hAnsi="Arial" w:cs="Arial"/>
                <w:sz w:val="24"/>
                <w:szCs w:val="24"/>
              </w:rPr>
              <w:t xml:space="preserve"> Zamawiający w dn. 04.08.2022 pismem nr RK-606/22 wezwał Wykonawcę do uzupełnienia oświadczenia podpisanego przez drugiego ze wspólników spółki cywilnej. Wykonawca w wyznaczonym terminie złożył oświadczenie, jednakże podpisane przez tego samego wspólnika, który oświadczenie złożył już na etapie składania ofert. W związku z tym Wykonawca nie uzupełnił brakującego dokumentu podpisanego przez drugiego wspólnika – do którego uzupełnienia wzywał Zamawiający. </w:t>
            </w:r>
          </w:p>
          <w:p w:rsidR="00CB1E0C" w:rsidRDefault="00CB1E0C" w:rsidP="006A5B0A">
            <w:pPr>
              <w:spacing w:before="60"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Biorąc pod uwagę powyższy fakt, Zamawiający przyznał pozostałym Wykonawcom następującą punktację:</w:t>
            </w:r>
          </w:p>
          <w:p w:rsidR="00CB1E0C" w:rsidRDefault="00CB1E0C" w:rsidP="006A5B0A">
            <w:pPr>
              <w:spacing w:before="60"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Oferta 2: Cena: 60,00; Termin realizacji: 20,00; Okres gwarancji: 20,00; </w:t>
            </w:r>
            <w:r w:rsidRPr="00CB1E0C">
              <w:rPr>
                <w:rFonts w:ascii="Arial" w:hAnsi="Arial" w:cs="Arial"/>
                <w:b/>
                <w:sz w:val="24"/>
                <w:szCs w:val="24"/>
              </w:rPr>
              <w:t>SUMA: 100,00</w:t>
            </w:r>
          </w:p>
          <w:p w:rsidR="00CB1E0C" w:rsidRDefault="00CB1E0C" w:rsidP="006A5B0A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Oferta 3: Cena: 24,76; Termin realizacji: 20,00; Okres gwarancji: 20,00; </w:t>
            </w:r>
            <w:r w:rsidRPr="00CB1E0C">
              <w:rPr>
                <w:rFonts w:ascii="Arial" w:hAnsi="Arial" w:cs="Arial"/>
                <w:b/>
                <w:sz w:val="24"/>
                <w:szCs w:val="24"/>
              </w:rPr>
              <w:t>SUMA: 64,76</w:t>
            </w:r>
          </w:p>
          <w:p w:rsidR="00CB1E0C" w:rsidRDefault="00CB1E0C" w:rsidP="006A5B0A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B1E0C" w:rsidRPr="00CB1E0C" w:rsidRDefault="00193721" w:rsidP="006A5B0A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 związku z powyższym</w:t>
            </w:r>
            <w:r w:rsidR="00CB1E0C">
              <w:rPr>
                <w:rFonts w:ascii="Arial" w:hAnsi="Arial" w:cs="Arial"/>
                <w:b/>
                <w:sz w:val="24"/>
                <w:szCs w:val="24"/>
              </w:rPr>
              <w:t xml:space="preserve"> cena n</w:t>
            </w:r>
            <w:r>
              <w:rPr>
                <w:rFonts w:ascii="Arial" w:hAnsi="Arial" w:cs="Arial"/>
                <w:b/>
                <w:sz w:val="24"/>
                <w:szCs w:val="24"/>
              </w:rPr>
              <w:t>ajkorzystniejszej</w:t>
            </w:r>
            <w:r w:rsidR="00CB1E0C">
              <w:rPr>
                <w:rFonts w:ascii="Arial" w:hAnsi="Arial" w:cs="Arial"/>
                <w:b/>
                <w:sz w:val="24"/>
                <w:szCs w:val="24"/>
              </w:rPr>
              <w:t xml:space="preserve"> oferty przewyższa kwotę, którą Zamawiający zamierza przeznaczyć na sfinansowanie zamówienia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i</w:t>
            </w:r>
            <w:r w:rsidR="00CB1E0C">
              <w:rPr>
                <w:rFonts w:ascii="Arial" w:hAnsi="Arial" w:cs="Arial"/>
                <w:b/>
                <w:sz w:val="24"/>
                <w:szCs w:val="24"/>
              </w:rPr>
              <w:t xml:space="preserve"> postepowanie w zadaniu nr 7 podlega unieważnieniu na podstawie art. 255 pkt. 3 ustawy </w:t>
            </w:r>
            <w:proofErr w:type="spellStart"/>
            <w:r w:rsidR="00CB1E0C"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  <w:r w:rsidR="00CB1E0C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</w:tbl>
    <w:p w:rsidR="00010B31" w:rsidRDefault="00010B31"/>
    <w:p w:rsidR="009F6D3C" w:rsidRDefault="009F6D3C"/>
    <w:p w:rsidR="009F6D3C" w:rsidRDefault="009F6D3C" w:rsidP="009F6D3C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9F6D3C" w:rsidRPr="009F6D3C" w:rsidRDefault="009F6D3C" w:rsidP="009F6D3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9F6D3C">
        <w:rPr>
          <w:rFonts w:ascii="Arial" w:hAnsi="Arial" w:cs="Arial"/>
          <w:sz w:val="24"/>
          <w:szCs w:val="24"/>
        </w:rPr>
        <w:t>r Waldemar Szczepaniak</w:t>
      </w:r>
    </w:p>
    <w:p w:rsidR="009F6D3C" w:rsidRPr="009F6D3C" w:rsidRDefault="009F6D3C" w:rsidP="009F6D3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F6D3C">
        <w:rPr>
          <w:rFonts w:ascii="Arial" w:hAnsi="Arial" w:cs="Arial"/>
          <w:sz w:val="24"/>
          <w:szCs w:val="24"/>
        </w:rPr>
        <w:t xml:space="preserve">Z-ca Kanclerza Politechniki </w:t>
      </w:r>
    </w:p>
    <w:p w:rsidR="009F6D3C" w:rsidRPr="009F6D3C" w:rsidRDefault="009F6D3C" w:rsidP="009F6D3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F6D3C">
        <w:rPr>
          <w:rFonts w:ascii="Arial" w:hAnsi="Arial" w:cs="Arial"/>
          <w:sz w:val="24"/>
          <w:szCs w:val="24"/>
        </w:rPr>
        <w:t xml:space="preserve">Częstochowskiej </w:t>
      </w:r>
    </w:p>
    <w:sectPr w:rsidR="009F6D3C" w:rsidRPr="009F6D3C" w:rsidSect="009F6D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424" w:rsidRDefault="006D0424" w:rsidP="006D0424">
      <w:r>
        <w:separator/>
      </w:r>
    </w:p>
  </w:endnote>
  <w:endnote w:type="continuationSeparator" w:id="0">
    <w:p w:rsidR="006D0424" w:rsidRDefault="006D0424" w:rsidP="006D0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424" w:rsidRDefault="006D04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D3C" w:rsidRDefault="005B234B" w:rsidP="009F6D3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F6D3C" w:rsidTr="00032AD4">
      <w:tc>
        <w:tcPr>
          <w:tcW w:w="0" w:type="auto"/>
          <w:shd w:val="clear" w:color="auto" w:fill="auto"/>
          <w:vAlign w:val="center"/>
        </w:tcPr>
        <w:p w:rsidR="009F6D3C" w:rsidRPr="00B44D15" w:rsidRDefault="009F6D3C" w:rsidP="009F6D3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F6D3C" w:rsidRPr="00B7388A" w:rsidRDefault="009F6D3C" w:rsidP="009F6D3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F6D3C" w:rsidRPr="00AB1BF2" w:rsidRDefault="009F6D3C" w:rsidP="009F6D3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F6D3C" w:rsidRPr="0099535B" w:rsidRDefault="009F6D3C" w:rsidP="009F6D3C">
          <w:pPr>
            <w:pStyle w:val="Bezodstpw"/>
            <w:jc w:val="center"/>
            <w:rPr>
              <w:noProof/>
            </w:rPr>
          </w:pPr>
        </w:p>
      </w:tc>
    </w:tr>
  </w:tbl>
  <w:p w:rsidR="009F6D3C" w:rsidRPr="008F758E" w:rsidRDefault="009F6D3C" w:rsidP="009F6D3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F6D3C" w:rsidRPr="008F758E" w:rsidRDefault="005B234B" w:rsidP="009F6D3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F6D3C" w:rsidRPr="008F758E">
      <w:rPr>
        <w:rFonts w:ascii="Roboto" w:hAnsi="Roboto"/>
        <w:sz w:val="24"/>
        <w:szCs w:val="24"/>
      </w:rPr>
      <w:t xml:space="preserve">ul. </w:t>
    </w:r>
    <w:r w:rsidR="009F6D3C">
      <w:rPr>
        <w:rFonts w:ascii="Roboto" w:hAnsi="Roboto"/>
        <w:sz w:val="24"/>
        <w:szCs w:val="24"/>
      </w:rPr>
      <w:t>Gen. J.H. Dąbrowskiego 69</w:t>
    </w:r>
    <w:r w:rsidR="009F6D3C" w:rsidRPr="008F758E">
      <w:rPr>
        <w:rFonts w:ascii="Roboto" w:hAnsi="Roboto"/>
        <w:sz w:val="24"/>
        <w:szCs w:val="24"/>
      </w:rPr>
      <w:t>, 42-201 Częstochowa</w:t>
    </w:r>
  </w:p>
  <w:p w:rsidR="009F6D3C" w:rsidRPr="00D57C24" w:rsidRDefault="009F6D3C" w:rsidP="009F6D3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6D3C" w:rsidRPr="00B7388A" w:rsidRDefault="009F6D3C" w:rsidP="009F6D3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0424" w:rsidRDefault="006D04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424" w:rsidRDefault="006D04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424" w:rsidRDefault="006D0424" w:rsidP="006D0424">
      <w:r>
        <w:separator/>
      </w:r>
    </w:p>
  </w:footnote>
  <w:footnote w:type="continuationSeparator" w:id="0">
    <w:p w:rsidR="006D0424" w:rsidRDefault="006D0424" w:rsidP="006D0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424" w:rsidRDefault="006D04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D3C" w:rsidRPr="0062295F" w:rsidRDefault="005B234B" w:rsidP="009F6D3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D0424" w:rsidRDefault="006D04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424" w:rsidRDefault="006D04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D74837"/>
    <w:multiLevelType w:val="hybridMultilevel"/>
    <w:tmpl w:val="70AAB9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27F"/>
    <w:rsid w:val="00010B31"/>
    <w:rsid w:val="00104963"/>
    <w:rsid w:val="00150F65"/>
    <w:rsid w:val="00193721"/>
    <w:rsid w:val="00374EC3"/>
    <w:rsid w:val="005B234B"/>
    <w:rsid w:val="006A5B0A"/>
    <w:rsid w:val="006D0424"/>
    <w:rsid w:val="00823326"/>
    <w:rsid w:val="00856A3E"/>
    <w:rsid w:val="00894412"/>
    <w:rsid w:val="008A727F"/>
    <w:rsid w:val="009462DF"/>
    <w:rsid w:val="009500EB"/>
    <w:rsid w:val="00993EFC"/>
    <w:rsid w:val="009F6D3C"/>
    <w:rsid w:val="00AB3E72"/>
    <w:rsid w:val="00AC1A4B"/>
    <w:rsid w:val="00CB1E0C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8D1CC14"/>
  <w15:chartTrackingRefBased/>
  <w15:docId w15:val="{CCF9F011-1DCC-441F-83D7-E46FF7921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D04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0424"/>
  </w:style>
  <w:style w:type="character" w:customStyle="1" w:styleId="NagwekZnak">
    <w:name w:val="Nagłówek Znak"/>
    <w:link w:val="Nagwek"/>
    <w:uiPriority w:val="99"/>
    <w:locked/>
    <w:rsid w:val="009F6D3C"/>
  </w:style>
  <w:style w:type="paragraph" w:styleId="Bezodstpw">
    <w:name w:val="No Spacing"/>
    <w:uiPriority w:val="1"/>
    <w:qFormat/>
    <w:rsid w:val="009F6D3C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1937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37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407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2022-08-18T07:57:00Z</cp:lastPrinted>
  <dcterms:created xsi:type="dcterms:W3CDTF">2022-08-18T11:21:00Z</dcterms:created>
  <dcterms:modified xsi:type="dcterms:W3CDTF">2022-08-18T11:21:00Z</dcterms:modified>
</cp:coreProperties>
</file>