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A57B2" w:rsidRPr="00AA57B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A57B2" w:rsidRPr="00AA57B2">
        <w:rPr>
          <w:rFonts w:ascii="Calibri" w:hAnsi="Calibri"/>
          <w:b/>
          <w:bCs/>
          <w:i/>
        </w:rPr>
        <w:t>CRZP/144/2022/AZP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A57B2" w:rsidRPr="00AA57B2">
        <w:rPr>
          <w:rFonts w:ascii="Calibri" w:hAnsi="Calibri"/>
          <w:b/>
          <w:bCs/>
          <w:i/>
        </w:rPr>
        <w:t xml:space="preserve">Dostawa urządzeń elektronicznych w ramach projektu RID/2022/GA4  - Przetworniki i </w:t>
      </w:r>
      <w:r w:rsidR="006D2B3E" w:rsidRPr="006D2B3E">
        <w:rPr>
          <w:rFonts w:ascii="Calibri" w:hAnsi="Calibri"/>
          <w:b/>
          <w:bCs/>
          <w:i/>
        </w:rPr>
        <w:t>bariera</w:t>
      </w:r>
      <w:r w:rsidR="00AA57B2" w:rsidRPr="00AA57B2">
        <w:rPr>
          <w:rFonts w:ascii="Calibri" w:hAnsi="Calibri"/>
          <w:b/>
          <w:bCs/>
          <w:i/>
        </w:rPr>
        <w:t xml:space="preserve"> polowa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A57B2" w:rsidRPr="00AA57B2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A57B2" w:rsidRPr="00AA57B2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A57B2" w:rsidRPr="00AA57B2">
        <w:rPr>
          <w:rFonts w:ascii="Calibri" w:hAnsi="Calibri" w:cs="Tahoma"/>
          <w:b/>
          <w:sz w:val="22"/>
          <w:szCs w:val="22"/>
        </w:rPr>
        <w:t xml:space="preserve">Dostawa urządzeń elektronicznych w ramach projektu RID/2022/GA4  - Przetworniki i </w:t>
      </w:r>
      <w:r w:rsidR="006D2B3E" w:rsidRPr="006D2B3E">
        <w:rPr>
          <w:rFonts w:ascii="Calibri" w:hAnsi="Calibri" w:cs="Tahoma"/>
          <w:b/>
          <w:sz w:val="22"/>
          <w:szCs w:val="22"/>
        </w:rPr>
        <w:t>bariera</w:t>
      </w:r>
      <w:r w:rsidR="00AA57B2" w:rsidRPr="00AA57B2">
        <w:rPr>
          <w:rFonts w:ascii="Calibri" w:hAnsi="Calibri" w:cs="Tahoma"/>
          <w:b/>
          <w:sz w:val="22"/>
          <w:szCs w:val="22"/>
        </w:rPr>
        <w:t xml:space="preserve"> polowa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AA57B2" w:rsidRPr="00CA123E" w:rsidTr="00522832">
        <w:trPr>
          <w:jc w:val="center"/>
        </w:trPr>
        <w:tc>
          <w:tcPr>
            <w:tcW w:w="1729" w:type="dxa"/>
          </w:tcPr>
          <w:p w:rsidR="00AA57B2" w:rsidRPr="00CA123E" w:rsidRDefault="00AA57B2" w:rsidP="0052283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AA57B2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AA57B2" w:rsidRDefault="00AA57B2" w:rsidP="0052283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AA57B2">
              <w:rPr>
                <w:rFonts w:ascii="Calibri" w:hAnsi="Calibri" w:cs="Tahoma"/>
                <w:sz w:val="22"/>
                <w:szCs w:val="22"/>
              </w:rPr>
              <w:t>Przetworniki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045482" w:rsidRPr="00045482" w:rsidRDefault="00045482" w:rsidP="00522832">
            <w:pPr>
              <w:pStyle w:val="Tekstpodstawowy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045482">
              <w:rPr>
                <w:rFonts w:ascii="Calibri" w:hAnsi="Calibri" w:cs="Tahoma"/>
                <w:sz w:val="22"/>
                <w:szCs w:val="22"/>
                <w:u w:val="single"/>
              </w:rPr>
              <w:t>Wypełnić i dołączyć załącznik 1a Kalkulacja ceny</w:t>
            </w:r>
          </w:p>
          <w:p w:rsidR="00AA57B2" w:rsidRPr="00CA123E" w:rsidRDefault="00AA57B2" w:rsidP="0052283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AA57B2" w:rsidRPr="00CA123E" w:rsidRDefault="00AA57B2" w:rsidP="0052283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AA57B2" w:rsidRPr="00CA123E" w:rsidRDefault="00AA57B2" w:rsidP="0052283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045482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AA57B2" w:rsidRPr="00CA123E" w:rsidRDefault="00AA57B2" w:rsidP="0052283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A57B2" w:rsidRDefault="00AA57B2" w:rsidP="0052283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A57B2" w:rsidRDefault="00D31767" w:rsidP="0052283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realizacji ……………… (5/6/8) tygodni </w:t>
            </w:r>
          </w:p>
          <w:p w:rsidR="00D31767" w:rsidRDefault="00D31767" w:rsidP="0052283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………………….(24/36/48) miesięcy</w:t>
            </w:r>
          </w:p>
          <w:p w:rsidR="00AA57B2" w:rsidRPr="006F75D7" w:rsidRDefault="00AA57B2" w:rsidP="0052283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AA57B2" w:rsidRPr="00CA123E" w:rsidTr="00522832">
        <w:trPr>
          <w:jc w:val="center"/>
        </w:trPr>
        <w:tc>
          <w:tcPr>
            <w:tcW w:w="1729" w:type="dxa"/>
          </w:tcPr>
          <w:p w:rsidR="00AA57B2" w:rsidRPr="00CA123E" w:rsidRDefault="00AA57B2" w:rsidP="0052283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AA57B2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AA57B2" w:rsidRPr="00CA123E" w:rsidRDefault="00AA57B2" w:rsidP="0052283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FD3771" w:rsidRPr="00FD3771">
              <w:rPr>
                <w:rFonts w:ascii="Calibri" w:hAnsi="Calibri" w:cs="Tahoma"/>
                <w:sz w:val="22"/>
                <w:szCs w:val="22"/>
              </w:rPr>
              <w:t>Bariera</w:t>
            </w:r>
            <w:r w:rsidRPr="00AA57B2">
              <w:rPr>
                <w:rFonts w:ascii="Calibri" w:hAnsi="Calibri" w:cs="Tahoma"/>
                <w:sz w:val="22"/>
                <w:szCs w:val="22"/>
              </w:rPr>
              <w:t xml:space="preserve"> polowa,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AA57B2" w:rsidRPr="00CA123E" w:rsidRDefault="00AA57B2" w:rsidP="0052283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AA57B2" w:rsidRPr="00CA123E" w:rsidRDefault="00AA57B2" w:rsidP="0052283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AA57B2" w:rsidRPr="00CA123E" w:rsidRDefault="00AA57B2" w:rsidP="0052283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045482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045482">
              <w:rPr>
                <w:rFonts w:ascii="Calibri" w:hAnsi="Calibri" w:cs="Tahoma"/>
                <w:sz w:val="22"/>
                <w:szCs w:val="22"/>
              </w:rPr>
              <w:t>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AA57B2" w:rsidRPr="00CA123E" w:rsidRDefault="00AA57B2" w:rsidP="0052283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A57B2" w:rsidRDefault="00AA57B2" w:rsidP="0052283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31767" w:rsidRDefault="00D31767" w:rsidP="00D3176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realizacji ……………… (5/6/8) tygodni </w:t>
            </w:r>
          </w:p>
          <w:p w:rsidR="00D31767" w:rsidRDefault="00D31767" w:rsidP="00D3176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………………….(24/36/48) miesięcy</w:t>
            </w:r>
          </w:p>
          <w:p w:rsidR="00AA57B2" w:rsidRPr="006F75D7" w:rsidRDefault="00AA57B2" w:rsidP="0052283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wynosi do </w:t>
      </w:r>
      <w:r w:rsidR="00110C43" w:rsidRPr="00D31767">
        <w:rPr>
          <w:rFonts w:ascii="Calibri" w:hAnsi="Calibri" w:cs="Tahoma"/>
          <w:b/>
          <w:sz w:val="22"/>
          <w:szCs w:val="22"/>
        </w:rPr>
        <w:t>30</w:t>
      </w:r>
      <w:r w:rsidRPr="00D31767">
        <w:rPr>
          <w:rFonts w:ascii="Calibri" w:hAnsi="Calibri" w:cs="Tahoma"/>
          <w:b/>
          <w:sz w:val="22"/>
          <w:szCs w:val="22"/>
        </w:rPr>
        <w:t xml:space="preserve"> dni</w:t>
      </w:r>
      <w:r w:rsidRPr="00D31767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lastRenderedPageBreak/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0CE7" w:rsidRDefault="00AF0CE7">
      <w:r>
        <w:separator/>
      </w:r>
    </w:p>
  </w:endnote>
  <w:endnote w:type="continuationSeparator" w:id="0">
    <w:p w:rsidR="00AF0CE7" w:rsidRDefault="00AF0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0CE7" w:rsidRDefault="00AF0CE7">
      <w:r>
        <w:separator/>
      </w:r>
    </w:p>
  </w:footnote>
  <w:footnote w:type="continuationSeparator" w:id="0">
    <w:p w:rsidR="00AF0CE7" w:rsidRDefault="00AF0CE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4548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AA57B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Dostawa urządzeń elektronicznych w ramach projektu RID/2022/GA4  - Przetworniki i </w:t>
    </w:r>
    <w:r w:rsidR="006D2B3E" w:rsidRPr="006D2B3E">
      <w:rPr>
        <w:rFonts w:ascii="Tahoma" w:hAnsi="Tahoma" w:cs="Tahoma"/>
        <w:i/>
        <w:sz w:val="16"/>
        <w:szCs w:val="16"/>
      </w:rPr>
      <w:t>bariera</w:t>
    </w:r>
    <w:r>
      <w:rPr>
        <w:rFonts w:ascii="Tahoma" w:hAnsi="Tahoma" w:cs="Tahoma"/>
        <w:i/>
        <w:sz w:val="16"/>
        <w:szCs w:val="16"/>
      </w:rPr>
      <w:t xml:space="preserve"> polowa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045482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4548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0A23816"/>
    <w:lvl w:ilvl="0" w:tplc="1F4CF0F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482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D2B3E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87492"/>
    <w:rsid w:val="00AA57B2"/>
    <w:rsid w:val="00AE009B"/>
    <w:rsid w:val="00AF0CE7"/>
    <w:rsid w:val="00B1071D"/>
    <w:rsid w:val="00C26709"/>
    <w:rsid w:val="00C7029F"/>
    <w:rsid w:val="00C84FBE"/>
    <w:rsid w:val="00C87A6F"/>
    <w:rsid w:val="00CA123E"/>
    <w:rsid w:val="00CC1BC0"/>
    <w:rsid w:val="00CE57E9"/>
    <w:rsid w:val="00D31767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771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385DC9B"/>
  <w15:chartTrackingRefBased/>
  <w15:docId w15:val="{206638A9-7A4C-44A1-AD39-EC677B8F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2B1E3-6170-4551-A965-071CFDAA4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632</Words>
  <Characters>5194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2022-08-09T07:04:00Z</dcterms:created>
  <dcterms:modified xsi:type="dcterms:W3CDTF">2022-08-09T07:04:00Z</dcterms:modified>
</cp:coreProperties>
</file>