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53A9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B303F" w:rsidRPr="002B303F">
        <w:rPr>
          <w:b/>
        </w:rPr>
        <w:t>CRZP/1</w:t>
      </w:r>
      <w:r w:rsidR="00FE0E03">
        <w:rPr>
          <w:b/>
        </w:rPr>
        <w:t>34</w:t>
      </w:r>
      <w:r w:rsidR="002B303F" w:rsidRPr="002B303F">
        <w:rPr>
          <w:b/>
        </w:rPr>
        <w:t>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B303F" w:rsidRPr="004A5DB6" w:rsidTr="00E607F8">
        <w:tc>
          <w:tcPr>
            <w:tcW w:w="9212" w:type="dxa"/>
            <w:shd w:val="clear" w:color="auto" w:fill="auto"/>
          </w:tcPr>
          <w:p w:rsidR="002B303F" w:rsidRPr="004A5DB6" w:rsidRDefault="002B303F" w:rsidP="00E607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B303F" w:rsidRPr="004A5DB6" w:rsidRDefault="002B303F" w:rsidP="00E607F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B303F">
              <w:t>(</w:t>
            </w:r>
            <w:proofErr w:type="spellStart"/>
            <w:r w:rsidRPr="002B303F">
              <w:t>t.j</w:t>
            </w:r>
            <w:proofErr w:type="spellEnd"/>
            <w:r w:rsidRPr="002B303F">
              <w:t xml:space="preserve">. Dz.U. z 2021r. poz. 1129 z </w:t>
            </w:r>
            <w:proofErr w:type="spellStart"/>
            <w:r w:rsidRPr="002B303F">
              <w:t>późn</w:t>
            </w:r>
            <w:proofErr w:type="spellEnd"/>
            <w:r w:rsidRPr="002B303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B303F" w:rsidRPr="004A5DB6" w:rsidRDefault="002B303F" w:rsidP="00E607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B303F" w:rsidRPr="004A5DB6" w:rsidRDefault="002B303F" w:rsidP="00E607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B303F" w:rsidRPr="004A5DB6" w:rsidRDefault="002B303F" w:rsidP="00E607F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B303F" w:rsidRPr="002B30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B303F" w:rsidP="005434B3">
      <w:pPr>
        <w:spacing w:after="240" w:line="276" w:lineRule="auto"/>
        <w:jc w:val="center"/>
      </w:pPr>
      <w:r w:rsidRPr="002B303F">
        <w:rPr>
          <w:b/>
        </w:rPr>
        <w:t xml:space="preserve">Dostawa </w:t>
      </w:r>
      <w:r w:rsidR="00F53A9E" w:rsidRPr="002B303F">
        <w:rPr>
          <w:b/>
        </w:rPr>
        <w:t>części</w:t>
      </w:r>
      <w:r w:rsidRPr="002B303F">
        <w:rPr>
          <w:b/>
        </w:rPr>
        <w:t xml:space="preserve"> aparatury naukowo - badawczej w ramach projektu "Mobilna podwodna baza wsparcia Nurkowego MUDS Base"</w:t>
      </w:r>
      <w:r w:rsidR="00FE0E03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2B6" w:rsidRDefault="00B362B6" w:rsidP="0038231F">
      <w:pPr>
        <w:spacing w:after="0" w:line="240" w:lineRule="auto"/>
      </w:pPr>
      <w:r>
        <w:separator/>
      </w:r>
    </w:p>
  </w:endnote>
  <w:endnote w:type="continuationSeparator" w:id="0">
    <w:p w:rsidR="00B362B6" w:rsidRDefault="00B362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2B6" w:rsidRDefault="00B362B6" w:rsidP="0038231F">
      <w:pPr>
        <w:spacing w:after="0" w:line="240" w:lineRule="auto"/>
      </w:pPr>
      <w:r>
        <w:separator/>
      </w:r>
    </w:p>
  </w:footnote>
  <w:footnote w:type="continuationSeparator" w:id="0">
    <w:p w:rsidR="00B362B6" w:rsidRDefault="00B362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2B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303F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2B6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3A9E"/>
    <w:rsid w:val="00F66810"/>
    <w:rsid w:val="00F8042D"/>
    <w:rsid w:val="00F8636A"/>
    <w:rsid w:val="00F90CD1"/>
    <w:rsid w:val="00FC0317"/>
    <w:rsid w:val="00FE0E0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4E58BF"/>
  <w15:chartTrackingRefBased/>
  <w15:docId w15:val="{E7DEDDF9-4FB4-4545-8AE4-4BF179E1A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73A9D-CF6C-44BC-96DD-7DAA38A94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2022-07-28T10:37:00Z</dcterms:created>
  <dcterms:modified xsi:type="dcterms:W3CDTF">2022-07-28T10:37:00Z</dcterms:modified>
</cp:coreProperties>
</file>