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EE633" w14:textId="77777777" w:rsidR="007E1418" w:rsidRPr="007E1418" w:rsidRDefault="001B090D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>Załącznik nr 2</w:t>
      </w:r>
    </w:p>
    <w:p w14:paraId="1D3208FF" w14:textId="77777777"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14:paraId="238FE9A4" w14:textId="77777777" w:rsidR="00440E36" w:rsidRPr="00555FDD" w:rsidRDefault="00B0379D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14:paraId="63030B99" w14:textId="003E4229" w:rsidR="00440E36" w:rsidRDefault="00440E36" w:rsidP="007E1418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8F348D">
        <w:rPr>
          <w:b/>
          <w:sz w:val="32"/>
          <w:szCs w:val="24"/>
        </w:rPr>
        <w:t>202</w:t>
      </w:r>
      <w:r w:rsidR="00B0379D">
        <w:rPr>
          <w:b/>
          <w:sz w:val="32"/>
          <w:szCs w:val="24"/>
        </w:rPr>
        <w:t>/2022</w:t>
      </w:r>
    </w:p>
    <w:p w14:paraId="06E0D051" w14:textId="77777777"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14:paraId="79A45DD5" w14:textId="77777777" w:rsidR="00440E36" w:rsidRPr="00D70705" w:rsidRDefault="00440E36" w:rsidP="00440E36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14:paraId="31B0AD3D" w14:textId="77777777"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14:paraId="61F2D68C" w14:textId="77777777" w:rsidR="00440E36" w:rsidRDefault="00440E36" w:rsidP="00440E36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14:paraId="3C1DAD73" w14:textId="77777777"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14:paraId="5993E087" w14:textId="77777777"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14:paraId="19198D63" w14:textId="77777777"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14:paraId="0451C97D" w14:textId="77777777"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14:paraId="50AB6E91" w14:textId="77777777" w:rsidR="00440E36" w:rsidRPr="002829A2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14:paraId="5BBD8651" w14:textId="77777777"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14:paraId="10D6C2DF" w14:textId="77777777" w:rsidR="00440E36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14:paraId="19FE98A4" w14:textId="77777777" w:rsidR="00440E36" w:rsidRPr="00D70705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14:paraId="573284D2" w14:textId="77777777"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14:paraId="481E63CD" w14:textId="77777777" w:rsidR="00440E36" w:rsidRPr="00E51106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14:paraId="50E77E72" w14:textId="0B2F4C1D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 wyniku przeprowadzenia postępowania z wyłączeniem przepisów ustawy z dnia 11 września 2019 roku Prawo Zamówień Publicznych (</w:t>
      </w:r>
      <w:proofErr w:type="spellStart"/>
      <w:r w:rsidRPr="008F348D">
        <w:rPr>
          <w:sz w:val="22"/>
          <w:szCs w:val="22"/>
        </w:rPr>
        <w:t>t.j</w:t>
      </w:r>
      <w:proofErr w:type="spellEnd"/>
      <w:r w:rsidRPr="008F348D">
        <w:rPr>
          <w:sz w:val="22"/>
          <w:szCs w:val="22"/>
        </w:rPr>
        <w:t xml:space="preserve">. Dz.U. z 2021 r. poz. 1129 ze zm.), zwanej dalej </w:t>
      </w:r>
      <w:proofErr w:type="spellStart"/>
      <w:r w:rsidRPr="008F348D">
        <w:rPr>
          <w:sz w:val="22"/>
          <w:szCs w:val="22"/>
        </w:rPr>
        <w:t>upzp</w:t>
      </w:r>
      <w:proofErr w:type="spellEnd"/>
      <w:r w:rsidRPr="008F348D">
        <w:rPr>
          <w:sz w:val="22"/>
          <w:szCs w:val="22"/>
        </w:rPr>
        <w:t xml:space="preserve">, na podstawie art. </w:t>
      </w:r>
      <w:r w:rsidR="008F348D">
        <w:rPr>
          <w:sz w:val="22"/>
          <w:szCs w:val="22"/>
        </w:rPr>
        <w:t>11</w:t>
      </w:r>
      <w:r w:rsidRPr="008F348D">
        <w:rPr>
          <w:sz w:val="22"/>
          <w:szCs w:val="22"/>
        </w:rPr>
        <w:t xml:space="preserve"> ust. </w:t>
      </w:r>
      <w:r w:rsidR="008F348D">
        <w:rPr>
          <w:sz w:val="22"/>
          <w:szCs w:val="22"/>
        </w:rPr>
        <w:t>5</w:t>
      </w:r>
      <w:r w:rsidRPr="008F348D">
        <w:rPr>
          <w:sz w:val="22"/>
          <w:szCs w:val="22"/>
        </w:rPr>
        <w:t xml:space="preserve"> pkt. 1 PZP</w:t>
      </w:r>
    </w:p>
    <w:p w14:paraId="5BEAC67C" w14:textId="77777777" w:rsidR="00440E36" w:rsidRPr="008F348D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58CD728A" w14:textId="77777777" w:rsidR="00440E36" w:rsidRPr="008F348D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1</w:t>
      </w:r>
    </w:p>
    <w:p w14:paraId="5CAFFCC3" w14:textId="24EC74AE" w:rsidR="00440E36" w:rsidRPr="008F348D" w:rsidRDefault="005A5F7C" w:rsidP="000C2F3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 xml:space="preserve">Przedmiotem umowy </w:t>
      </w:r>
      <w:r w:rsidR="00D24402">
        <w:rPr>
          <w:sz w:val="22"/>
          <w:szCs w:val="22"/>
        </w:rPr>
        <w:t xml:space="preserve">jest </w:t>
      </w:r>
      <w:r w:rsidR="00D24402">
        <w:rPr>
          <w:b/>
          <w:bCs/>
          <w:sz w:val="22"/>
          <w:szCs w:val="22"/>
        </w:rPr>
        <w:t>usługa</w:t>
      </w:r>
      <w:r w:rsidR="00D24402" w:rsidRPr="00D24402">
        <w:rPr>
          <w:b/>
          <w:sz w:val="22"/>
          <w:szCs w:val="22"/>
        </w:rPr>
        <w:t xml:space="preserve"> analizy wymiany danych i opracowania danych metodą Big Data</w:t>
      </w:r>
      <w:r w:rsidR="00440E36" w:rsidRPr="008F348D">
        <w:rPr>
          <w:sz w:val="22"/>
          <w:szCs w:val="22"/>
        </w:rPr>
        <w:t>.</w:t>
      </w:r>
    </w:p>
    <w:p w14:paraId="226CBBC9" w14:textId="77777777" w:rsidR="008F348D" w:rsidRPr="008F348D" w:rsidRDefault="00440E36" w:rsidP="008F348D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Zamawiający zleca, a Wykonawca przyjmuje do wykonania przedmiot umowy określony w ust.1.</w:t>
      </w:r>
    </w:p>
    <w:p w14:paraId="3A8115F7" w14:textId="77777777" w:rsidR="008F348D" w:rsidRPr="008F348D" w:rsidRDefault="008F348D" w:rsidP="008F348D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rFonts w:eastAsia="Calibri"/>
          <w:b/>
          <w:bCs/>
          <w:sz w:val="22"/>
          <w:szCs w:val="22"/>
          <w:lang w:eastAsia="en-US"/>
        </w:rPr>
        <w:t>Zakres przedmiotu umowy:</w:t>
      </w:r>
    </w:p>
    <w:p w14:paraId="27DF0D20" w14:textId="77777777" w:rsidR="008F348D" w:rsidRPr="008F348D" w:rsidRDefault="008F348D" w:rsidP="008F348D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 xml:space="preserve">Nabycie usługi opracowania profesjonalnej analizy jakości, stabilności i wydajności wymiany danych, bezpieczeństwa systemu informatycznego w ramach opracowanego </w:t>
      </w:r>
      <w:r w:rsidRPr="008F348D">
        <w:rPr>
          <w:sz w:val="22"/>
          <w:szCs w:val="22"/>
        </w:rPr>
        <w:lastRenderedPageBreak/>
        <w:t>systemu dla rozwiązania” Inteligentny system sterowania indywidualną retencją wód deszczowych dla systemów kanalizacyjnych” w kontekście wykorzystania cyfrowej sieci komputerowej dla konwencji Przemysłu 4.0.</w:t>
      </w:r>
    </w:p>
    <w:p w14:paraId="19846016" w14:textId="77777777" w:rsidR="008F348D" w:rsidRPr="008F348D" w:rsidRDefault="008F348D" w:rsidP="008F348D">
      <w:pPr>
        <w:pStyle w:val="Akapitzlist"/>
        <w:spacing w:before="120" w:after="120" w:line="276" w:lineRule="auto"/>
        <w:ind w:left="1134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Zakres</w:t>
      </w:r>
    </w:p>
    <w:p w14:paraId="2DEE038F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weryfikacja procesu monitorowania danych w kontekście wykorzystania cyfrowej sieci komputerowej dla konwencji Przemysłu 4.0;</w:t>
      </w:r>
    </w:p>
    <w:p w14:paraId="07088FF8" w14:textId="6E87C58D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weryfikacja procesu gromadzenia i przetwarzania danych w kontekście wykorzystania cyfrowej sieci komputerowej dla konwencji Przemysłu 4.0;</w:t>
      </w:r>
    </w:p>
    <w:p w14:paraId="2C426F5A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analiza jakości danych w kontekście wykorzystania cyfrowej sieci komputerowej dla konwencji Przemysłu 4.0;</w:t>
      </w:r>
    </w:p>
    <w:p w14:paraId="51A4ECCB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analiza stabilności wymiany danych;</w:t>
      </w:r>
    </w:p>
    <w:p w14:paraId="400D3ADC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analiza wydajności wymiany danych;</w:t>
      </w:r>
    </w:p>
    <w:p w14:paraId="4E2685B6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analiza bezpieczeństwa systemu informatycznego;</w:t>
      </w:r>
    </w:p>
    <w:p w14:paraId="57E1AA3B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koncepcja zwiększenia efektywności i bezpieczeństwa systemu informatycznego;</w:t>
      </w:r>
    </w:p>
    <w:p w14:paraId="2A758622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ocena pojemności informacyjnej poszczególnych parametrów;</w:t>
      </w:r>
    </w:p>
    <w:p w14:paraId="6A189F5D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opracowanie wektorów cech z uwzględnieniem korelacji pomiędzy danymi informacyjnymi i wyjściowymi;</w:t>
      </w:r>
    </w:p>
    <w:p w14:paraId="0D01D376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wyselekcjonowanie optymalnego zestawu danych, które posłużą do sprawdzenia skuteczności, opracowanych przez zespół projektowy, algorytmów sterowania;</w:t>
      </w:r>
    </w:p>
    <w:p w14:paraId="2F5CE484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analiza dostosowania do pracy w oprogramowaniu komputerowym;</w:t>
      </w:r>
    </w:p>
    <w:p w14:paraId="286AC335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reakcja 24h/d w przypadku ewentualnych nieścisłości w trakcie opracowania</w:t>
      </w:r>
    </w:p>
    <w:p w14:paraId="018EA8B3" w14:textId="77777777" w:rsidR="008F348D" w:rsidRPr="008F348D" w:rsidRDefault="008F348D" w:rsidP="008F348D">
      <w:pPr>
        <w:pStyle w:val="Akapitzlist"/>
        <w:spacing w:before="120" w:after="120" w:line="276" w:lineRule="auto"/>
        <w:ind w:left="1134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Na podstawie wykonanych prac wskazanie słabych stron opracowanego systemu wraz z podaniem sposobu ich naprawy.</w:t>
      </w:r>
    </w:p>
    <w:p w14:paraId="32A1F3C4" w14:textId="77777777" w:rsidR="008F348D" w:rsidRPr="008F348D" w:rsidRDefault="008F348D" w:rsidP="008F348D">
      <w:pPr>
        <w:pStyle w:val="Akapitzlist"/>
        <w:spacing w:before="120" w:after="120" w:line="276" w:lineRule="auto"/>
        <w:ind w:left="1134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 xml:space="preserve">Prototyp urządzenia, którego dotyczy zamówienie znajduje się w Rzeszowie na terenie miasteczka akademickiego Politechniki Rzeszowskiej. Dostęp do urządzenia niezbędny do realizacji zadania będzie możliwy w dniach i godzinach ustalonych z autorem rozwiązania (Kamil </w:t>
      </w:r>
      <w:proofErr w:type="spellStart"/>
      <w:r w:rsidRPr="008F348D">
        <w:rPr>
          <w:sz w:val="22"/>
          <w:szCs w:val="22"/>
        </w:rPr>
        <w:t>Pochwat</w:t>
      </w:r>
      <w:proofErr w:type="spellEnd"/>
      <w:r w:rsidRPr="008F348D">
        <w:rPr>
          <w:sz w:val="22"/>
          <w:szCs w:val="22"/>
        </w:rPr>
        <w:t>), a wszelkie prace będą wykonywane podczas jego obecności. Pozyskanie wszystkich informacji dotyczących zastosowanych w rozwiązaniu komponentów (jeśli będą potrzebne do prac) będą w gestii wykonawcy niniejszego zamówienia podczas wizji lokalnych.</w:t>
      </w:r>
    </w:p>
    <w:p w14:paraId="664B614B" w14:textId="77777777" w:rsidR="008F348D" w:rsidRPr="008F348D" w:rsidRDefault="008F348D" w:rsidP="008F348D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Nabycie usługi opracowania i przygotowania danych metodami typu Big Data w procesie wydobywania nowych informacji i wiedzy dla potrzeb inteligentnego modelu predykcji parametrów hydrauliczno-jakościowych w rozwiązaniu ”Inteligentny system sterowania indywidualną retencją wód deszczowych dla systemów kanalizacyjnych”.</w:t>
      </w:r>
      <w:r w:rsidRPr="008F348D">
        <w:rPr>
          <w:b/>
          <w:bCs/>
          <w:sz w:val="22"/>
          <w:szCs w:val="22"/>
        </w:rPr>
        <w:t xml:space="preserve"> </w:t>
      </w:r>
    </w:p>
    <w:p w14:paraId="36554909" w14:textId="30879D26" w:rsidR="008F348D" w:rsidRPr="008F348D" w:rsidRDefault="008F348D" w:rsidP="008F348D">
      <w:pPr>
        <w:pStyle w:val="Akapitzlist"/>
        <w:spacing w:before="120" w:after="120" w:line="276" w:lineRule="auto"/>
        <w:ind w:left="1134"/>
        <w:contextualSpacing w:val="0"/>
        <w:jc w:val="both"/>
        <w:rPr>
          <w:sz w:val="22"/>
          <w:szCs w:val="22"/>
        </w:rPr>
      </w:pPr>
      <w:r w:rsidRPr="008F348D">
        <w:rPr>
          <w:b/>
          <w:bCs/>
          <w:sz w:val="22"/>
          <w:szCs w:val="22"/>
        </w:rPr>
        <w:t>Zakres prac niezbędnych do wykonania</w:t>
      </w:r>
      <w:r>
        <w:rPr>
          <w:b/>
          <w:bCs/>
          <w:sz w:val="22"/>
          <w:szCs w:val="22"/>
        </w:rPr>
        <w:t>:</w:t>
      </w:r>
    </w:p>
    <w:p w14:paraId="71648F2E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color w:val="292B2C"/>
          <w:sz w:val="22"/>
          <w:szCs w:val="22"/>
        </w:rPr>
        <w:lastRenderedPageBreak/>
        <w:t xml:space="preserve">określenie rodzaju gromadzonych danych niezbędnych do budowy modelu predykcji </w:t>
      </w:r>
      <w:r w:rsidRPr="008F348D">
        <w:rPr>
          <w:sz w:val="22"/>
          <w:szCs w:val="22"/>
        </w:rPr>
        <w:t>parametrów hydrauliczno-jakościowych w rozwiązaniu” Inteligentny system sterowania indywidualną retencją wód deszczowych dla systemów kanalizacyjnych”;</w:t>
      </w:r>
    </w:p>
    <w:p w14:paraId="3DDFCE43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color w:val="292B2C"/>
          <w:sz w:val="22"/>
          <w:szCs w:val="22"/>
        </w:rPr>
        <w:t>klasyfikacja danych i ich podział na dane uczące, testowe i walidacyjne;</w:t>
      </w:r>
    </w:p>
    <w:p w14:paraId="77392351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budowa modelu danych z wykorzystaniem metod typu Big Data</w:t>
      </w:r>
      <w:r w:rsidRPr="008F348D">
        <w:rPr>
          <w:color w:val="292B2C"/>
          <w:sz w:val="22"/>
          <w:szCs w:val="22"/>
        </w:rPr>
        <w:t xml:space="preserve"> dla potrzeb inteligentnego modelu predykcji parametrów hydrauliczno-jakościowych.</w:t>
      </w:r>
    </w:p>
    <w:p w14:paraId="04A2AFC7" w14:textId="77777777" w:rsidR="008F348D" w:rsidRPr="008F348D" w:rsidRDefault="008F348D" w:rsidP="008F348D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b/>
          <w:bCs/>
          <w:sz w:val="22"/>
          <w:szCs w:val="22"/>
        </w:rPr>
        <w:t>Koncepcja implementacji algorytmów ANN (predykcji) do Modułowego komponentu programowalnego z użyciem zdefiniowanych bloków funkcjonalnych stanowiącego komponent „</w:t>
      </w:r>
      <w:r w:rsidRPr="008F348D">
        <w:rPr>
          <w:sz w:val="22"/>
          <w:szCs w:val="22"/>
        </w:rPr>
        <w:t>Inteligentnego systemu sterowania indywidualną retencją wód deszczowych dla systemów kanalizacyjnych”</w:t>
      </w:r>
    </w:p>
    <w:p w14:paraId="6F00EEA1" w14:textId="13001141" w:rsidR="00440E36" w:rsidRPr="008F348D" w:rsidRDefault="008F348D" w:rsidP="008F348D">
      <w:pPr>
        <w:pStyle w:val="Akapitzlist"/>
        <w:spacing w:before="120" w:after="120" w:line="276" w:lineRule="auto"/>
        <w:ind w:left="1134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 xml:space="preserve">Prototyp urządzenia, którego dotyczy zamówienie znajduje się w Rzeszowie na terenie miasteczka akademickiego Politechniki Rzeszowskiej. Dostęp do urządzenia niezbędny do realizacji zadania będzie możliwy w dniach i godzinach ustalonych z autorem rozwiązania (Kamil </w:t>
      </w:r>
      <w:proofErr w:type="spellStart"/>
      <w:r w:rsidRPr="008F348D">
        <w:rPr>
          <w:sz w:val="22"/>
          <w:szCs w:val="22"/>
        </w:rPr>
        <w:t>Pochwat</w:t>
      </w:r>
      <w:proofErr w:type="spellEnd"/>
      <w:r w:rsidRPr="008F348D">
        <w:rPr>
          <w:sz w:val="22"/>
          <w:szCs w:val="22"/>
        </w:rPr>
        <w:t>), a wszelkie prace będą wykonywane podczas jego obecności. Pozyskanie wszystkich informacji dotyczących zastosowanych w rozwiązaniu komponentów (jeśli będą potrzebne do prac) będą w gestii wykonawcy niniejszego zamówienia podczas wizji lokalnych</w:t>
      </w:r>
      <w:r w:rsidR="00440E36" w:rsidRPr="008F348D">
        <w:rPr>
          <w:sz w:val="22"/>
          <w:szCs w:val="22"/>
        </w:rPr>
        <w:t>.</w:t>
      </w:r>
    </w:p>
    <w:p w14:paraId="11CF9AAA" w14:textId="16BB7403" w:rsidR="005A5F7C" w:rsidRPr="008F348D" w:rsidRDefault="005A5F7C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 xml:space="preserve">Wykonawca zobowiązuje się wykonać przedmiot umowy określony w ust 1 niniejszej umowy bez zbędnej zwłoki na własny koszt, w </w:t>
      </w:r>
      <w:r w:rsidRPr="008F348D">
        <w:rPr>
          <w:b/>
          <w:sz w:val="22"/>
          <w:szCs w:val="22"/>
        </w:rPr>
        <w:t xml:space="preserve">terminie do </w:t>
      </w:r>
      <w:r w:rsidR="00D24402">
        <w:rPr>
          <w:b/>
          <w:sz w:val="22"/>
          <w:szCs w:val="22"/>
        </w:rPr>
        <w:t>21 dni</w:t>
      </w:r>
      <w:r w:rsidRPr="008F348D">
        <w:rPr>
          <w:sz w:val="22"/>
          <w:szCs w:val="22"/>
        </w:rPr>
        <w:t xml:space="preserve"> od daty zawarcia niniejszej umowy, przy zachowaniu należytej staranności.</w:t>
      </w:r>
    </w:p>
    <w:p w14:paraId="646D2F1E" w14:textId="77777777" w:rsidR="005A5F7C" w:rsidRPr="008F348D" w:rsidRDefault="00440E36" w:rsidP="005A5F7C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Wykonawca oświadcza, że posiada odpowiednią wiedzę, doświadczenie i dysponuje stosowną bazą do wykonania przedmiotu umowy.</w:t>
      </w:r>
    </w:p>
    <w:p w14:paraId="4BB5770D" w14:textId="77777777" w:rsidR="005A5F7C" w:rsidRPr="008F348D" w:rsidRDefault="005A5F7C" w:rsidP="005A5F7C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Wykonawca oświadcza, iż dysponuje odpowiednim oprogramowaniem oraz zapleczem laboratoryjnym do wykonania badań.</w:t>
      </w:r>
    </w:p>
    <w:p w14:paraId="0BA50FCF" w14:textId="77777777" w:rsidR="005A5F7C" w:rsidRPr="008F348D" w:rsidRDefault="005A5F7C" w:rsidP="005A5F7C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Wykonawca zobowiązuje się wykonać przedmiot umowy z należytą starannością, czuwania nad prawidłową realizacją umowy zgodnie z treścią złożonej oferty, oraz wykonania innych obowiązków wynikających z treści postępowania oraz złożonej oferty.</w:t>
      </w:r>
    </w:p>
    <w:p w14:paraId="565C22C2" w14:textId="77777777" w:rsidR="005A5F7C" w:rsidRPr="008F348D" w:rsidRDefault="005A5F7C" w:rsidP="005A5F7C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Wykonawca gwarantuje najwyższą jakość przedmiotu umowy</w:t>
      </w:r>
      <w:r w:rsidR="00A004A4" w:rsidRPr="008F348D">
        <w:rPr>
          <w:sz w:val="22"/>
          <w:szCs w:val="22"/>
        </w:rPr>
        <w:t>.</w:t>
      </w:r>
    </w:p>
    <w:p w14:paraId="27AE4CE9" w14:textId="77777777" w:rsidR="00440E36" w:rsidRPr="008F348D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64C957B7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2</w:t>
      </w:r>
    </w:p>
    <w:p w14:paraId="1B36F5DA" w14:textId="77777777" w:rsidR="00440E36" w:rsidRPr="008F348D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14:paraId="26827507" w14:textId="77777777" w:rsidR="00440E36" w:rsidRPr="008F348D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Wynagrodzenie za przedmiot umowy ustala się na kwotę brutto: ……………………………….</w:t>
      </w:r>
      <w:r w:rsidRPr="008F348D">
        <w:rPr>
          <w:b/>
          <w:sz w:val="22"/>
          <w:szCs w:val="22"/>
        </w:rPr>
        <w:t xml:space="preserve"> </w:t>
      </w:r>
      <w:r w:rsidRPr="008F348D">
        <w:rPr>
          <w:bCs/>
          <w:sz w:val="22"/>
          <w:szCs w:val="22"/>
        </w:rPr>
        <w:t>(</w:t>
      </w:r>
      <w:r w:rsidRPr="008F348D">
        <w:rPr>
          <w:sz w:val="22"/>
          <w:szCs w:val="22"/>
        </w:rPr>
        <w:t>słownie: ………………………………….. PLN).</w:t>
      </w:r>
    </w:p>
    <w:p w14:paraId="75D0564C" w14:textId="77777777" w:rsidR="00440E36" w:rsidRPr="008F348D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Zamawiający odprowadzi we własnym zakresie należny podatek VAT i ewentualne cło. Wykonawca wystawi fakturę VAT na kwotę netto.</w:t>
      </w:r>
    </w:p>
    <w:p w14:paraId="548B89C2" w14:textId="77777777" w:rsidR="00440E36" w:rsidRPr="008F348D" w:rsidRDefault="00440E36" w:rsidP="00440E36">
      <w:pPr>
        <w:pStyle w:val="Akapitzlist"/>
        <w:spacing w:before="120" w:after="120" w:line="276" w:lineRule="auto"/>
        <w:ind w:left="567"/>
        <w:contextualSpacing w:val="0"/>
        <w:jc w:val="both"/>
        <w:rPr>
          <w:sz w:val="22"/>
          <w:szCs w:val="22"/>
        </w:rPr>
      </w:pPr>
      <w:r w:rsidRPr="008F348D">
        <w:rPr>
          <w:i/>
          <w:sz w:val="22"/>
          <w:szCs w:val="22"/>
        </w:rPr>
        <w:t>*(dotyczy podmiotów zagranicznych). * Niepotrzebne skreślić</w:t>
      </w:r>
    </w:p>
    <w:p w14:paraId="0830C3E7" w14:textId="77777777" w:rsidR="00440E36" w:rsidRPr="008F348D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 w:rsidRPr="008F348D">
        <w:rPr>
          <w:sz w:val="22"/>
          <w:szCs w:val="22"/>
        </w:rPr>
        <w:lastRenderedPageBreak/>
        <w:t>Zamawiający jest podatnikiem VAT i posiada NIP 813-02-66-999.</w:t>
      </w:r>
    </w:p>
    <w:p w14:paraId="51D82206" w14:textId="77777777" w:rsidR="00440E36" w:rsidRPr="008F348D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 w:rsidRPr="008F348D">
        <w:rPr>
          <w:sz w:val="22"/>
          <w:szCs w:val="22"/>
        </w:rPr>
        <w:t>Wykonawca jest podatnikiem VAT i posiada NIP ……………………….</w:t>
      </w:r>
    </w:p>
    <w:p w14:paraId="6B9E275B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14:paraId="2D58AC78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3</w:t>
      </w:r>
    </w:p>
    <w:p w14:paraId="3DDD4C57" w14:textId="77777777" w:rsidR="00440E36" w:rsidRPr="008F348D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Ustalona w wyniku postępowania wysokość wynagrodzenia za przedmiot umowy pozostaje niezmieniona do końca realizacji przedmiotu umowy.</w:t>
      </w:r>
    </w:p>
    <w:p w14:paraId="6DC669CA" w14:textId="77777777" w:rsidR="00440E36" w:rsidRPr="008F348D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Wynagrodzenie obejmuje całkowitą należność, jaką Zamawiający zobowiązany j</w:t>
      </w:r>
      <w:r w:rsidR="005A5F7C" w:rsidRPr="008F348D">
        <w:rPr>
          <w:sz w:val="22"/>
          <w:szCs w:val="22"/>
        </w:rPr>
        <w:t>est zapłacić za przedmiot umowy</w:t>
      </w:r>
      <w:r w:rsidRPr="008F348D">
        <w:rPr>
          <w:sz w:val="22"/>
          <w:szCs w:val="22"/>
        </w:rPr>
        <w:t>.</w:t>
      </w:r>
    </w:p>
    <w:p w14:paraId="6FD54F75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14:paraId="65563D0E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4</w:t>
      </w:r>
    </w:p>
    <w:p w14:paraId="38711E2C" w14:textId="77777777" w:rsidR="00440E36" w:rsidRPr="008F348D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Wykonawca, otrzyma wy</w:t>
      </w:r>
      <w:r w:rsidR="005A5F7C" w:rsidRPr="008F348D">
        <w:rPr>
          <w:sz w:val="22"/>
          <w:szCs w:val="22"/>
        </w:rPr>
        <w:t>nagrodzenie, o którym mowa w § 2</w:t>
      </w:r>
      <w:r w:rsidRPr="008F348D">
        <w:rPr>
          <w:sz w:val="22"/>
          <w:szCs w:val="22"/>
        </w:rPr>
        <w:t xml:space="preserve"> ust. 2 na podstawie faktury VAT, po wykonaniu całości przedmiotu umowy, </w:t>
      </w:r>
      <w:r w:rsidRPr="008F348D">
        <w:rPr>
          <w:b/>
          <w:sz w:val="22"/>
          <w:szCs w:val="22"/>
          <w:u w:val="single"/>
        </w:rPr>
        <w:t>potwierdzonego protokołem odbioru</w:t>
      </w:r>
      <w:r w:rsidRPr="008F348D">
        <w:rPr>
          <w:sz w:val="22"/>
          <w:szCs w:val="22"/>
        </w:rPr>
        <w:t>,  podpisanym przez obie strony.</w:t>
      </w:r>
    </w:p>
    <w:p w14:paraId="669F60E3" w14:textId="77777777" w:rsidR="00440E36" w:rsidRPr="008F348D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Termin zapłaty faktury wynosi 14 dni od daty doręczenia Zamawiającemu faktury VAT wraz z protokołem.</w:t>
      </w:r>
    </w:p>
    <w:p w14:paraId="0B54DBAE" w14:textId="77777777" w:rsidR="00440E36" w:rsidRPr="008F348D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Wynagrodzenie przysługujące Wykonawcy jest płatne przelewem na konto Wykonawcy wskazane na fakturze.</w:t>
      </w:r>
    </w:p>
    <w:p w14:paraId="517C5550" w14:textId="77777777" w:rsidR="00440E36" w:rsidRPr="008F348D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Miejscem płatności jest Bank Zamawiającego.</w:t>
      </w:r>
    </w:p>
    <w:p w14:paraId="29E1B342" w14:textId="77777777" w:rsidR="00525D59" w:rsidRPr="008F348D" w:rsidRDefault="00525D59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52A6B29B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5</w:t>
      </w:r>
    </w:p>
    <w:p w14:paraId="601ED706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Wykonawca wystawi fakturę VAT zgodnie z obowiązującymi w tym zakresie przepisami.</w:t>
      </w:r>
    </w:p>
    <w:p w14:paraId="1A2BDE8B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14:paraId="20053A6A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6</w:t>
      </w:r>
    </w:p>
    <w:p w14:paraId="039EA5AA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Zamawiający nie udziela zaliczek.</w:t>
      </w:r>
    </w:p>
    <w:p w14:paraId="7846243A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14:paraId="35E8AB20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7</w:t>
      </w:r>
    </w:p>
    <w:p w14:paraId="39F9AD63" w14:textId="77777777" w:rsidR="00440E36" w:rsidRPr="008F348D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color w:val="000000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8F348D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8F348D">
        <w:rPr>
          <w:color w:val="000000"/>
          <w:sz w:val="22"/>
          <w:szCs w:val="22"/>
        </w:rPr>
        <w:t>,</w:t>
      </w:r>
      <w:r w:rsidRPr="008F348D">
        <w:rPr>
          <w:sz w:val="22"/>
          <w:szCs w:val="22"/>
        </w:rPr>
        <w:t xml:space="preserve"> czego nie można było przewidzieć w chwili zawarcia umowy.</w:t>
      </w:r>
    </w:p>
    <w:p w14:paraId="3A7D82BC" w14:textId="77777777" w:rsidR="00440E36" w:rsidRPr="008F348D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Poza wypadkami określonymi w ust. 1 powyżej Zamawiającemu przysługuje prawo do odstąpienia od niniejszej umowy w przypadku rażącego naruszenia obowiązków wynikających z niniejszej umowy przez Wykonawcę.</w:t>
      </w:r>
    </w:p>
    <w:p w14:paraId="7C0D42FB" w14:textId="77777777" w:rsidR="00440E36" w:rsidRPr="008F348D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lastRenderedPageBreak/>
        <w:t>Zamawiający ma prawo odstąpienia od umowy w szczególności w przypadku gdy:</w:t>
      </w:r>
    </w:p>
    <w:p w14:paraId="23CF8B79" w14:textId="77777777" w:rsidR="00440E36" w:rsidRPr="008F348D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Wykonawca opóźnia się z wykonaniem przedmiotu umowy o więcej niż 7 dni;</w:t>
      </w:r>
    </w:p>
    <w:p w14:paraId="6C267732" w14:textId="77777777" w:rsidR="00440E36" w:rsidRPr="008F348D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Wykonawca złożył wniosek o ogłoszenie upadłości.</w:t>
      </w:r>
    </w:p>
    <w:p w14:paraId="1AB7BBFE" w14:textId="77777777" w:rsidR="00440E36" w:rsidRPr="008F348D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którym mowa w §</w:t>
      </w:r>
      <w:r w:rsidR="005A5F7C" w:rsidRPr="008F348D">
        <w:rPr>
          <w:sz w:val="22"/>
          <w:szCs w:val="22"/>
        </w:rPr>
        <w:t xml:space="preserve"> 2</w:t>
      </w:r>
      <w:r w:rsidRPr="008F348D">
        <w:rPr>
          <w:sz w:val="22"/>
          <w:szCs w:val="22"/>
        </w:rPr>
        <w:t xml:space="preserve"> ust. 2. Obowiązek zapłacenia kary umownej w przypadku odstąpienia od umowy, nie obejmuje wypadku określonego w ust. 1.</w:t>
      </w:r>
    </w:p>
    <w:p w14:paraId="15B3B872" w14:textId="77777777" w:rsidR="00440E36" w:rsidRPr="008F348D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Jeżeli kara nie pokrywa poniesionej szkody, Zamawiający może dochodzić odszkodowania uzupełniającego na zasadach ogólnych.</w:t>
      </w:r>
    </w:p>
    <w:p w14:paraId="2AB7B798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14:paraId="650B1550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8</w:t>
      </w:r>
    </w:p>
    <w:p w14:paraId="753D88C2" w14:textId="77777777" w:rsidR="00440E36" w:rsidRPr="008F348D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Strony zastrzegają sobie prawo do dochodzenia kar umownych określonych w niniejszej umowie z tytułu niewykonania lub nienależytego wykonania zobowiązań wynikających z umowy, przy czym Zamawiający ma prawo potrącenia kar umownych z należnej faktury.</w:t>
      </w:r>
    </w:p>
    <w:p w14:paraId="54B46D7E" w14:textId="77777777" w:rsidR="00440E36" w:rsidRPr="008F348D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Obowiązkową formę odszkodowania stanowią kary umowne, które będą naliczane w następujących wypadkach i wysokościach:</w:t>
      </w:r>
    </w:p>
    <w:p w14:paraId="28D94DB9" w14:textId="77777777" w:rsidR="00440E36" w:rsidRPr="008F348D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 xml:space="preserve">za zwłokę w </w:t>
      </w:r>
      <w:r w:rsidR="005A5F7C" w:rsidRPr="008F348D">
        <w:rPr>
          <w:sz w:val="22"/>
          <w:szCs w:val="22"/>
        </w:rPr>
        <w:t>wykonaniu</w:t>
      </w:r>
      <w:r w:rsidRPr="008F348D">
        <w:rPr>
          <w:sz w:val="22"/>
          <w:szCs w:val="22"/>
        </w:rPr>
        <w:t xml:space="preserve"> przedmiotu umowy w terminie określonym w § 2, Wykonawca  zapłaci Zamawiającemu karę umowną w wysokości 0,5 %  wynagrodzenia umownego za każdy dzień zwłoki, nie więcej jednak niż 10% wynagrodzenia umownego;</w:t>
      </w:r>
    </w:p>
    <w:p w14:paraId="3387689B" w14:textId="77777777" w:rsidR="00440E36" w:rsidRPr="008F348D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za odstąpienie od umowy z przyczyn zależnych od Wykonawcy, Wykonawca płaci Zamawiającemu karę umowną w wysokości 10 % wynagrodzenia umownego;</w:t>
      </w:r>
    </w:p>
    <w:p w14:paraId="6CC4D733" w14:textId="77777777" w:rsidR="005A5F7C" w:rsidRPr="008F348D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Łączna wysokość kar umownych nie może przekroczyć 10% wynagrodzenia umownego brutto.</w:t>
      </w:r>
    </w:p>
    <w:p w14:paraId="5680B803" w14:textId="77777777" w:rsidR="00440E36" w:rsidRPr="008F348D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Strony zastrzegają sobie prawo do odszkodowania uzupełniającego przenoszącego wysokość kar umownych do wysokości rzeczywiście poniesionej szkody</w:t>
      </w:r>
      <w:r w:rsidR="005A5F7C" w:rsidRPr="008F348D">
        <w:rPr>
          <w:sz w:val="22"/>
          <w:szCs w:val="22"/>
        </w:rPr>
        <w:t>.</w:t>
      </w:r>
    </w:p>
    <w:p w14:paraId="232027EE" w14:textId="77777777" w:rsidR="005A5F7C" w:rsidRPr="008F348D" w:rsidRDefault="005A5F7C" w:rsidP="005A5F7C">
      <w:pPr>
        <w:pStyle w:val="Akapitzlist"/>
        <w:spacing w:before="120" w:after="120" w:line="276" w:lineRule="auto"/>
        <w:ind w:left="567"/>
        <w:contextualSpacing w:val="0"/>
        <w:jc w:val="both"/>
        <w:rPr>
          <w:sz w:val="22"/>
          <w:szCs w:val="22"/>
        </w:rPr>
      </w:pPr>
    </w:p>
    <w:p w14:paraId="23A88AF6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9</w:t>
      </w:r>
    </w:p>
    <w:p w14:paraId="13E7CD5F" w14:textId="77777777" w:rsidR="00440E36" w:rsidRPr="008F348D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Wszelkie oświadczenia Stron umowy będą składane na piśmie pod rygorem nieważności listem poleconym lub za potwierdzeniem ich złożenia.</w:t>
      </w:r>
    </w:p>
    <w:p w14:paraId="3EBE6C5C" w14:textId="77777777" w:rsidR="00440E36" w:rsidRPr="008F348D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Wszelkie zmiany lub uzupełnienia niniejszej umowy wymagają formy pisemnego aneksu pod rygorem nieważności.</w:t>
      </w:r>
    </w:p>
    <w:p w14:paraId="2A4FDDC4" w14:textId="77777777" w:rsidR="00440E36" w:rsidRPr="008F348D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54FB6199" w14:textId="77777777" w:rsidR="00440E36" w:rsidRPr="008F348D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lastRenderedPageBreak/>
        <w:t>Strony przewidują możliwość wprowadzenia następujących zmian do umowy, w okolicznościach określonych poniżej:</w:t>
      </w:r>
    </w:p>
    <w:p w14:paraId="4ADC09AA" w14:textId="77777777" w:rsidR="00440E36" w:rsidRPr="008F348D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zmiana terminu umowy - w przypadku:</w:t>
      </w:r>
    </w:p>
    <w:p w14:paraId="766BABDA" w14:textId="77777777" w:rsidR="00440E36" w:rsidRPr="008F348D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itp.);</w:t>
      </w:r>
    </w:p>
    <w:p w14:paraId="1BACB605" w14:textId="77777777" w:rsidR="00440E36" w:rsidRPr="008F348D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niedotrzymanie pierwotnego terminu realizacji umowy jest konsekwencją opóźnienia przez Zamawiającego w realizacji  prac koniecznych do prawidłowego odbioru  (przyjęcia)  przedmiotu umowy;</w:t>
      </w:r>
    </w:p>
    <w:p w14:paraId="4BCF9FFA" w14:textId="77777777" w:rsidR="00440E36" w:rsidRPr="008F348D" w:rsidRDefault="00440E36" w:rsidP="00440E36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14:paraId="77392291" w14:textId="77777777" w:rsidR="00440E36" w:rsidRPr="008F348D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organizacyjnych;</w:t>
      </w:r>
    </w:p>
    <w:p w14:paraId="65F01254" w14:textId="77777777" w:rsidR="00440E36" w:rsidRPr="008F348D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zmiana wynagrodzenia:</w:t>
      </w:r>
    </w:p>
    <w:p w14:paraId="45FC11E2" w14:textId="77777777" w:rsidR="00440E36" w:rsidRPr="008F348D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zmiana urzędowej stawki podatku VAT;</w:t>
      </w:r>
    </w:p>
    <w:p w14:paraId="7246DE1F" w14:textId="77777777" w:rsidR="00440E36" w:rsidRPr="008F348D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Wystąpienie którejkolwiek z wymienionych pkt. 4 okoliczności nie stanowi bezwzględnego zobowiązania Zamawiającego do dokonania takich zmian, ani nie może stanowić podstawy roszczeń Wykonawcy do ich dokonania.</w:t>
      </w:r>
    </w:p>
    <w:p w14:paraId="23C42EFE" w14:textId="77777777" w:rsidR="00440E36" w:rsidRPr="008F348D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384B971F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10</w:t>
      </w:r>
    </w:p>
    <w:p w14:paraId="46F159BA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Ewentualne sporne sprawy dotyczące umowy będą rozpatrywane przez sąd właściwy dla siedziby Zamawiającego.</w:t>
      </w:r>
    </w:p>
    <w:p w14:paraId="340C09C4" w14:textId="77777777" w:rsidR="00440E36" w:rsidRPr="008F348D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4CDF6BD6" w14:textId="77777777" w:rsidR="00440E36" w:rsidRPr="008F348D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1</w:t>
      </w:r>
      <w:r w:rsidR="005A5F7C" w:rsidRPr="008F348D">
        <w:rPr>
          <w:b/>
          <w:sz w:val="22"/>
          <w:szCs w:val="22"/>
        </w:rPr>
        <w:t>1</w:t>
      </w:r>
    </w:p>
    <w:p w14:paraId="3238BD18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W sprawach nie uregulowanych umową będą miały zastosowanie przepisy Kodeksu Cywilnego oraz Prawa zamówień publicznych.</w:t>
      </w:r>
    </w:p>
    <w:p w14:paraId="45BB1F14" w14:textId="77777777" w:rsidR="00A013C3" w:rsidRPr="008F348D" w:rsidRDefault="00A013C3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14:paraId="36A4288B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12</w:t>
      </w:r>
    </w:p>
    <w:p w14:paraId="52B43403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Umowę sporządzono w dwóch jednobrzmiących egzemplarzach, po jednym dla każdej ze stron.</w:t>
      </w:r>
    </w:p>
    <w:p w14:paraId="663C36EC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14:paraId="2F13E1CA" w14:textId="77777777" w:rsidR="00440E36" w:rsidRPr="008F348D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348D">
        <w:rPr>
          <w:b/>
          <w:sz w:val="22"/>
          <w:szCs w:val="22"/>
        </w:rPr>
        <w:t>§ 13</w:t>
      </w:r>
    </w:p>
    <w:p w14:paraId="28C9C4FF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8F348D">
        <w:rPr>
          <w:sz w:val="22"/>
          <w:szCs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8F348D">
        <w:rPr>
          <w:sz w:val="22"/>
          <w:szCs w:val="22"/>
        </w:rPr>
        <w:t>t.j</w:t>
      </w:r>
      <w:proofErr w:type="spellEnd"/>
      <w:r w:rsidRPr="008F348D">
        <w:rPr>
          <w:sz w:val="22"/>
          <w:szCs w:val="22"/>
        </w:rPr>
        <w:t>. Dz.U. z 2021 r., poz. 424).</w:t>
      </w:r>
    </w:p>
    <w:p w14:paraId="5F973078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14:paraId="462B5086" w14:textId="77777777" w:rsidR="00440E36" w:rsidRPr="008F348D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8F348D" w14:paraId="59DFACC7" w14:textId="77777777" w:rsidTr="00381DEB">
        <w:tc>
          <w:tcPr>
            <w:tcW w:w="4606" w:type="dxa"/>
            <w:vAlign w:val="center"/>
          </w:tcPr>
          <w:p w14:paraId="06BCF1DC" w14:textId="77777777" w:rsidR="00440E36" w:rsidRPr="008F348D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8F348D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19973BD9" w14:textId="77777777" w:rsidR="00440E36" w:rsidRPr="008F348D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8F348D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8F348D" w14:paraId="5D211718" w14:textId="77777777" w:rsidTr="00381DEB">
        <w:tc>
          <w:tcPr>
            <w:tcW w:w="4606" w:type="dxa"/>
            <w:vAlign w:val="center"/>
          </w:tcPr>
          <w:p w14:paraId="74F429ED" w14:textId="77777777" w:rsidR="00440E36" w:rsidRPr="008F348D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8F348D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55F96EEB" w14:textId="77777777" w:rsidR="00440E36" w:rsidRPr="008F348D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8F348D">
              <w:rPr>
                <w:b/>
                <w:sz w:val="22"/>
                <w:szCs w:val="22"/>
              </w:rPr>
              <w:t>WYKONAWCA</w:t>
            </w:r>
          </w:p>
        </w:tc>
      </w:tr>
    </w:tbl>
    <w:p w14:paraId="597FD8DF" w14:textId="77777777"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14:paraId="18AFC518" w14:textId="77777777" w:rsidR="00440E36" w:rsidRDefault="00440E36" w:rsidP="00440E36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A28FAA5" w14:textId="77777777"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14:paraId="01244604" w14:textId="77777777"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14:paraId="679EB229" w14:textId="77777777"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14:paraId="4E25BD44" w14:textId="77777777" w:rsidR="00440E36" w:rsidRPr="00EF76C5" w:rsidRDefault="005A5F7C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PROTOKÓŁ KOŃCOWY ODBIORU </w:t>
      </w:r>
      <w:r w:rsidR="00440E36" w:rsidRPr="00EF76C5">
        <w:rPr>
          <w:rFonts w:ascii="Times New Roman" w:hAnsi="Times New Roman"/>
          <w:bCs/>
          <w:szCs w:val="28"/>
        </w:rPr>
        <w:t>USŁUGI</w:t>
      </w:r>
    </w:p>
    <w:p w14:paraId="18DAAE00" w14:textId="77777777" w:rsidR="00440E36" w:rsidRPr="00790BFC" w:rsidRDefault="00440E36" w:rsidP="00440E36">
      <w:pPr>
        <w:tabs>
          <w:tab w:val="left" w:pos="1778"/>
        </w:tabs>
        <w:jc w:val="both"/>
      </w:pPr>
    </w:p>
    <w:p w14:paraId="1851F6BE" w14:textId="77777777"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300"/>
        <w:gridCol w:w="2518"/>
      </w:tblGrid>
      <w:tr w:rsidR="00440E36" w:rsidRPr="00790BFC" w14:paraId="3A392650" w14:textId="77777777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14:paraId="1B73881B" w14:textId="77777777"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14:paraId="6198E99C" w14:textId="77777777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14:paraId="3D7F8EE0" w14:textId="77777777"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14:paraId="4246F564" w14:textId="77777777"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604"/>
        <w:gridCol w:w="5468"/>
      </w:tblGrid>
      <w:tr w:rsidR="00440E36" w:rsidRPr="00A323E8" w14:paraId="20326C5E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3740D080" w14:textId="77777777" w:rsidR="00440E36" w:rsidRPr="00A323E8" w:rsidRDefault="005A5F7C" w:rsidP="00381DEB">
            <w:pPr>
              <w:tabs>
                <w:tab w:val="left" w:pos="1778"/>
              </w:tabs>
              <w:jc w:val="both"/>
            </w:pPr>
            <w:r>
              <w:rPr>
                <w:color w:val="000000"/>
              </w:rPr>
              <w:t xml:space="preserve">Usługa </w:t>
            </w:r>
            <w:r w:rsidR="00440E36" w:rsidRPr="00A323E8">
              <w:rPr>
                <w:sz w:val="22"/>
              </w:rPr>
              <w:t>realizowana była przez :</w:t>
            </w:r>
          </w:p>
        </w:tc>
        <w:tc>
          <w:tcPr>
            <w:tcW w:w="5560" w:type="dxa"/>
            <w:shd w:val="clear" w:color="auto" w:fill="auto"/>
          </w:tcPr>
          <w:p w14:paraId="4C8B89CD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21137924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49742565" w14:textId="77777777"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14:paraId="07CB65F7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14:paraId="031B2DB4" w14:textId="77777777"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603"/>
        <w:gridCol w:w="5469"/>
      </w:tblGrid>
      <w:tr w:rsidR="003E5332" w:rsidRPr="00A323E8" w14:paraId="6337ED5D" w14:textId="77777777" w:rsidTr="006A3668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44B4FAC7" w14:textId="77777777" w:rsidR="003E5332" w:rsidRPr="00A323E8" w:rsidRDefault="003E5332" w:rsidP="006A3668">
            <w:pPr>
              <w:tabs>
                <w:tab w:val="left" w:pos="1778"/>
              </w:tabs>
              <w:jc w:val="both"/>
            </w:pPr>
            <w:r>
              <w:rPr>
                <w:color w:val="000000"/>
              </w:rPr>
              <w:t>Nazwa usługi</w:t>
            </w:r>
            <w:r w:rsidRPr="00A323E8">
              <w:rPr>
                <w:sz w:val="22"/>
              </w:rPr>
              <w:t xml:space="preserve"> :</w:t>
            </w:r>
          </w:p>
        </w:tc>
        <w:tc>
          <w:tcPr>
            <w:tcW w:w="5560" w:type="dxa"/>
            <w:shd w:val="clear" w:color="auto" w:fill="auto"/>
          </w:tcPr>
          <w:p w14:paraId="6E057A76" w14:textId="77777777" w:rsidR="003E5332" w:rsidRPr="00A323E8" w:rsidRDefault="003E5332" w:rsidP="006A3668">
            <w:pPr>
              <w:tabs>
                <w:tab w:val="left" w:pos="1778"/>
              </w:tabs>
              <w:jc w:val="both"/>
            </w:pPr>
          </w:p>
        </w:tc>
      </w:tr>
      <w:tr w:rsidR="003E5332" w:rsidRPr="00A323E8" w14:paraId="5D8AEBC6" w14:textId="77777777" w:rsidTr="006A3668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7399E339" w14:textId="77777777" w:rsidR="003E5332" w:rsidRPr="00A323E8" w:rsidRDefault="003E5332" w:rsidP="006A3668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14:paraId="71AEE4C2" w14:textId="77777777" w:rsidR="003E5332" w:rsidRPr="00A323E8" w:rsidRDefault="003E5332" w:rsidP="006A3668">
            <w:pPr>
              <w:tabs>
                <w:tab w:val="left" w:pos="1778"/>
              </w:tabs>
              <w:jc w:val="both"/>
            </w:pPr>
          </w:p>
        </w:tc>
      </w:tr>
    </w:tbl>
    <w:p w14:paraId="3583EA2A" w14:textId="77777777" w:rsidR="003E5332" w:rsidRDefault="003E5332" w:rsidP="00440E36">
      <w:pPr>
        <w:tabs>
          <w:tab w:val="left" w:pos="1778"/>
        </w:tabs>
        <w:jc w:val="both"/>
        <w:rPr>
          <w:b/>
          <w:sz w:val="22"/>
        </w:rPr>
      </w:pPr>
    </w:p>
    <w:p w14:paraId="20BB21EE" w14:textId="77777777" w:rsidR="003E5332" w:rsidRDefault="003E5332" w:rsidP="00440E36">
      <w:pPr>
        <w:tabs>
          <w:tab w:val="left" w:pos="1778"/>
        </w:tabs>
        <w:jc w:val="both"/>
        <w:rPr>
          <w:b/>
          <w:sz w:val="22"/>
        </w:rPr>
      </w:pPr>
    </w:p>
    <w:p w14:paraId="461164AD" w14:textId="77777777"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14:paraId="24502A0D" w14:textId="77777777"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4"/>
        <w:gridCol w:w="7558"/>
      </w:tblGrid>
      <w:tr w:rsidR="00440E36" w:rsidRPr="00A323E8" w14:paraId="03C37A9C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3269E919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4203CA6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14:paraId="7A62832B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7D435F07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CA17DC4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14:paraId="0CF8AA05" w14:textId="77777777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14:paraId="304F06F4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62CA7BB5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2EB13A6C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3A9F3E6F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A2B0025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14:paraId="52994206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601B16CD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A46A0F3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14:paraId="5C86BF6A" w14:textId="77777777"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14:paraId="386A1A2D" w14:textId="77777777"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14:paraId="597B13ED" w14:textId="77777777"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14:paraId="61B8544C" w14:textId="77777777"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14:paraId="7786C258" w14:textId="77777777" w:rsidR="00440E36" w:rsidRPr="00790BFC" w:rsidRDefault="005A5F7C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>
        <w:rPr>
          <w:sz w:val="22"/>
        </w:rPr>
        <w:t>Usługa</w:t>
      </w:r>
      <w:r w:rsidR="00440E36" w:rsidRPr="00790BFC">
        <w:rPr>
          <w:sz w:val="22"/>
        </w:rPr>
        <w:t xml:space="preserve"> została wykonana w terminie ………………</w:t>
      </w:r>
    </w:p>
    <w:p w14:paraId="07DAA8E7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14:paraId="6A8E4E01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</w:t>
      </w:r>
      <w:r w:rsidR="005A5F7C">
        <w:rPr>
          <w:sz w:val="22"/>
        </w:rPr>
        <w:t>usługi</w:t>
      </w:r>
      <w:r w:rsidRPr="00790BFC">
        <w:rPr>
          <w:sz w:val="22"/>
        </w:rPr>
        <w:t xml:space="preserve"> jest zgodny z zakresem umowy nr </w:t>
      </w:r>
      <w:r>
        <w:rPr>
          <w:b/>
          <w:sz w:val="22"/>
        </w:rPr>
        <w:t>NA/……/202</w:t>
      </w:r>
      <w:r w:rsidR="00712467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14:paraId="70535D05" w14:textId="77777777" w:rsidR="00440E36" w:rsidRDefault="005A5F7C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>
        <w:rPr>
          <w:sz w:val="22"/>
        </w:rPr>
        <w:t>Jakość usługi</w:t>
      </w:r>
      <w:r w:rsidR="00440E36" w:rsidRPr="00790BFC">
        <w:rPr>
          <w:sz w:val="22"/>
        </w:rPr>
        <w:t xml:space="preserve"> nie budzi zastrzeżeń.</w:t>
      </w:r>
    </w:p>
    <w:p w14:paraId="49246ECB" w14:textId="77777777"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14:paraId="15BB43D5" w14:textId="77777777"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14:paraId="4C25ECF0" w14:textId="77777777" w:rsidR="00440E36" w:rsidRPr="00525D59" w:rsidRDefault="00440E36" w:rsidP="00440E36">
      <w:pPr>
        <w:tabs>
          <w:tab w:val="left" w:pos="1778"/>
        </w:tabs>
        <w:spacing w:line="276" w:lineRule="auto"/>
        <w:rPr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546711" w14:paraId="5A05D8BF" w14:textId="77777777" w:rsidTr="00381DEB">
        <w:tc>
          <w:tcPr>
            <w:tcW w:w="4606" w:type="dxa"/>
            <w:vAlign w:val="center"/>
          </w:tcPr>
          <w:p w14:paraId="65FF939E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18CF0BD6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14:paraId="7B6BA840" w14:textId="77777777" w:rsidTr="00381DEB">
        <w:tc>
          <w:tcPr>
            <w:tcW w:w="4606" w:type="dxa"/>
            <w:vAlign w:val="center"/>
          </w:tcPr>
          <w:p w14:paraId="2D590695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4B5E4AE2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14:paraId="6C228B85" w14:textId="77777777" w:rsidR="00525D59" w:rsidRPr="00525D59" w:rsidRDefault="00525D59" w:rsidP="00525D59">
      <w:pPr>
        <w:tabs>
          <w:tab w:val="left" w:pos="1778"/>
        </w:tabs>
        <w:spacing w:line="276" w:lineRule="auto"/>
        <w:rPr>
          <w:sz w:val="2"/>
          <w:szCs w:val="2"/>
        </w:rPr>
      </w:pPr>
    </w:p>
    <w:sectPr w:rsidR="00525D59" w:rsidRPr="00525D59" w:rsidSect="00AE320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A41BB" w14:textId="77777777" w:rsidR="00622A88" w:rsidRDefault="00622A88" w:rsidP="007E1418">
      <w:r>
        <w:separator/>
      </w:r>
    </w:p>
  </w:endnote>
  <w:endnote w:type="continuationSeparator" w:id="0">
    <w:p w14:paraId="147F55D1" w14:textId="77777777" w:rsidR="00622A88" w:rsidRDefault="00622A88" w:rsidP="007E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ACDA0" w14:textId="77777777" w:rsidR="00622A88" w:rsidRDefault="00622A88" w:rsidP="007E1418">
      <w:r>
        <w:separator/>
      </w:r>
    </w:p>
  </w:footnote>
  <w:footnote w:type="continuationSeparator" w:id="0">
    <w:p w14:paraId="3B74A32D" w14:textId="77777777" w:rsidR="00622A88" w:rsidRDefault="00622A88" w:rsidP="007E1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5B1A7" w14:textId="77777777" w:rsidR="008F348D" w:rsidRDefault="008F348D" w:rsidP="008F348D">
    <w:pPr>
      <w:pStyle w:val="Nagwek"/>
      <w:spacing w:before="120" w:after="240" w:line="276" w:lineRule="auto"/>
      <w:rPr>
        <w:rFonts w:ascii="Segoe UI" w:hAnsi="Segoe UI" w:cs="Segoe UI"/>
        <w:color w:val="000000"/>
        <w:u w:val="single"/>
      </w:rPr>
    </w:pPr>
    <w:r>
      <w:rPr>
        <w:rFonts w:ascii="Arial" w:hAnsi="Arial" w:cs="Arial"/>
        <w:b/>
        <w:i/>
        <w:noProof/>
        <w:color w:val="000000"/>
      </w:rPr>
      <w:drawing>
        <wp:inline distT="0" distB="0" distL="0" distR="0" wp14:anchorId="4B0ED4A0" wp14:editId="12FFDA5D">
          <wp:extent cx="5760720" cy="495300"/>
          <wp:effectExtent l="19050" t="0" r="0" b="0"/>
          <wp:docPr id="2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FD4A0D" w14:textId="77777777" w:rsidR="008F348D" w:rsidRPr="003E5332" w:rsidRDefault="008F348D" w:rsidP="008F348D">
    <w:pPr>
      <w:pStyle w:val="Nagwek"/>
      <w:spacing w:before="120" w:after="480" w:line="276" w:lineRule="auto"/>
      <w:rPr>
        <w:rFonts w:ascii="Arial" w:hAnsi="Arial" w:cs="Arial"/>
        <w:b/>
        <w:i/>
        <w:color w:val="000000"/>
      </w:rPr>
    </w:pPr>
    <w:r w:rsidRPr="003E5332">
      <w:rPr>
        <w:rFonts w:ascii="Arial" w:hAnsi="Arial" w:cs="Arial"/>
        <w:b/>
        <w:i/>
        <w:color w:val="000000"/>
        <w:sz w:val="18"/>
      </w:rPr>
      <w:t>RPO .RE .22.001 - PCI N3_0</w:t>
    </w:r>
    <w:r>
      <w:rPr>
        <w:rFonts w:ascii="Arial" w:hAnsi="Arial" w:cs="Arial"/>
        <w:b/>
        <w:i/>
        <w:color w:val="000000"/>
        <w:sz w:val="18"/>
      </w:rPr>
      <w:t>30</w:t>
    </w:r>
    <w:r w:rsidRPr="003E5332">
      <w:rPr>
        <w:rFonts w:ascii="Arial" w:hAnsi="Arial" w:cs="Arial"/>
        <w:b/>
        <w:i/>
        <w:color w:val="000000"/>
        <w:sz w:val="18"/>
      </w:rPr>
      <w:t xml:space="preserve"> </w:t>
    </w:r>
    <w:r w:rsidRPr="0015680F">
      <w:rPr>
        <w:rFonts w:ascii="Arial" w:hAnsi="Arial" w:cs="Arial"/>
        <w:b/>
        <w:i/>
        <w:color w:val="000000"/>
        <w:sz w:val="18"/>
      </w:rPr>
      <w:t>Inteligentny system sterowania indywidualną retencją wód deszczowych dla systemów kanalizacyjnych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3704B1A"/>
    <w:multiLevelType w:val="multilevel"/>
    <w:tmpl w:val="B4EA081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BDA5B2E"/>
    <w:multiLevelType w:val="multilevel"/>
    <w:tmpl w:val="73B8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7"/>
  </w:num>
  <w:num w:numId="5">
    <w:abstractNumId w:val="11"/>
  </w:num>
  <w:num w:numId="6">
    <w:abstractNumId w:val="4"/>
  </w:num>
  <w:num w:numId="7">
    <w:abstractNumId w:val="13"/>
  </w:num>
  <w:num w:numId="8">
    <w:abstractNumId w:val="6"/>
  </w:num>
  <w:num w:numId="9">
    <w:abstractNumId w:val="2"/>
  </w:num>
  <w:num w:numId="10">
    <w:abstractNumId w:val="0"/>
  </w:num>
  <w:num w:numId="11">
    <w:abstractNumId w:val="1"/>
  </w:num>
  <w:num w:numId="12">
    <w:abstractNumId w:val="8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36"/>
    <w:rsid w:val="000051BF"/>
    <w:rsid w:val="000938A2"/>
    <w:rsid w:val="000B7466"/>
    <w:rsid w:val="000C2F35"/>
    <w:rsid w:val="0018798D"/>
    <w:rsid w:val="001B090D"/>
    <w:rsid w:val="001C7F78"/>
    <w:rsid w:val="00343333"/>
    <w:rsid w:val="003B5C5A"/>
    <w:rsid w:val="003E5332"/>
    <w:rsid w:val="00440E36"/>
    <w:rsid w:val="004B7EAC"/>
    <w:rsid w:val="00521F2E"/>
    <w:rsid w:val="00525D59"/>
    <w:rsid w:val="005A5F7C"/>
    <w:rsid w:val="00622A88"/>
    <w:rsid w:val="00654DE9"/>
    <w:rsid w:val="006C00DD"/>
    <w:rsid w:val="00712467"/>
    <w:rsid w:val="00716944"/>
    <w:rsid w:val="007D301D"/>
    <w:rsid w:val="007E1418"/>
    <w:rsid w:val="007F1407"/>
    <w:rsid w:val="00814D7C"/>
    <w:rsid w:val="0081540C"/>
    <w:rsid w:val="00845699"/>
    <w:rsid w:val="00880A74"/>
    <w:rsid w:val="008F348D"/>
    <w:rsid w:val="00902558"/>
    <w:rsid w:val="00A004A4"/>
    <w:rsid w:val="00A013C3"/>
    <w:rsid w:val="00A2770E"/>
    <w:rsid w:val="00A451B6"/>
    <w:rsid w:val="00A6491F"/>
    <w:rsid w:val="00A734DC"/>
    <w:rsid w:val="00AB3372"/>
    <w:rsid w:val="00AB531B"/>
    <w:rsid w:val="00AE3208"/>
    <w:rsid w:val="00B0379D"/>
    <w:rsid w:val="00B06152"/>
    <w:rsid w:val="00B71B81"/>
    <w:rsid w:val="00C648DF"/>
    <w:rsid w:val="00CE7491"/>
    <w:rsid w:val="00D24402"/>
    <w:rsid w:val="00D86F6D"/>
    <w:rsid w:val="00DF3E26"/>
    <w:rsid w:val="00E418ED"/>
    <w:rsid w:val="00E86316"/>
    <w:rsid w:val="00EB2F9E"/>
    <w:rsid w:val="00EF38D4"/>
    <w:rsid w:val="00F03182"/>
    <w:rsid w:val="00F6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26354E"/>
  <w15:docId w15:val="{5C2753B1-ABAE-456D-B628-8069A735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0C2F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89022A-D747-4320-BC0F-EEE4DEBBC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1775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Michał Pękala</cp:lastModifiedBy>
  <cp:revision>2</cp:revision>
  <cp:lastPrinted>2022-07-27T06:07:00Z</cp:lastPrinted>
  <dcterms:created xsi:type="dcterms:W3CDTF">2022-07-27T06:07:00Z</dcterms:created>
  <dcterms:modified xsi:type="dcterms:W3CDTF">2022-07-27T06:07:00Z</dcterms:modified>
</cp:coreProperties>
</file>