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F5C5E" w14:textId="77777777" w:rsidR="00287F05" w:rsidRPr="00613937" w:rsidRDefault="00287F05" w:rsidP="00287F05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13937">
        <w:rPr>
          <w:rFonts w:ascii="Roboto" w:eastAsia="Times New Roman" w:hAnsi="Roboto" w:cstheme="minorHAnsi"/>
          <w:b/>
          <w:sz w:val="24"/>
          <w:szCs w:val="24"/>
        </w:rPr>
        <w:t xml:space="preserve">Szczegółowy opis przedmiotu zamówienia dla postępowania na </w:t>
      </w:r>
      <w:r w:rsidRPr="00613937">
        <w:rPr>
          <w:rFonts w:ascii="Roboto" w:hAnsi="Roboto"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2C573D91" w14:textId="0EB6DBFA" w:rsidR="00287F05" w:rsidRPr="00287F05" w:rsidRDefault="00287F05" w:rsidP="00287F05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1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6968D4">
        <w:rPr>
          <w:rFonts w:ascii="Roboto" w:hAnsi="Roboto" w:cstheme="minorHAnsi"/>
          <w:b/>
          <w:sz w:val="24"/>
          <w:szCs w:val="24"/>
        </w:rPr>
        <w:t>Nowe regulacje prawne w zakresie kształcenia i spraw studenckich</w:t>
      </w:r>
      <w:r w:rsidR="003C1D07">
        <w:rPr>
          <w:rFonts w:ascii="Roboto" w:hAnsi="Roboto" w:cstheme="minorHAnsi"/>
          <w:b/>
          <w:sz w:val="24"/>
          <w:szCs w:val="24"/>
        </w:rPr>
        <w:br/>
      </w:r>
      <w:r w:rsidRPr="006968D4">
        <w:rPr>
          <w:rFonts w:ascii="Roboto" w:hAnsi="Roboto" w:cstheme="minorHAnsi"/>
          <w:b/>
          <w:sz w:val="24"/>
          <w:szCs w:val="24"/>
        </w:rPr>
        <w:t>w świetle obowiązujących przepisów</w:t>
      </w:r>
    </w:p>
    <w:p w14:paraId="546C9FE8" w14:textId="77777777" w:rsidR="00287F05" w:rsidRPr="00287F05" w:rsidRDefault="00287F05" w:rsidP="00287F05">
      <w:pPr>
        <w:autoSpaceDE w:val="0"/>
        <w:autoSpaceDN w:val="0"/>
        <w:adjustRightInd w:val="0"/>
        <w:spacing w:after="0" w:line="240" w:lineRule="auto"/>
        <w:jc w:val="center"/>
        <w:rPr>
          <w:rFonts w:ascii="Roboto" w:hAnsi="Roboto" w:cstheme="minorHAnsi"/>
          <w:b/>
          <w:bCs/>
          <w:sz w:val="10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6968D4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6968D4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6968D4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6968D4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6968D4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6968D4">
        <w:rPr>
          <w:rFonts w:ascii="Roboto" w:hAnsi="Roboto" w:cstheme="minorHAnsi"/>
          <w:sz w:val="24"/>
          <w:szCs w:val="24"/>
        </w:rPr>
        <w:t xml:space="preserve"> w zakresie:</w:t>
      </w:r>
    </w:p>
    <w:p w14:paraId="396B5181" w14:textId="77777777" w:rsidR="00E25B68" w:rsidRPr="006968D4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</w:p>
    <w:p w14:paraId="2F327E63" w14:textId="0E6D7BFF" w:rsidR="00365453" w:rsidRPr="006968D4" w:rsidRDefault="00EE4B3D" w:rsidP="00D06AAC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968D4">
        <w:rPr>
          <w:rFonts w:ascii="Roboto" w:hAnsi="Roboto" w:cstheme="minorHAnsi"/>
          <w:b/>
          <w:sz w:val="24"/>
          <w:szCs w:val="24"/>
        </w:rPr>
        <w:t>Nowe regulacje prawne w zakresie kształcenia i spraw studenckich w świetle obowiązujących przepisów</w:t>
      </w:r>
    </w:p>
    <w:p w14:paraId="193AA5C7" w14:textId="77777777" w:rsidR="00EE4B3D" w:rsidRPr="006968D4" w:rsidRDefault="00EE4B3D" w:rsidP="00D06AAC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0BA2B56D" w14:textId="031591CA" w:rsidR="0023240B" w:rsidRPr="006968D4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6968D4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6968D4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6968D4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6968D4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6968D4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6968D4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6968D4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6968D4">
        <w:rPr>
          <w:rFonts w:ascii="Roboto" w:eastAsia="Calibri" w:hAnsi="Roboto" w:cs="Calibri"/>
          <w:sz w:val="24"/>
          <w:szCs w:val="24"/>
        </w:rPr>
        <w:t>formę zdalną</w:t>
      </w:r>
      <w:r w:rsidRPr="006968D4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6968D4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6968D4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6968D4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6968D4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Program szkolenia powinien zawierać takie zagadnienia jak:</w:t>
      </w:r>
    </w:p>
    <w:p w14:paraId="19B3693B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1. Uprawnienia do prowadzenia studiów.</w:t>
      </w:r>
    </w:p>
    <w:p w14:paraId="12D8BE86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3. Polska Komisja Akredytacyjna.</w:t>
      </w:r>
    </w:p>
    <w:p w14:paraId="2011D61A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4. Rekrutacja na studia.</w:t>
      </w:r>
    </w:p>
    <w:p w14:paraId="674F587E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5. Opłaty za studia.</w:t>
      </w:r>
    </w:p>
    <w:p w14:paraId="6A02CAB0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6. Regulamin studiów.</w:t>
      </w:r>
    </w:p>
    <w:p w14:paraId="0826B7E1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7. Programy studiów.</w:t>
      </w:r>
    </w:p>
    <w:p w14:paraId="5068E278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8. Pomoc materialna.</w:t>
      </w:r>
    </w:p>
    <w:p w14:paraId="62C4E41E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9. Skreślenia z listy studentów.</w:t>
      </w:r>
    </w:p>
    <w:p w14:paraId="36703A86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10. Studia doktoranckie szkoły doktorskie.</w:t>
      </w:r>
    </w:p>
    <w:p w14:paraId="0A82088A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11. Podsumowanie i dyskusja.</w:t>
      </w:r>
    </w:p>
    <w:p w14:paraId="398E5227" w14:textId="509D42E8" w:rsidR="007C7063" w:rsidRPr="006968D4" w:rsidRDefault="007C7063" w:rsidP="000A6CAB">
      <w:pPr>
        <w:pStyle w:val="Default"/>
        <w:jc w:val="both"/>
        <w:rPr>
          <w:rFonts w:ascii="Roboto" w:hAnsi="Roboto" w:cstheme="minorHAnsi"/>
        </w:rPr>
      </w:pPr>
      <w:r w:rsidRPr="006968D4">
        <w:rPr>
          <w:rFonts w:ascii="Roboto" w:hAnsi="Roboto" w:cstheme="minorHAnsi"/>
        </w:rPr>
        <w:t>W trakcie szkolenia zostaną zaprezentowane zmiany w świetle ustawy Prawo</w:t>
      </w:r>
      <w:r w:rsidRPr="006968D4">
        <w:rPr>
          <w:rFonts w:ascii="Roboto" w:hAnsi="Roboto" w:cstheme="minorHAnsi"/>
        </w:rPr>
        <w:br/>
        <w:t xml:space="preserve">o szkolnictwie wyższym i nauce z dnia 16 marca 2018 r. </w:t>
      </w:r>
      <w:r w:rsidR="00046F96" w:rsidRPr="006968D4">
        <w:rPr>
          <w:rFonts w:ascii="Roboto" w:hAnsi="Roboto" w:cstheme="minorHAnsi"/>
        </w:rPr>
        <w:t xml:space="preserve">wraz z późniejszymi </w:t>
      </w:r>
      <w:r w:rsidR="000A6CAB" w:rsidRPr="006968D4">
        <w:rPr>
          <w:rFonts w:ascii="Roboto" w:hAnsi="Roboto" w:cstheme="minorHAnsi"/>
        </w:rPr>
        <w:t xml:space="preserve">zmianami (Prawo o szkolnictwie wyższym i nauce (Dz. U. z 2021 r. poz. 478) </w:t>
      </w:r>
      <w:r w:rsidRPr="006968D4">
        <w:rPr>
          <w:rFonts w:ascii="Roboto" w:hAnsi="Roboto" w:cstheme="minorHAnsi"/>
        </w:rPr>
        <w:t>dotyczące kształcenia</w:t>
      </w:r>
      <w:r w:rsidR="000A6CAB" w:rsidRPr="006968D4">
        <w:rPr>
          <w:rFonts w:ascii="Roboto" w:hAnsi="Roboto" w:cstheme="minorHAnsi"/>
        </w:rPr>
        <w:t xml:space="preserve"> </w:t>
      </w:r>
      <w:r w:rsidRPr="006968D4">
        <w:rPr>
          <w:rFonts w:ascii="Roboto" w:hAnsi="Roboto" w:cstheme="minorHAnsi"/>
        </w:rPr>
        <w:t>i spraw studenckich ze szczególnym uwzględnieniem przepisów przejściowych.</w:t>
      </w:r>
    </w:p>
    <w:p w14:paraId="23F2689A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25A3ABE5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Metody prowadzenia zajęć:</w:t>
      </w:r>
    </w:p>
    <w:p w14:paraId="130642C4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- forma szkolenia wykładowo-warsztatowa,</w:t>
      </w:r>
    </w:p>
    <w:p w14:paraId="723C131F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- prezentacje multimedialne,</w:t>
      </w:r>
    </w:p>
    <w:p w14:paraId="05B675C4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- dyskusje z osobą prowadzącą szkolenie,</w:t>
      </w:r>
    </w:p>
    <w:p w14:paraId="43D08A17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- analiza przypadków (</w:t>
      </w:r>
      <w:proofErr w:type="spellStart"/>
      <w:r w:rsidRPr="006968D4">
        <w:rPr>
          <w:rFonts w:ascii="Roboto" w:hAnsi="Roboto" w:cstheme="minorHAnsi"/>
          <w:sz w:val="24"/>
          <w:szCs w:val="24"/>
        </w:rPr>
        <w:t>case</w:t>
      </w:r>
      <w:proofErr w:type="spellEnd"/>
      <w:r w:rsidRPr="006968D4">
        <w:rPr>
          <w:rFonts w:ascii="Roboto" w:hAnsi="Roboto" w:cstheme="minorHAnsi"/>
          <w:sz w:val="24"/>
          <w:szCs w:val="24"/>
        </w:rPr>
        <w:t xml:space="preserve"> </w:t>
      </w:r>
      <w:proofErr w:type="spellStart"/>
      <w:r w:rsidRPr="006968D4">
        <w:rPr>
          <w:rFonts w:ascii="Roboto" w:hAnsi="Roboto" w:cstheme="minorHAnsi"/>
          <w:sz w:val="24"/>
          <w:szCs w:val="24"/>
        </w:rPr>
        <w:t>study</w:t>
      </w:r>
      <w:proofErr w:type="spellEnd"/>
      <w:r w:rsidRPr="006968D4">
        <w:rPr>
          <w:rFonts w:ascii="Roboto" w:hAnsi="Roboto" w:cstheme="minorHAnsi"/>
          <w:sz w:val="24"/>
          <w:szCs w:val="24"/>
        </w:rPr>
        <w:t>),</w:t>
      </w:r>
    </w:p>
    <w:p w14:paraId="324E5C70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- wymiana doświadczeń wynikających z praktyki związanej z tematem szkolenia,</w:t>
      </w:r>
    </w:p>
    <w:p w14:paraId="033D047D" w14:textId="24CB0385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- konsultacje indywidualne.</w:t>
      </w:r>
    </w:p>
    <w:p w14:paraId="1B52BF17" w14:textId="50798A8E" w:rsidR="006968D4" w:rsidRPr="006968D4" w:rsidRDefault="006968D4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6784C098" w14:textId="1AD513CC" w:rsidR="006968D4" w:rsidRPr="006968D4" w:rsidRDefault="006968D4" w:rsidP="006968D4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lastRenderedPageBreak/>
        <w:t xml:space="preserve">Za edycję szkolenia </w:t>
      </w:r>
      <w:r w:rsidRPr="006968D4">
        <w:rPr>
          <w:rFonts w:ascii="Roboto" w:hAnsi="Roboto" w:cstheme="minorHAnsi"/>
          <w:b/>
          <w:sz w:val="24"/>
          <w:szCs w:val="24"/>
        </w:rPr>
        <w:t>Nowe regulacje prawne w zakresie kształcenia i spraw studenckich w świetle obowiązujących przepisów</w:t>
      </w:r>
      <w:r>
        <w:rPr>
          <w:rFonts w:ascii="Roboto" w:hAnsi="Roboto" w:cstheme="minorHAnsi"/>
          <w:b/>
          <w:sz w:val="24"/>
          <w:szCs w:val="24"/>
        </w:rPr>
        <w:t xml:space="preserve"> </w:t>
      </w:r>
      <w:r w:rsidRPr="006968D4">
        <w:rPr>
          <w:rFonts w:ascii="Roboto" w:eastAsia="Calibri" w:hAnsi="Roboto" w:cs="Calibri"/>
          <w:sz w:val="24"/>
          <w:szCs w:val="24"/>
        </w:rPr>
        <w:t xml:space="preserve">uznaje się: </w:t>
      </w:r>
    </w:p>
    <w:p w14:paraId="6ADD846C" w14:textId="77777777" w:rsidR="006968D4" w:rsidRPr="006968D4" w:rsidRDefault="006968D4" w:rsidP="006968D4">
      <w:pPr>
        <w:pStyle w:val="Akapitzlist"/>
        <w:numPr>
          <w:ilvl w:val="0"/>
          <w:numId w:val="26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Szkolenie trwające dwa dni szkoleniowe. Za dzień szkoleniowy przyjmuje się 8 godzin dydaktycznych (45 min). </w:t>
      </w:r>
    </w:p>
    <w:p w14:paraId="17977EE5" w14:textId="10BB55E0" w:rsidR="006968D4" w:rsidRPr="00287F05" w:rsidRDefault="006968D4" w:rsidP="006968D4">
      <w:pPr>
        <w:pStyle w:val="Akapitzlist"/>
        <w:numPr>
          <w:ilvl w:val="0"/>
          <w:numId w:val="26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Szkolenie dla dwóch grup szkoleniowych. </w:t>
      </w:r>
      <w:r w:rsidRPr="006968D4">
        <w:rPr>
          <w:rFonts w:ascii="Roboto" w:eastAsia="Calibri" w:hAnsi="Roboto" w:cs="Calibri"/>
          <w:sz w:val="24"/>
          <w:szCs w:val="24"/>
        </w:rPr>
        <w:t xml:space="preserve">Grupa szkoleniowa może liczyć maksymalnie </w:t>
      </w:r>
      <w:r>
        <w:rPr>
          <w:rFonts w:ascii="Roboto" w:eastAsia="Calibri" w:hAnsi="Roboto" w:cs="Calibri"/>
          <w:sz w:val="24"/>
          <w:szCs w:val="24"/>
        </w:rPr>
        <w:t xml:space="preserve">15 </w:t>
      </w:r>
      <w:r w:rsidRPr="006968D4">
        <w:rPr>
          <w:rFonts w:ascii="Roboto" w:eastAsia="Calibri" w:hAnsi="Roboto" w:cs="Calibri"/>
          <w:sz w:val="24"/>
          <w:szCs w:val="24"/>
        </w:rPr>
        <w:t xml:space="preserve">osób. </w:t>
      </w:r>
    </w:p>
    <w:p w14:paraId="29EBD023" w14:textId="55B5E28B" w:rsidR="006968D4" w:rsidRPr="006968D4" w:rsidRDefault="006968D4" w:rsidP="006968D4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Szkolenie, prowadzone w języku polskim, zostanie zrealizowane w 2022 r.</w:t>
      </w:r>
      <w:r w:rsidR="00034AF2">
        <w:rPr>
          <w:rFonts w:ascii="Roboto" w:hAnsi="Roboto" w:cstheme="minorHAnsi"/>
          <w:sz w:val="24"/>
          <w:szCs w:val="24"/>
        </w:rPr>
        <w:br/>
      </w:r>
      <w:r>
        <w:rPr>
          <w:rFonts w:ascii="Roboto" w:hAnsi="Roboto" w:cstheme="minorHAnsi"/>
          <w:sz w:val="24"/>
          <w:szCs w:val="24"/>
        </w:rPr>
        <w:t xml:space="preserve">i w 2023 r. </w:t>
      </w:r>
      <w:r w:rsidRPr="006968D4">
        <w:rPr>
          <w:rFonts w:ascii="Roboto" w:hAnsi="Roboto" w:cstheme="minorHAnsi"/>
          <w:sz w:val="24"/>
          <w:szCs w:val="24"/>
        </w:rPr>
        <w:t>dla wyznaczon</w:t>
      </w:r>
      <w:r>
        <w:rPr>
          <w:rFonts w:ascii="Roboto" w:hAnsi="Roboto" w:cstheme="minorHAnsi"/>
          <w:sz w:val="24"/>
          <w:szCs w:val="24"/>
        </w:rPr>
        <w:t>ych</w:t>
      </w:r>
      <w:r w:rsidRPr="006968D4">
        <w:rPr>
          <w:rFonts w:ascii="Roboto" w:hAnsi="Roboto" w:cstheme="minorHAnsi"/>
          <w:sz w:val="24"/>
          <w:szCs w:val="24"/>
        </w:rPr>
        <w:t xml:space="preserve"> przez Zamawiającego </w:t>
      </w:r>
      <w:r>
        <w:rPr>
          <w:rFonts w:ascii="Roboto" w:hAnsi="Roboto" w:cstheme="minorHAnsi"/>
          <w:sz w:val="24"/>
          <w:szCs w:val="24"/>
        </w:rPr>
        <w:t>dwóch 15-</w:t>
      </w:r>
      <w:r w:rsidRPr="006968D4">
        <w:rPr>
          <w:rFonts w:ascii="Roboto" w:hAnsi="Roboto" w:cstheme="minorHAnsi"/>
          <w:sz w:val="24"/>
          <w:szCs w:val="24"/>
        </w:rPr>
        <w:t>osobow</w:t>
      </w:r>
      <w:r>
        <w:rPr>
          <w:rFonts w:ascii="Roboto" w:hAnsi="Roboto" w:cstheme="minorHAnsi"/>
          <w:sz w:val="24"/>
          <w:szCs w:val="24"/>
        </w:rPr>
        <w:t>ych</w:t>
      </w:r>
      <w:r w:rsidRPr="006968D4">
        <w:rPr>
          <w:rFonts w:ascii="Roboto" w:hAnsi="Roboto" w:cstheme="minorHAnsi"/>
          <w:sz w:val="24"/>
          <w:szCs w:val="24"/>
        </w:rPr>
        <w:t xml:space="preserve"> grup szkoleniow</w:t>
      </w:r>
      <w:r>
        <w:rPr>
          <w:rFonts w:ascii="Roboto" w:hAnsi="Roboto" w:cstheme="minorHAnsi"/>
          <w:sz w:val="24"/>
          <w:szCs w:val="24"/>
        </w:rPr>
        <w:t>ych</w:t>
      </w:r>
      <w:r w:rsidRPr="006968D4">
        <w:rPr>
          <w:rFonts w:ascii="Roboto" w:hAnsi="Roboto" w:cstheme="minorHAnsi"/>
          <w:sz w:val="24"/>
          <w:szCs w:val="24"/>
        </w:rPr>
        <w:t>.</w:t>
      </w:r>
      <w:r>
        <w:rPr>
          <w:rFonts w:ascii="Roboto" w:hAnsi="Roboto" w:cstheme="minorHAnsi"/>
          <w:sz w:val="24"/>
          <w:szCs w:val="24"/>
        </w:rPr>
        <w:t xml:space="preserve"> </w:t>
      </w:r>
      <w:r w:rsidRPr="006968D4">
        <w:rPr>
          <w:rFonts w:ascii="Roboto" w:hAnsi="Roboto" w:cstheme="minorHAnsi"/>
          <w:sz w:val="24"/>
          <w:szCs w:val="24"/>
        </w:rPr>
        <w:t xml:space="preserve">Za wybór uczestników szkoleń odpowiada Zamawiający. </w:t>
      </w:r>
    </w:p>
    <w:p w14:paraId="56E1F40B" w14:textId="77777777" w:rsidR="007C7063" w:rsidRPr="006968D4" w:rsidRDefault="007C7063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355C3286" w14:textId="77777777" w:rsidR="007C7063" w:rsidRPr="006968D4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6968D4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6968D4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6968D4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6968D4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6968D4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458C3964" w:rsidR="00E25B68" w:rsidRPr="006968D4" w:rsidRDefault="00E25B68" w:rsidP="007C7063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968D4">
        <w:rPr>
          <w:rFonts w:ascii="Roboto" w:hAnsi="Roboto" w:cstheme="minorHAnsi"/>
          <w:b/>
          <w:sz w:val="24"/>
          <w:szCs w:val="24"/>
        </w:rPr>
        <w:t xml:space="preserve">Planowany termin realizacji szkolenia </w:t>
      </w:r>
      <w:r w:rsidR="007C7063" w:rsidRPr="006968D4">
        <w:rPr>
          <w:rFonts w:ascii="Roboto" w:hAnsi="Roboto" w:cstheme="minorHAnsi"/>
          <w:b/>
          <w:sz w:val="24"/>
          <w:szCs w:val="24"/>
        </w:rPr>
        <w:t>Nowe regulacje prawne w zakresie kształcenia i spraw studenckich w świetle obowiązujących przepisów</w:t>
      </w:r>
      <w:r w:rsidRPr="006968D4">
        <w:rPr>
          <w:rFonts w:ascii="Roboto" w:hAnsi="Roboto" w:cstheme="minorHAnsi"/>
          <w:b/>
          <w:bCs/>
          <w:sz w:val="24"/>
          <w:szCs w:val="24"/>
        </w:rPr>
        <w:t>:</w:t>
      </w:r>
    </w:p>
    <w:p w14:paraId="5898E6FC" w14:textId="2812ADA4" w:rsidR="00E25B68" w:rsidRPr="006968D4" w:rsidRDefault="007C7063" w:rsidP="00E25B68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 xml:space="preserve">w czasie </w:t>
      </w:r>
      <w:r w:rsidR="001C7506" w:rsidRPr="006968D4">
        <w:rPr>
          <w:rFonts w:ascii="Roboto" w:hAnsi="Roboto" w:cstheme="minorHAnsi"/>
          <w:sz w:val="24"/>
          <w:szCs w:val="24"/>
        </w:rPr>
        <w:t>12</w:t>
      </w:r>
      <w:r w:rsidRPr="006968D4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6968D4">
        <w:rPr>
          <w:rFonts w:ascii="Roboto" w:hAnsi="Roboto" w:cstheme="minorHAnsi"/>
          <w:sz w:val="24"/>
          <w:szCs w:val="24"/>
        </w:rPr>
        <w:t xml:space="preserve">–  </w:t>
      </w:r>
      <w:r w:rsidRPr="006968D4">
        <w:rPr>
          <w:rFonts w:ascii="Roboto" w:hAnsi="Roboto" w:cstheme="minorHAnsi"/>
          <w:sz w:val="24"/>
          <w:szCs w:val="24"/>
        </w:rPr>
        <w:t>2</w:t>
      </w:r>
      <w:r w:rsidR="00E25B68" w:rsidRPr="006968D4">
        <w:rPr>
          <w:rFonts w:ascii="Roboto" w:hAnsi="Roboto" w:cstheme="minorHAnsi"/>
          <w:sz w:val="24"/>
          <w:szCs w:val="24"/>
        </w:rPr>
        <w:t xml:space="preserve"> grup</w:t>
      </w:r>
      <w:r w:rsidRPr="006968D4">
        <w:rPr>
          <w:rFonts w:ascii="Roboto" w:hAnsi="Roboto" w:cstheme="minorHAnsi"/>
          <w:sz w:val="24"/>
          <w:szCs w:val="24"/>
        </w:rPr>
        <w:t>y</w:t>
      </w:r>
      <w:r w:rsidR="00E25B68" w:rsidRPr="006968D4">
        <w:rPr>
          <w:rFonts w:ascii="Roboto" w:hAnsi="Roboto" w:cstheme="minorHAnsi"/>
          <w:sz w:val="24"/>
          <w:szCs w:val="24"/>
        </w:rPr>
        <w:t xml:space="preserve"> 15-osobow</w:t>
      </w:r>
      <w:r w:rsidRPr="006968D4">
        <w:rPr>
          <w:rFonts w:ascii="Roboto" w:hAnsi="Roboto" w:cstheme="minorHAnsi"/>
          <w:sz w:val="24"/>
          <w:szCs w:val="24"/>
        </w:rPr>
        <w:t>e</w:t>
      </w:r>
    </w:p>
    <w:p w14:paraId="4061BCFB" w14:textId="77777777" w:rsidR="007C7063" w:rsidRPr="006968D4" w:rsidRDefault="007C7063" w:rsidP="006968D4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15B6EBC6" w14:textId="369FDA79" w:rsidR="0023240B" w:rsidRPr="006968D4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13E9AE71" w:rsidR="0023240B" w:rsidRPr="006968D4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6968D4">
        <w:rPr>
          <w:rFonts w:ascii="Roboto" w:eastAsia="Calibri" w:hAnsi="Roboto" w:cs="Calibri"/>
          <w:sz w:val="24"/>
          <w:szCs w:val="24"/>
        </w:rPr>
        <w:t>e wskazanym</w:t>
      </w:r>
      <w:r w:rsidRPr="006968D4">
        <w:rPr>
          <w:rFonts w:ascii="Roboto" w:eastAsia="Calibri" w:hAnsi="Roboto" w:cs="Calibri"/>
          <w:sz w:val="24"/>
          <w:szCs w:val="24"/>
        </w:rPr>
        <w:t xml:space="preserve"> dniu tygodnia - od poniedziałku do piątku</w:t>
      </w:r>
      <w:r w:rsidR="00287F05">
        <w:rPr>
          <w:rFonts w:ascii="Roboto" w:eastAsia="Calibri" w:hAnsi="Roboto" w:cs="Calibri"/>
          <w:sz w:val="24"/>
          <w:szCs w:val="24"/>
        </w:rPr>
        <w:t xml:space="preserve"> </w:t>
      </w:r>
      <w:r w:rsidRPr="006968D4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6968D4">
        <w:rPr>
          <w:rFonts w:ascii="Roboto" w:eastAsia="Calibri" w:hAnsi="Roboto" w:cs="Calibri"/>
          <w:sz w:val="24"/>
          <w:szCs w:val="24"/>
        </w:rPr>
        <w:t>godzinach 8.00-16.3</w:t>
      </w:r>
      <w:r w:rsidRPr="006968D4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6968D4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DDA343C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6968D4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 i dojazd).</w:t>
      </w:r>
    </w:p>
    <w:p w14:paraId="6EFF743E" w14:textId="77777777" w:rsidR="0023240B" w:rsidRPr="006968D4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6968D4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6968D4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6968D4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6968D4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6968D4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6968D4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6968D4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6968D4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6968D4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6968D4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6968D4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6968D4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6968D4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6968D4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6968D4">
        <w:rPr>
          <w:rFonts w:ascii="Roboto" w:eastAsia="Calibri" w:hAnsi="Roboto" w:cs="Calibri"/>
          <w:sz w:val="24"/>
          <w:szCs w:val="24"/>
        </w:rPr>
        <w:t>.</w:t>
      </w:r>
      <w:r w:rsidRPr="006968D4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6968D4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6968D4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6968D4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6968D4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6968D4">
        <w:rPr>
          <w:rFonts w:ascii="Roboto" w:eastAsia="Calibri" w:hAnsi="Roboto" w:cs="Calibri"/>
          <w:color w:val="000000"/>
          <w:sz w:val="24"/>
          <w:szCs w:val="24"/>
        </w:rPr>
        <w:t xml:space="preserve">Rozpoczynając szkolenie trener zobowiązany jest poinformować jego uczestników, że szkolenie jest finansowane z  Programu Operacyjnego Wiedza </w:t>
      </w:r>
      <w:r w:rsidRPr="006968D4">
        <w:rPr>
          <w:rFonts w:ascii="Roboto" w:eastAsia="Calibri" w:hAnsi="Roboto" w:cs="Calibri"/>
          <w:color w:val="000000"/>
          <w:sz w:val="24"/>
          <w:szCs w:val="24"/>
        </w:rPr>
        <w:lastRenderedPageBreak/>
        <w:t>Edukacja Rozwój 2014-2020, który współfinansowany jest ze środków Unii Europejskiej w ramach Europejskiego Funduszu Społecznego.</w:t>
      </w:r>
    </w:p>
    <w:p w14:paraId="7C22E749" w14:textId="77777777" w:rsidR="007A1AB3" w:rsidRPr="006968D4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6968D4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6968D4">
        <w:rPr>
          <w:rFonts w:ascii="Roboto" w:eastAsia="Calibri" w:hAnsi="Roboto" w:cs="Calibri"/>
          <w:i/>
          <w:sz w:val="24"/>
          <w:szCs w:val="24"/>
        </w:rPr>
        <w:t xml:space="preserve"> </w:t>
      </w:r>
      <w:r w:rsidRPr="006968D4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6968D4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6968D4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6968D4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77777777" w:rsidR="007A1AB3" w:rsidRPr="006968D4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6968D4">
        <w:rPr>
          <w:rFonts w:ascii="Roboto" w:hAnsi="Roboto" w:cstheme="minorHAnsi"/>
          <w:sz w:val="24"/>
          <w:szCs w:val="24"/>
        </w:rPr>
        <w:t>Gb</w:t>
      </w:r>
      <w:proofErr w:type="spellEnd"/>
      <w:r w:rsidRPr="006968D4">
        <w:rPr>
          <w:rFonts w:ascii="Roboto" w:hAnsi="Roboto" w:cstheme="minorHAnsi"/>
          <w:sz w:val="24"/>
          <w:szCs w:val="24"/>
        </w:rPr>
        <w:t>/s.</w:t>
      </w:r>
    </w:p>
    <w:p w14:paraId="3D8DD53C" w14:textId="77777777" w:rsidR="007A1AB3" w:rsidRPr="006968D4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6968D4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6968D4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6968D4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6968D4" w:rsidRDefault="007A1AB3" w:rsidP="00AE4AE9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6968D4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6968D4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6968D4" w:rsidRDefault="007A1AB3" w:rsidP="00AE4AE9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6968D4" w:rsidRDefault="007A1AB3" w:rsidP="00AE4AE9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6968D4" w:rsidRDefault="007A1AB3" w:rsidP="00AE4AE9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6968D4" w:rsidRDefault="007A1AB3" w:rsidP="00AE4AE9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AE4AE9" w:rsidRDefault="007A1AB3" w:rsidP="00AE4AE9">
      <w:pPr>
        <w:pStyle w:val="Akapitzlist"/>
        <w:spacing w:after="0" w:line="240" w:lineRule="auto"/>
        <w:ind w:left="1134"/>
        <w:rPr>
          <w:rFonts w:ascii="Roboto" w:hAnsi="Roboto" w:cstheme="minorHAnsi"/>
          <w:sz w:val="1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6968D4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6968D4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6968D4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6968D4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7BC9F778" w:rsidR="00F04D5D" w:rsidRPr="006968D4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6968D4">
        <w:rPr>
          <w:rFonts w:ascii="Roboto" w:hAnsi="Roboto"/>
          <w:sz w:val="24"/>
          <w:szCs w:val="24"/>
        </w:rPr>
        <w:t>wanych materiałów szkoleniowych</w:t>
      </w:r>
      <w:r w:rsidR="00794854" w:rsidRPr="006968D4">
        <w:rPr>
          <w:rFonts w:ascii="Roboto" w:hAnsi="Roboto"/>
          <w:sz w:val="24"/>
          <w:szCs w:val="24"/>
        </w:rPr>
        <w:br/>
      </w:r>
      <w:r w:rsidRPr="006968D4">
        <w:rPr>
          <w:rFonts w:ascii="Roboto" w:hAnsi="Roboto"/>
          <w:sz w:val="24"/>
          <w:szCs w:val="24"/>
        </w:rPr>
        <w:t>i dodatkowych materiałów dydaktycznych. W przypadku zgłoszenia przez Zamawiającego zastrzeżeń do programu, materiałów szkoleniowych czy dydaktycznych</w:t>
      </w:r>
      <w:r w:rsidR="00A3739D" w:rsidRPr="006968D4">
        <w:rPr>
          <w:rFonts w:ascii="Roboto" w:hAnsi="Roboto"/>
          <w:sz w:val="24"/>
          <w:szCs w:val="24"/>
        </w:rPr>
        <w:t xml:space="preserve"> trener</w:t>
      </w:r>
      <w:r w:rsidRPr="006968D4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6968D4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6968D4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6968D4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6968D4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6968D4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6968D4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6968D4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6968D4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6968D4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6968D4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6968D4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6968D4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6968D4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6968D4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lastRenderedPageBreak/>
        <w:t xml:space="preserve">listę przystępujących do </w:t>
      </w:r>
      <w:proofErr w:type="spellStart"/>
      <w:r w:rsidRPr="006968D4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6968D4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6968D4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6968D4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6968D4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77777777" w:rsidR="00B06AF2" w:rsidRPr="006968D4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6968D4">
        <w:rPr>
          <w:rFonts w:ascii="Roboto" w:eastAsia="Calibri" w:hAnsi="Roboto" w:cs="Calibri"/>
          <w:color w:val="000000"/>
          <w:sz w:val="24"/>
          <w:szCs w:val="24"/>
        </w:rPr>
        <w:t xml:space="preserve">oznakowanych zgodnie z wytycznymi dotyczącymi oznaczania </w:t>
      </w:r>
    </w:p>
    <w:p w14:paraId="45202075" w14:textId="0DB6126A" w:rsidR="0023240B" w:rsidRPr="006968D4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6968D4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6968D4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6968D4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6968D4">
        <w:rPr>
          <w:rFonts w:ascii="Roboto" w:eastAsia="Calibri" w:hAnsi="Roboto" w:cs="Calibri"/>
          <w:sz w:val="24"/>
          <w:szCs w:val="24"/>
        </w:rPr>
        <w:t xml:space="preserve"> </w:t>
      </w:r>
      <w:r w:rsidRPr="006968D4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6968D4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6B99B7D1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6968D4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6968D4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6968D4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6968D4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6968D4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032DC1AB" w14:textId="0D6B709A" w:rsidR="00287F05" w:rsidRDefault="00287F05" w:rsidP="00287F05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sectPr w:rsidR="00287F05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4E1E7" w14:textId="77777777" w:rsidR="007359FA" w:rsidRDefault="007359FA" w:rsidP="0023240B">
      <w:pPr>
        <w:spacing w:after="0" w:line="240" w:lineRule="auto"/>
      </w:pPr>
      <w:r>
        <w:separator/>
      </w:r>
    </w:p>
  </w:endnote>
  <w:endnote w:type="continuationSeparator" w:id="0">
    <w:p w14:paraId="5950212E" w14:textId="77777777" w:rsidR="007359FA" w:rsidRDefault="007359FA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9F85C" w14:textId="77777777" w:rsidR="007359FA" w:rsidRDefault="007359FA" w:rsidP="0023240B">
      <w:pPr>
        <w:spacing w:after="0" w:line="240" w:lineRule="auto"/>
      </w:pPr>
      <w:r>
        <w:separator/>
      </w:r>
    </w:p>
  </w:footnote>
  <w:footnote w:type="continuationSeparator" w:id="0">
    <w:p w14:paraId="59F89A37" w14:textId="77777777" w:rsidR="007359FA" w:rsidRDefault="007359FA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0"/>
  </w:num>
  <w:num w:numId="2">
    <w:abstractNumId w:val="23"/>
  </w:num>
  <w:num w:numId="3">
    <w:abstractNumId w:val="2"/>
  </w:num>
  <w:num w:numId="4">
    <w:abstractNumId w:val="22"/>
  </w:num>
  <w:num w:numId="5">
    <w:abstractNumId w:val="15"/>
  </w:num>
  <w:num w:numId="6">
    <w:abstractNumId w:val="4"/>
  </w:num>
  <w:num w:numId="7">
    <w:abstractNumId w:val="9"/>
  </w:num>
  <w:num w:numId="8">
    <w:abstractNumId w:val="24"/>
  </w:num>
  <w:num w:numId="9">
    <w:abstractNumId w:val="17"/>
  </w:num>
  <w:num w:numId="10">
    <w:abstractNumId w:val="10"/>
  </w:num>
  <w:num w:numId="11">
    <w:abstractNumId w:val="26"/>
  </w:num>
  <w:num w:numId="12">
    <w:abstractNumId w:val="25"/>
  </w:num>
  <w:num w:numId="13">
    <w:abstractNumId w:val="8"/>
  </w:num>
  <w:num w:numId="14">
    <w:abstractNumId w:val="11"/>
  </w:num>
  <w:num w:numId="15">
    <w:abstractNumId w:val="21"/>
  </w:num>
  <w:num w:numId="16">
    <w:abstractNumId w:val="19"/>
  </w:num>
  <w:num w:numId="17">
    <w:abstractNumId w:val="7"/>
  </w:num>
  <w:num w:numId="18">
    <w:abstractNumId w:val="6"/>
  </w:num>
  <w:num w:numId="19">
    <w:abstractNumId w:val="12"/>
  </w:num>
  <w:num w:numId="20">
    <w:abstractNumId w:val="3"/>
  </w:num>
  <w:num w:numId="21">
    <w:abstractNumId w:val="16"/>
  </w:num>
  <w:num w:numId="22">
    <w:abstractNumId w:val="18"/>
  </w:num>
  <w:num w:numId="23">
    <w:abstractNumId w:val="1"/>
  </w:num>
  <w:num w:numId="24">
    <w:abstractNumId w:val="5"/>
  </w:num>
  <w:num w:numId="25">
    <w:abstractNumId w:val="0"/>
  </w:num>
  <w:num w:numId="26">
    <w:abstractNumId w:val="1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34AF2"/>
    <w:rsid w:val="00046F96"/>
    <w:rsid w:val="000571E2"/>
    <w:rsid w:val="000A6CAB"/>
    <w:rsid w:val="00107C05"/>
    <w:rsid w:val="00170D7E"/>
    <w:rsid w:val="00192BBE"/>
    <w:rsid w:val="001C7506"/>
    <w:rsid w:val="001D4999"/>
    <w:rsid w:val="0023240B"/>
    <w:rsid w:val="00251EBD"/>
    <w:rsid w:val="002562A6"/>
    <w:rsid w:val="0027791A"/>
    <w:rsid w:val="00287F05"/>
    <w:rsid w:val="002E7019"/>
    <w:rsid w:val="002F7D69"/>
    <w:rsid w:val="003318B7"/>
    <w:rsid w:val="003460B5"/>
    <w:rsid w:val="00365453"/>
    <w:rsid w:val="003B05A3"/>
    <w:rsid w:val="003C1D07"/>
    <w:rsid w:val="004004A9"/>
    <w:rsid w:val="00416873"/>
    <w:rsid w:val="004A1C99"/>
    <w:rsid w:val="004D732E"/>
    <w:rsid w:val="00541069"/>
    <w:rsid w:val="00596712"/>
    <w:rsid w:val="005B7306"/>
    <w:rsid w:val="005F6C01"/>
    <w:rsid w:val="0061267B"/>
    <w:rsid w:val="00632257"/>
    <w:rsid w:val="006968D4"/>
    <w:rsid w:val="006E3A72"/>
    <w:rsid w:val="007100CE"/>
    <w:rsid w:val="007359FA"/>
    <w:rsid w:val="00781AD1"/>
    <w:rsid w:val="00794854"/>
    <w:rsid w:val="007A1AB3"/>
    <w:rsid w:val="007C4B3D"/>
    <w:rsid w:val="007C7063"/>
    <w:rsid w:val="007F1BA4"/>
    <w:rsid w:val="00811305"/>
    <w:rsid w:val="00833B6A"/>
    <w:rsid w:val="00844E4D"/>
    <w:rsid w:val="008A4D26"/>
    <w:rsid w:val="009F2509"/>
    <w:rsid w:val="00A3739D"/>
    <w:rsid w:val="00AB1D73"/>
    <w:rsid w:val="00AB4658"/>
    <w:rsid w:val="00AE4AE9"/>
    <w:rsid w:val="00B06AF2"/>
    <w:rsid w:val="00BA1137"/>
    <w:rsid w:val="00BC292B"/>
    <w:rsid w:val="00C4089B"/>
    <w:rsid w:val="00C84B9C"/>
    <w:rsid w:val="00C9286B"/>
    <w:rsid w:val="00CD2FB3"/>
    <w:rsid w:val="00CE270C"/>
    <w:rsid w:val="00D06AAC"/>
    <w:rsid w:val="00D17023"/>
    <w:rsid w:val="00D749BE"/>
    <w:rsid w:val="00D77F4E"/>
    <w:rsid w:val="00D842E8"/>
    <w:rsid w:val="00E24EFB"/>
    <w:rsid w:val="00E25B68"/>
    <w:rsid w:val="00E41C7C"/>
    <w:rsid w:val="00E55796"/>
    <w:rsid w:val="00E57904"/>
    <w:rsid w:val="00EA3F2E"/>
    <w:rsid w:val="00EE4B3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1061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18</cp:revision>
  <dcterms:created xsi:type="dcterms:W3CDTF">2021-02-10T21:01:00Z</dcterms:created>
  <dcterms:modified xsi:type="dcterms:W3CDTF">2022-07-15T09:38:00Z</dcterms:modified>
</cp:coreProperties>
</file>