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4F4755" w:rsidRPr="004F4755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4F4755" w:rsidRPr="004F4755">
        <w:rPr>
          <w:rFonts w:ascii="Calibri" w:hAnsi="Calibri" w:cs="Calibri"/>
          <w:b/>
        </w:rPr>
        <w:t>CRZP/</w:t>
      </w:r>
      <w:r w:rsidR="001707A5">
        <w:rPr>
          <w:rFonts w:ascii="Calibri" w:hAnsi="Calibri" w:cs="Calibri"/>
          <w:b/>
        </w:rPr>
        <w:t>107</w:t>
      </w:r>
      <w:r w:rsidR="004F4755" w:rsidRPr="004F4755">
        <w:rPr>
          <w:rFonts w:ascii="Calibri" w:hAnsi="Calibri" w:cs="Calibri"/>
          <w:b/>
        </w:rPr>
        <w:t>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1707A5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4F4755" w:rsidRPr="004F4755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4F4755" w:rsidRPr="004F4755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4F4755" w:rsidRPr="004F4755">
        <w:rPr>
          <w:rFonts w:ascii="Calibri" w:hAnsi="Calibri" w:cs="Calibri"/>
          <w:b/>
          <w:sz w:val="24"/>
          <w:szCs w:val="24"/>
        </w:rPr>
        <w:t>Remont, przebudowa pomieszczeń sanitarnych na parterze  budynku A przy ul. Morskiej 81-87 w Gdyni wraz z dostosowaniem dla osób niepełnosprawnych</w:t>
      </w:r>
      <w:r w:rsidR="001707A5">
        <w:rPr>
          <w:rFonts w:ascii="Calibri" w:hAnsi="Calibri" w:cs="Calibri"/>
          <w:b/>
          <w:sz w:val="24"/>
          <w:szCs w:val="24"/>
        </w:rPr>
        <w:t xml:space="preserve"> - powtórne</w:t>
      </w:r>
      <w:bookmarkStart w:id="0" w:name="_GoBack"/>
      <w:bookmarkEnd w:id="0"/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AE7" w:rsidRDefault="00715AE7">
      <w:r>
        <w:separator/>
      </w:r>
    </w:p>
  </w:endnote>
  <w:endnote w:type="continuationSeparator" w:id="0">
    <w:p w:rsidR="00715AE7" w:rsidRDefault="0071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7" w:rsidRDefault="00FE76F7" w:rsidP="00FE76F7">
    <w:pPr>
      <w:pStyle w:val="Stopka"/>
      <w:jc w:val="center"/>
    </w:pPr>
    <w:bookmarkStart w:id="7" w:name="_Hlk104896072"/>
    <w:bookmarkStart w:id="8" w:name="_Hlk104896071"/>
    <w:bookmarkStart w:id="9" w:name="_Hlk104895976"/>
    <w:bookmarkStart w:id="10" w:name="_Hlk104895975"/>
    <w:bookmarkStart w:id="11" w:name="_Hlk104895872"/>
    <w:bookmarkStart w:id="12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7"/>
    <w:bookmarkEnd w:id="8"/>
    <w:bookmarkEnd w:id="9"/>
    <w:bookmarkEnd w:id="10"/>
    <w:bookmarkEnd w:id="11"/>
    <w:bookmarkEnd w:id="12"/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AE7" w:rsidRDefault="00715AE7">
      <w:r>
        <w:separator/>
      </w:r>
    </w:p>
  </w:footnote>
  <w:footnote w:type="continuationSeparator" w:id="0">
    <w:p w:rsidR="00715AE7" w:rsidRDefault="0071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707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E76F7" w:rsidRDefault="001707A5" w:rsidP="00FE76F7">
    <w:pPr>
      <w:pStyle w:val="Nagwek"/>
    </w:pPr>
    <w:bookmarkStart w:id="1" w:name="_Hlk104896081"/>
    <w:bookmarkStart w:id="2" w:name="_Hlk104896080"/>
    <w:bookmarkStart w:id="3" w:name="_Hlk104895948"/>
    <w:bookmarkStart w:id="4" w:name="_Hlk104895947"/>
    <w:bookmarkStart w:id="5" w:name="_Hlk104895885"/>
    <w:bookmarkStart w:id="6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.3pt;height:57.6pt;visibility:visible;mso-wrap-style:square">
          <v:imagedata r:id="rId1" o:title="FE_POWER_poziom_pl-1_rgb"/>
        </v:shape>
      </w:pict>
    </w:r>
    <w:bookmarkEnd w:id="1"/>
    <w:bookmarkEnd w:id="2"/>
    <w:bookmarkEnd w:id="3"/>
    <w:bookmarkEnd w:id="4"/>
    <w:bookmarkEnd w:id="5"/>
    <w:bookmarkEnd w:id="6"/>
  </w:p>
  <w:p w:rsidR="00BB3523" w:rsidRPr="00BB3523" w:rsidRDefault="001707A5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1707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707A5"/>
    <w:rsid w:val="001F52E8"/>
    <w:rsid w:val="00263E2B"/>
    <w:rsid w:val="003143BF"/>
    <w:rsid w:val="00454D7B"/>
    <w:rsid w:val="00481E32"/>
    <w:rsid w:val="004F4755"/>
    <w:rsid w:val="005D3A3F"/>
    <w:rsid w:val="00715AE7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810D6B2"/>
  <w15:chartTrackingRefBased/>
  <w15:docId w15:val="{7A8F4068-9DB0-46A3-9DE5-EDA61D7B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2022-07-07T12:44:00Z</dcterms:created>
  <dcterms:modified xsi:type="dcterms:W3CDTF">2022-07-07T12:44:00Z</dcterms:modified>
</cp:coreProperties>
</file>