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5D0033BD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A35039">
        <w:rPr>
          <w:rFonts w:cs="Calibri"/>
          <w:b/>
        </w:rPr>
        <w:t>92</w:t>
      </w:r>
      <w:r w:rsidR="00CD3A56" w:rsidRPr="000E7446">
        <w:rPr>
          <w:rFonts w:cs="Calibri"/>
          <w:b/>
        </w:rPr>
        <w:t>/202</w:t>
      </w:r>
      <w:r w:rsidR="00A15E17">
        <w:rPr>
          <w:rFonts w:cs="Calibri"/>
          <w:b/>
        </w:rPr>
        <w:t>2</w:t>
      </w:r>
      <w:r w:rsidR="00CD3A56" w:rsidRPr="000E7446">
        <w:rPr>
          <w:rFonts w:cs="Calibri"/>
          <w:b/>
        </w:rPr>
        <w:t>/</w:t>
      </w:r>
      <w:r w:rsidR="00CD3A56" w:rsidRPr="00A15E17">
        <w:rPr>
          <w:rFonts w:cs="Calibri"/>
          <w:b/>
        </w:rPr>
        <w:t>AZP</w:t>
      </w:r>
      <w:r w:rsidR="00DB6545" w:rsidRPr="00A15E17">
        <w:rPr>
          <w:rFonts w:cs="Calibri"/>
          <w:b/>
        </w:rPr>
        <w:t xml:space="preserve"> </w:t>
      </w:r>
      <w:r w:rsidR="00A3735C">
        <w:rPr>
          <w:rFonts w:cs="Courier New"/>
          <w:b/>
        </w:rPr>
        <w:t xml:space="preserve">Specjalistyczne szkolenie z narzędzi Docker oraz </w:t>
      </w:r>
      <w:proofErr w:type="spellStart"/>
      <w:r w:rsidR="00A3735C">
        <w:rPr>
          <w:rFonts w:cs="Courier New"/>
          <w:b/>
        </w:rPr>
        <w:t>Kubernetes</w:t>
      </w:r>
      <w:proofErr w:type="spellEnd"/>
      <w:r w:rsidR="00A35039">
        <w:rPr>
          <w:rFonts w:cs="Courier New"/>
          <w:b/>
        </w:rPr>
        <w:t xml:space="preserve"> - powtórne</w:t>
      </w:r>
      <w:bookmarkStart w:id="0" w:name="_GoBack"/>
      <w:bookmarkEnd w:id="0"/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387701E5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1C5C8F">
        <w:rPr>
          <w:rFonts w:asciiTheme="minorHAnsi" w:hAnsiTheme="minorHAnsi" w:cs="Arial"/>
          <w:lang w:eastAsia="zh-CN"/>
        </w:rPr>
        <w:t>jednej</w:t>
      </w:r>
      <w:r w:rsidR="00542D2E">
        <w:rPr>
          <w:rFonts w:asciiTheme="minorHAnsi" w:hAnsiTheme="minorHAnsi" w:cs="Arial"/>
          <w:lang w:eastAsia="zh-CN"/>
        </w:rPr>
        <w:t xml:space="preserve"> os</w:t>
      </w:r>
      <w:r w:rsidR="001C5C8F">
        <w:rPr>
          <w:rFonts w:asciiTheme="minorHAnsi" w:hAnsiTheme="minorHAnsi" w:cs="Arial"/>
          <w:lang w:eastAsia="zh-CN"/>
        </w:rPr>
        <w:t>o</w:t>
      </w:r>
      <w:r w:rsidR="00542D2E">
        <w:rPr>
          <w:rFonts w:asciiTheme="minorHAnsi" w:hAnsiTheme="minorHAnsi" w:cs="Arial"/>
          <w:lang w:eastAsia="zh-CN"/>
        </w:rPr>
        <w:t>b</w:t>
      </w:r>
      <w:r w:rsidR="001C5C8F">
        <w:rPr>
          <w:rFonts w:asciiTheme="minorHAnsi" w:hAnsiTheme="minorHAnsi" w:cs="Arial"/>
          <w:lang w:eastAsia="zh-CN"/>
        </w:rPr>
        <w:t>y</w:t>
      </w:r>
      <w:r w:rsidR="00AE46C9" w:rsidRPr="00AE46C9">
        <w:rPr>
          <w:rFonts w:asciiTheme="minorHAnsi" w:hAnsiTheme="minorHAnsi" w:cs="Arial"/>
          <w:lang w:eastAsia="zh-CN"/>
        </w:rPr>
        <w:t xml:space="preserve"> w trybie </w:t>
      </w:r>
      <w:r w:rsidR="00A3735C">
        <w:rPr>
          <w:rFonts w:asciiTheme="minorHAnsi" w:hAnsiTheme="minorHAnsi" w:cs="Arial"/>
          <w:lang w:eastAsia="zh-CN"/>
        </w:rPr>
        <w:t>online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051D5E86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</w:t>
      </w:r>
      <w:r w:rsidR="00A3735C">
        <w:rPr>
          <w:rFonts w:asciiTheme="minorHAnsi" w:hAnsiTheme="minorHAnsi" w:cstheme="minorHAnsi"/>
          <w:lang w:eastAsia="zh-CN"/>
        </w:rPr>
        <w:t>online</w:t>
      </w:r>
      <w:r w:rsidR="00A15E17">
        <w:rPr>
          <w:rFonts w:asciiTheme="minorHAnsi" w:hAnsiTheme="minorHAnsi" w:cstheme="minorHAnsi"/>
          <w:lang w:eastAsia="zh-CN"/>
        </w:rPr>
        <w:t xml:space="preserve">. </w:t>
      </w:r>
    </w:p>
    <w:p w14:paraId="17D3FE67" w14:textId="7EAE658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Zamawiający oświadcza, iż przedmiot umowy, realizowany jest na potrzeby projektu </w:t>
      </w:r>
      <w:r w:rsidR="00AE46C9" w:rsidRPr="00924638">
        <w:t>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625AE8B2" w14:textId="51E01675" w:rsidR="00A3735C" w:rsidRPr="00A3735C" w:rsidRDefault="00A3735C" w:rsidP="00A3735C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</w:pPr>
      <w:r>
        <w:t xml:space="preserve">Wykonawca </w:t>
      </w:r>
      <w:r w:rsidRPr="00A3735C">
        <w:t>zobowiązany jest dostarczyć materiały szkoleniowe (w formie elektronicznej) oraz certyfikat ukończenia szkolenia.</w:t>
      </w:r>
    </w:p>
    <w:p w14:paraId="3DC56269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zapewni możliwość dyskusji i konsultacji z prowadzącym w trybie on-line przez cały czas trwania szkolenia.</w:t>
      </w:r>
    </w:p>
    <w:p w14:paraId="771EC9DB" w14:textId="09B5E4BC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wystawi certyfikat ukończenia szkolenia.</w:t>
      </w:r>
    </w:p>
    <w:p w14:paraId="451AEA5A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jest zobowiązany do prowadzenia i przekazania Zamawiającemu po zakończeniu szkolenia kompletu dokumentacji, tj. harmonogramu zajęć z tematami zajęć i podpisami prowadzącego, wyniku testu wiedzy uczestnika po szkoleniu, protokołu odbioru. Wszystkie dokumenty muszą być oznaczone odpowiednimi logotypami i dopiskami ustalonymi z Zamawiającym zgodnie z aktualnymi wytycznymi w zakresie informacji i promocji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7F5A74AF" w14:textId="0CDE3EC6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Wykonawca, z którym zostanie zawarta umowa na realizację zamówienia zobowiązany jest do przestrzegania postanowień umowy o dofinansowanie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0ED34E31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A15E17">
        <w:rPr>
          <w:rFonts w:eastAsia="TimesNewRoman" w:cs="Calibri"/>
          <w:lang w:eastAsia="ar-SA"/>
        </w:rPr>
        <w:t>6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lastRenderedPageBreak/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1C5C8F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CC05CB7" w14:textId="77777777" w:rsidR="00812B2A" w:rsidRDefault="00812B2A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73EFFBC0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A3735C">
        <w:rPr>
          <w:rFonts w:cs="Calibri"/>
          <w:b/>
          <w:bCs/>
          <w:lang w:eastAsia="ar-SA"/>
        </w:rPr>
        <w:t>31.10.2022 r.</w:t>
      </w:r>
    </w:p>
    <w:p w14:paraId="5899E24B" w14:textId="228B46AB" w:rsidR="00A3735C" w:rsidRDefault="00A3735C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5422C56B" w14:textId="54FC75A8" w:rsidR="00A3735C" w:rsidRDefault="00A3735C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43A9B6C" w14:textId="076985EF" w:rsidR="00A3735C" w:rsidRDefault="00A3735C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643D380" w14:textId="77777777" w:rsidR="00A3735C" w:rsidRPr="00461E7F" w:rsidRDefault="00A3735C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7F75A" w14:textId="77777777" w:rsidR="007122F6" w:rsidRDefault="007122F6">
      <w:pPr>
        <w:spacing w:after="0" w:line="240" w:lineRule="auto"/>
      </w:pPr>
      <w:r>
        <w:separator/>
      </w:r>
    </w:p>
  </w:endnote>
  <w:endnote w:type="continuationSeparator" w:id="0">
    <w:p w14:paraId="1FF6EC01" w14:textId="77777777" w:rsidR="007122F6" w:rsidRDefault="00712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5D1A029F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023F32E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3198C" w14:textId="77777777" w:rsidR="007122F6" w:rsidRDefault="007122F6">
      <w:pPr>
        <w:spacing w:after="0" w:line="240" w:lineRule="auto"/>
      </w:pPr>
      <w:r>
        <w:separator/>
      </w:r>
    </w:p>
  </w:footnote>
  <w:footnote w:type="continuationSeparator" w:id="0">
    <w:p w14:paraId="3FC7AF64" w14:textId="77777777" w:rsidR="007122F6" w:rsidRDefault="00712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5BC31988"/>
    <w:multiLevelType w:val="hybridMultilevel"/>
    <w:tmpl w:val="98825D5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911AFCA0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F2C64BC4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5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1"/>
  </w:num>
  <w:num w:numId="14">
    <w:abstractNumId w:val="14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0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B425C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17E0"/>
    <w:rsid w:val="008F6AC5"/>
    <w:rsid w:val="009002F3"/>
    <w:rsid w:val="0090301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15E17"/>
    <w:rsid w:val="00A24B12"/>
    <w:rsid w:val="00A25369"/>
    <w:rsid w:val="00A25835"/>
    <w:rsid w:val="00A264E2"/>
    <w:rsid w:val="00A32832"/>
    <w:rsid w:val="00A34373"/>
    <w:rsid w:val="00A35039"/>
    <w:rsid w:val="00A3735C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5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BE39E-336B-41B5-9BAD-D08641E43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1167</Words>
  <Characters>8011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Kolesińska Anna</cp:lastModifiedBy>
  <cp:revision>2</cp:revision>
  <cp:lastPrinted>2019-02-20T11:54:00Z</cp:lastPrinted>
  <dcterms:created xsi:type="dcterms:W3CDTF">2022-06-14T10:51:00Z</dcterms:created>
  <dcterms:modified xsi:type="dcterms:W3CDTF">2022-06-14T10:51:00Z</dcterms:modified>
</cp:coreProperties>
</file>