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13C6C" w:rsidRPr="00713C6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713C6C" w:rsidRPr="00713C6C">
        <w:rPr>
          <w:rFonts w:ascii="Calibri" w:hAnsi="Calibri"/>
          <w:b/>
          <w:bCs/>
          <w:i/>
        </w:rPr>
        <w:t>CRZP/112/2022/AZP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13C6C" w:rsidRPr="00713C6C">
        <w:rPr>
          <w:rFonts w:ascii="Calibri" w:hAnsi="Calibri"/>
          <w:b/>
          <w:bCs/>
          <w:i/>
        </w:rPr>
        <w:t>Dostawa urządzeń elektronicznych w ramach projektu RID/2021/GA/5  - Elementy symulatora - oscyloskop oraz sterowanie pneumatyką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13C6C" w:rsidRPr="00713C6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13C6C" w:rsidRPr="00713C6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13C6C" w:rsidRPr="00713C6C">
        <w:rPr>
          <w:rFonts w:ascii="Calibri" w:hAnsi="Calibri" w:cs="Tahoma"/>
          <w:b/>
          <w:sz w:val="22"/>
          <w:szCs w:val="22"/>
        </w:rPr>
        <w:t>Dostawa urządzeń elektronicznych w ramach projektu RID/2021/GA/5  - Elementy symulatora - oscyloskop oraz sterowanie pneumatyką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13C6C" w:rsidRPr="00CA123E" w:rsidTr="003C0893">
        <w:trPr>
          <w:jc w:val="center"/>
        </w:trPr>
        <w:tc>
          <w:tcPr>
            <w:tcW w:w="1729" w:type="dxa"/>
          </w:tcPr>
          <w:p w:rsidR="00713C6C" w:rsidRPr="00CA123E" w:rsidRDefault="00713C6C" w:rsidP="003C089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13C6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13C6C" w:rsidRPr="00CA123E" w:rsidRDefault="00713C6C" w:rsidP="003C08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13C6C">
              <w:rPr>
                <w:rFonts w:ascii="Calibri" w:hAnsi="Calibri" w:cs="Tahoma"/>
                <w:sz w:val="22"/>
                <w:szCs w:val="22"/>
              </w:rPr>
              <w:t>Oscyloskop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55F87">
              <w:rPr>
                <w:rFonts w:ascii="Calibri" w:hAnsi="Calibri" w:cs="Tahoma"/>
                <w:sz w:val="22"/>
                <w:szCs w:val="22"/>
              </w:rPr>
              <w:t>………………………(nazwa/model)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55F87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713C6C" w:rsidRPr="00CA123E" w:rsidRDefault="00713C6C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13C6C" w:rsidRDefault="00713C6C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13C6C" w:rsidRDefault="00C55F87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…………..(2/3/4) tygodnie</w:t>
            </w:r>
          </w:p>
          <w:p w:rsidR="00C55F87" w:rsidRDefault="00C55F87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gwarancji ……………..(12/24/36) miesięcy</w:t>
            </w:r>
          </w:p>
          <w:p w:rsidR="00713C6C" w:rsidRPr="006F75D7" w:rsidRDefault="00713C6C" w:rsidP="003C08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13C6C" w:rsidRPr="00CA123E" w:rsidTr="003C0893">
        <w:trPr>
          <w:jc w:val="center"/>
        </w:trPr>
        <w:tc>
          <w:tcPr>
            <w:tcW w:w="1729" w:type="dxa"/>
          </w:tcPr>
          <w:p w:rsidR="00713C6C" w:rsidRPr="00CA123E" w:rsidRDefault="00713C6C" w:rsidP="003C089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13C6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13C6C" w:rsidRPr="00CA123E" w:rsidRDefault="00713C6C" w:rsidP="003C08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13C6C">
              <w:rPr>
                <w:rFonts w:ascii="Calibri" w:hAnsi="Calibri" w:cs="Tahoma"/>
                <w:sz w:val="22"/>
                <w:szCs w:val="22"/>
              </w:rPr>
              <w:t>Sterowanie pneumatyką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55F87">
              <w:rPr>
                <w:rFonts w:ascii="Calibri" w:hAnsi="Calibri" w:cs="Tahoma"/>
                <w:sz w:val="22"/>
                <w:szCs w:val="22"/>
              </w:rPr>
              <w:t>……………………..(nazwa/model)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713C6C" w:rsidRPr="00CA123E" w:rsidRDefault="00713C6C" w:rsidP="003C089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55F87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713C6C" w:rsidRPr="00CA123E" w:rsidRDefault="00713C6C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13C6C" w:rsidRDefault="00713C6C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55F87" w:rsidRDefault="00C55F87" w:rsidP="00C55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…………..(2/3/4) tygodnie</w:t>
            </w:r>
          </w:p>
          <w:p w:rsidR="00713C6C" w:rsidRDefault="00C55F87" w:rsidP="003C08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gwarancji ……………..(12/24/36) miesięcy</w:t>
            </w:r>
            <w:bookmarkStart w:id="0" w:name="_GoBack"/>
            <w:bookmarkEnd w:id="0"/>
          </w:p>
          <w:p w:rsidR="00713C6C" w:rsidRPr="006F75D7" w:rsidRDefault="00713C6C" w:rsidP="003C08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55F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55F87">
        <w:rPr>
          <w:rFonts w:ascii="Calibri" w:hAnsi="Calibri" w:cs="Tahoma"/>
          <w:b/>
          <w:sz w:val="22"/>
          <w:szCs w:val="22"/>
        </w:rPr>
        <w:t>30</w:t>
      </w:r>
      <w:r w:rsidRPr="00C55F87">
        <w:rPr>
          <w:rFonts w:ascii="Calibri" w:hAnsi="Calibri" w:cs="Tahoma"/>
          <w:b/>
          <w:sz w:val="22"/>
          <w:szCs w:val="22"/>
        </w:rPr>
        <w:t xml:space="preserve"> dni</w:t>
      </w:r>
      <w:r w:rsidRPr="00C55F8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</w:t>
      </w:r>
      <w:r w:rsidRPr="00CA123E">
        <w:rPr>
          <w:rFonts w:ascii="Calibri" w:hAnsi="Calibri" w:cs="Tahoma"/>
          <w:sz w:val="22"/>
          <w:szCs w:val="22"/>
        </w:rPr>
        <w:t>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00E" w:rsidRDefault="006B300E">
      <w:r>
        <w:separator/>
      </w:r>
    </w:p>
  </w:endnote>
  <w:endnote w:type="continuationSeparator" w:id="0">
    <w:p w:rsidR="006B300E" w:rsidRDefault="006B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C6C" w:rsidRDefault="00713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C6C" w:rsidRDefault="00713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00E" w:rsidRDefault="006B300E">
      <w:r>
        <w:separator/>
      </w:r>
    </w:p>
  </w:footnote>
  <w:footnote w:type="continuationSeparator" w:id="0">
    <w:p w:rsidR="006B300E" w:rsidRDefault="006B300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13C6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RID/2021/GA/5  - Elementy symulatora - oscyloskop oraz sterowanie pneumatyką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7CA138E"/>
    <w:lvl w:ilvl="0" w:tplc="B6460BE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B300E"/>
    <w:rsid w:val="006F75D7"/>
    <w:rsid w:val="00713C6C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55F87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ED5D0E1"/>
  <w15:chartTrackingRefBased/>
  <w15:docId w15:val="{CF126E41-2DD8-4369-899D-66962BFB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7AAA3-8FCF-42DD-98DE-7DF8B8C6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631</Words>
  <Characters>5254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2022-07-11T11:59:00Z</cp:lastPrinted>
  <dcterms:created xsi:type="dcterms:W3CDTF">2022-07-11T11:59:00Z</dcterms:created>
  <dcterms:modified xsi:type="dcterms:W3CDTF">2022-07-11T11:59:00Z</dcterms:modified>
</cp:coreProperties>
</file>