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613AB">
        <w:rPr>
          <w:rFonts w:eastAsia="Times New Roman" w:cs="Calibri"/>
          <w:b/>
          <w:lang w:eastAsia="pl-PL"/>
        </w:rPr>
        <w:t>5</w:t>
      </w:r>
      <w:r w:rsidR="00F26169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1613AB">
        <w:rPr>
          <w:rFonts w:eastAsia="Times New Roman" w:cs="Calibri"/>
          <w:lang w:eastAsia="pl-PL"/>
        </w:rPr>
        <w:t>Dz. U. z 2021 r. poz. 1129)</w:t>
      </w:r>
      <w:r>
        <w:rPr>
          <w:rFonts w:eastAsia="Times New Roman" w:cs="Calibri"/>
          <w:lang w:eastAsia="pl-PL"/>
        </w:rPr>
        <w:t xml:space="preserve">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1613AB">
        <w:rPr>
          <w:rFonts w:eastAsia="Times New Roman" w:cs="Calibri"/>
          <w:b/>
          <w:lang w:eastAsia="pl-PL"/>
        </w:rPr>
        <w:t>110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1613AB" w:rsidRPr="001613AB">
        <w:rPr>
          <w:rFonts w:eastAsia="Times New Roman" w:cs="Calibri"/>
          <w:b/>
          <w:bCs/>
          <w:i/>
          <w:lang w:eastAsia="pl-PL"/>
        </w:rPr>
        <w:t>RID/2022/GA/3 -  Dostawa urządzeń elektronicznych - Zestaw urządzeń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1613AB" w:rsidRPr="001613AB">
        <w:rPr>
          <w:rFonts w:eastAsia="Times New Roman" w:cs="Calibri"/>
          <w:lang w:eastAsia="pl-PL"/>
        </w:rPr>
        <w:t>Zestaw urządzeń</w:t>
      </w:r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„Rozwój bazy badawczej i dorobku naukowego pracowników Wydziału Elektrycznego Uniwersytetu Morskiego w </w:t>
      </w:r>
      <w:r w:rsidRPr="00D70E98">
        <w:rPr>
          <w:rFonts w:eastAsia="Times New Roman" w:cs="Calibri"/>
          <w:lang w:eastAsia="pl-PL"/>
        </w:rPr>
        <w:lastRenderedPageBreak/>
        <w:t>Gdyni” finansowanego przez Ministerstwo Nauki i Szkolnictwa Wyższego, w ramach programu „Regionalna Inicjatywa Doskonałości”.</w:t>
      </w:r>
    </w:p>
    <w:bookmarkEnd w:id="0"/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1613A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14CE4"/>
    <w:rsid w:val="001235D5"/>
    <w:rsid w:val="001272CC"/>
    <w:rsid w:val="00136249"/>
    <w:rsid w:val="001613AB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84136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6169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53E32F0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899A1-5611-4A11-87EF-D8CA974E1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1570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2022-05-23T06:53:00Z</cp:lastPrinted>
  <dcterms:created xsi:type="dcterms:W3CDTF">2022-07-11T08:46:00Z</dcterms:created>
  <dcterms:modified xsi:type="dcterms:W3CDTF">2022-07-11T08:46:00Z</dcterms:modified>
</cp:coreProperties>
</file>