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A3E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A3E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A3EFB">
        <w:rPr>
          <w:sz w:val="22"/>
          <w:szCs w:val="22"/>
        </w:rPr>
        <w:t>2022-07-01</w:t>
      </w:r>
    </w:p>
    <w:p w:rsidR="00BA3EFB" w:rsidRPr="00BA3EFB" w:rsidRDefault="00BA3EFB" w:rsidP="00FB7F50">
      <w:pPr>
        <w:spacing w:after="40"/>
        <w:rPr>
          <w:b/>
          <w:bCs/>
          <w:sz w:val="22"/>
          <w:szCs w:val="22"/>
        </w:rPr>
      </w:pPr>
      <w:r w:rsidRPr="00BA3EFB">
        <w:rPr>
          <w:b/>
          <w:bCs/>
          <w:sz w:val="22"/>
          <w:szCs w:val="22"/>
        </w:rPr>
        <w:t>Akademia Górniczo - Hutnicza</w:t>
      </w:r>
    </w:p>
    <w:p w:rsidR="00BA3EFB" w:rsidRPr="00BA3EFB" w:rsidRDefault="00BA3EFB" w:rsidP="00FB7F50">
      <w:pPr>
        <w:spacing w:after="40"/>
        <w:rPr>
          <w:b/>
          <w:bCs/>
          <w:sz w:val="22"/>
          <w:szCs w:val="22"/>
        </w:rPr>
      </w:pPr>
      <w:r w:rsidRPr="00BA3EFB">
        <w:rPr>
          <w:b/>
          <w:bCs/>
          <w:sz w:val="22"/>
          <w:szCs w:val="22"/>
        </w:rPr>
        <w:t>im. Stanisława Staszica w Krakowie</w:t>
      </w:r>
    </w:p>
    <w:p w:rsidR="00FB7F50" w:rsidRPr="002245BE" w:rsidRDefault="00BA3EFB" w:rsidP="00FB7F50">
      <w:pPr>
        <w:spacing w:after="40"/>
        <w:rPr>
          <w:b/>
          <w:bCs/>
          <w:sz w:val="22"/>
          <w:szCs w:val="22"/>
        </w:rPr>
      </w:pPr>
      <w:r w:rsidRPr="00BA3EFB">
        <w:rPr>
          <w:b/>
          <w:bCs/>
          <w:sz w:val="22"/>
          <w:szCs w:val="22"/>
        </w:rPr>
        <w:t>Dział Zamówień Publicznych</w:t>
      </w:r>
    </w:p>
    <w:p w:rsidR="00FB7F50" w:rsidRPr="002245BE" w:rsidRDefault="00BA3EFB" w:rsidP="00FB7F50">
      <w:pPr>
        <w:rPr>
          <w:sz w:val="22"/>
          <w:szCs w:val="22"/>
        </w:rPr>
      </w:pPr>
      <w:r w:rsidRPr="00BA3E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A3EFB">
        <w:rPr>
          <w:sz w:val="22"/>
          <w:szCs w:val="22"/>
        </w:rPr>
        <w:t>30</w:t>
      </w:r>
    </w:p>
    <w:p w:rsidR="00FB7F50" w:rsidRPr="002245BE" w:rsidRDefault="00BA3EFB" w:rsidP="00FB7F50">
      <w:pPr>
        <w:rPr>
          <w:sz w:val="22"/>
          <w:szCs w:val="22"/>
        </w:rPr>
      </w:pPr>
      <w:r w:rsidRPr="00BA3E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A3EF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A3EFB" w:rsidRPr="00607F9B" w:rsidTr="005D4AF9">
        <w:trPr>
          <w:trHeight w:val="638"/>
        </w:trPr>
        <w:tc>
          <w:tcPr>
            <w:tcW w:w="959" w:type="dxa"/>
            <w:shd w:val="clear" w:color="auto" w:fill="auto"/>
          </w:tcPr>
          <w:p w:rsidR="00BA3EFB" w:rsidRPr="00607F9B" w:rsidRDefault="00BA3EFB" w:rsidP="005D4A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3EFB" w:rsidRPr="00607F9B" w:rsidRDefault="00BA3EFB" w:rsidP="005D4A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3EF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A3EF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3EFB">
              <w:rPr>
                <w:b/>
                <w:bCs/>
                <w:sz w:val="22"/>
                <w:szCs w:val="22"/>
              </w:rPr>
              <w:t>Remont, wymiana dźwigów osobowych nr 1, nr 2, nr 3 i nr 4 w budynku domu studenckiego DS14 "Kapitol" przy ul. Budryka 2 w Krakowie -  KC-zp.272-304/22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3EFB">
              <w:rPr>
                <w:b/>
                <w:sz w:val="22"/>
                <w:szCs w:val="22"/>
              </w:rPr>
              <w:t>KC-zp.272-304/22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60750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A3EFB" w:rsidRPr="00BA3EFB">
        <w:rPr>
          <w:b/>
          <w:sz w:val="22"/>
          <w:szCs w:val="22"/>
        </w:rPr>
        <w:t xml:space="preserve">Akademia Górniczo </w:t>
      </w:r>
      <w:r w:rsidR="00607505">
        <w:rPr>
          <w:b/>
          <w:sz w:val="22"/>
          <w:szCs w:val="22"/>
        </w:rPr>
        <w:t>–</w:t>
      </w:r>
      <w:r w:rsidR="00BA3EFB" w:rsidRPr="00BA3EFB">
        <w:rPr>
          <w:b/>
          <w:sz w:val="22"/>
          <w:szCs w:val="22"/>
        </w:rPr>
        <w:t xml:space="preserve"> Hutnicza</w:t>
      </w:r>
      <w:r w:rsidR="00607505">
        <w:rPr>
          <w:b/>
          <w:sz w:val="22"/>
          <w:szCs w:val="22"/>
        </w:rPr>
        <w:t xml:space="preserve"> </w:t>
      </w:r>
      <w:r w:rsidR="00BA3EFB" w:rsidRPr="00BA3EFB">
        <w:rPr>
          <w:b/>
          <w:sz w:val="22"/>
          <w:szCs w:val="22"/>
        </w:rPr>
        <w:t>im. Stanisława Staszica w Krakowie</w:t>
      </w:r>
      <w:r w:rsidR="00607505">
        <w:rPr>
          <w:b/>
          <w:sz w:val="22"/>
          <w:szCs w:val="22"/>
        </w:rPr>
        <w:t xml:space="preserve">, </w:t>
      </w:r>
      <w:r w:rsidR="00BA3EFB" w:rsidRPr="00BA3EFB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A3EFB" w:rsidRPr="00BA3EFB">
        <w:rPr>
          <w:sz w:val="22"/>
          <w:szCs w:val="22"/>
        </w:rPr>
        <w:t>(</w:t>
      </w:r>
      <w:proofErr w:type="spellStart"/>
      <w:r w:rsidR="00BA3EFB" w:rsidRPr="00BA3EFB">
        <w:rPr>
          <w:sz w:val="22"/>
          <w:szCs w:val="22"/>
        </w:rPr>
        <w:t>t.j</w:t>
      </w:r>
      <w:proofErr w:type="spellEnd"/>
      <w:r w:rsidR="00BA3EFB" w:rsidRPr="00BA3EFB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A3EFB" w:rsidTr="005D4AF9">
        <w:trPr>
          <w:cantSplit/>
        </w:trPr>
        <w:tc>
          <w:tcPr>
            <w:tcW w:w="10150" w:type="dxa"/>
          </w:tcPr>
          <w:p w:rsidR="00BA3EFB" w:rsidRPr="00D26ED6" w:rsidRDefault="00BA3EFB" w:rsidP="005D4A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3EFB">
              <w:rPr>
                <w:b/>
                <w:sz w:val="22"/>
                <w:szCs w:val="22"/>
              </w:rPr>
              <w:t>LIFTPROJEKT INŻYNIERIA DŹWIGOWA PAWEŁ RAFALIK</w:t>
            </w:r>
          </w:p>
          <w:p w:rsidR="00BA3EFB" w:rsidRPr="009F0E5C" w:rsidRDefault="00BA3EFB" w:rsidP="005D4AF9">
            <w:pPr>
              <w:jc w:val="both"/>
              <w:rPr>
                <w:bCs/>
                <w:sz w:val="22"/>
                <w:szCs w:val="22"/>
              </w:rPr>
            </w:pPr>
            <w:r w:rsidRPr="00BA3EFB">
              <w:rPr>
                <w:bCs/>
                <w:sz w:val="22"/>
                <w:szCs w:val="22"/>
              </w:rPr>
              <w:t>Kalinowo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3EFB">
              <w:rPr>
                <w:bCs/>
                <w:sz w:val="22"/>
                <w:szCs w:val="22"/>
              </w:rPr>
              <w:t>86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A3EFB" w:rsidRPr="009F0E5C" w:rsidRDefault="00BA3EFB" w:rsidP="005D4AF9">
            <w:pPr>
              <w:jc w:val="both"/>
              <w:rPr>
                <w:bCs/>
                <w:sz w:val="22"/>
                <w:szCs w:val="22"/>
              </w:rPr>
            </w:pPr>
            <w:r w:rsidRPr="00BA3EFB">
              <w:rPr>
                <w:bCs/>
                <w:sz w:val="22"/>
                <w:szCs w:val="22"/>
              </w:rPr>
              <w:t>07-300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3EFB">
              <w:rPr>
                <w:bCs/>
                <w:sz w:val="22"/>
                <w:szCs w:val="22"/>
              </w:rPr>
              <w:t>Ostrów Mazowiecka</w:t>
            </w:r>
          </w:p>
          <w:p w:rsidR="00BA3EFB" w:rsidRPr="00D26ED6" w:rsidRDefault="00BA3EFB" w:rsidP="005D4AF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A3EFB" w:rsidRPr="00D26ED6" w:rsidRDefault="00BA3EFB" w:rsidP="005D4A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A3EFB">
              <w:rPr>
                <w:sz w:val="22"/>
                <w:szCs w:val="22"/>
              </w:rPr>
              <w:t>Remont, wymiana dźwigów osobowych  nr 1, nr 2, nr 3 i nr 4 w budynku domu studenckiego DS14 "Kapitol" przy ul. Budryka 2 w Krakowie -  KC-zp.272-304/22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A3EFB">
              <w:rPr>
                <w:b/>
                <w:sz w:val="22"/>
                <w:szCs w:val="22"/>
              </w:rPr>
              <w:t>1 479 600.00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A3EFB" w:rsidRPr="00607505" w:rsidRDefault="00BA3EFB" w:rsidP="006075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07505">
              <w:rPr>
                <w:color w:val="000000"/>
                <w:sz w:val="22"/>
                <w:szCs w:val="22"/>
              </w:rPr>
              <w:t xml:space="preserve"> oferta najkorzystniejsza zgodnie z kryteriami oceny ofert</w:t>
            </w:r>
          </w:p>
        </w:tc>
      </w:tr>
    </w:tbl>
    <w:p w:rsidR="00DD5CDA" w:rsidRPr="00756CDA" w:rsidRDefault="00915B9E" w:rsidP="00DD5CD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  <w:bookmarkStart w:id="1" w:name="_GoBack"/>
      <w:bookmarkEnd w:id="1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2126"/>
        <w:gridCol w:w="2268"/>
      </w:tblGrid>
      <w:tr w:rsidR="00DD5CDA" w:rsidRPr="008567C7" w:rsidTr="005D4AF9">
        <w:trPr>
          <w:trHeight w:val="510"/>
        </w:trPr>
        <w:tc>
          <w:tcPr>
            <w:tcW w:w="709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DD5CDA" w:rsidRPr="008567C7" w:rsidRDefault="00DD5CDA" w:rsidP="005D4AF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DD5CDA" w:rsidRPr="008567C7" w:rsidRDefault="00DD5CDA" w:rsidP="005D4AF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26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DD5CDA" w:rsidRPr="008567C7" w:rsidTr="005D4AF9">
        <w:tc>
          <w:tcPr>
            <w:tcW w:w="709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DD5CDA" w:rsidRPr="002B6761" w:rsidRDefault="00DD5CDA" w:rsidP="005D4A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/>
                <w:sz w:val="18"/>
                <w:szCs w:val="18"/>
              </w:rPr>
              <w:t>LIFTPROJEKT INŻYNIERIA DŹWIGOWA PAWEŁ RAFALIK</w:t>
            </w:r>
          </w:p>
          <w:p w:rsidR="00DD5CDA" w:rsidRPr="008567C7" w:rsidRDefault="00DD5CDA" w:rsidP="005D4A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Kalinowo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CDA" w:rsidRPr="001B7815" w:rsidRDefault="00DD5CDA" w:rsidP="005D4A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07-300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Ostrów Mazowiecka</w:t>
            </w:r>
          </w:p>
        </w:tc>
        <w:tc>
          <w:tcPr>
            <w:tcW w:w="141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D5CDA" w:rsidRPr="008567C7" w:rsidTr="005D4AF9">
        <w:tc>
          <w:tcPr>
            <w:tcW w:w="709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DD5CDA" w:rsidRPr="002B6761" w:rsidRDefault="00DD5CDA" w:rsidP="005D4A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Windy </w:t>
            </w:r>
            <w:proofErr w:type="spellStart"/>
            <w:r w:rsidRPr="006254C6">
              <w:rPr>
                <w:rFonts w:ascii="Times New Roman" w:hAnsi="Times New Roman" w:cs="Times New Roman"/>
                <w:b/>
                <w:sz w:val="18"/>
                <w:szCs w:val="18"/>
              </w:rPr>
              <w:t>Wipro</w:t>
            </w:r>
            <w:proofErr w:type="spellEnd"/>
            <w:r w:rsidRPr="006254C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DD5CDA" w:rsidRPr="008567C7" w:rsidRDefault="00DD5CDA" w:rsidP="005D4A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942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CDA" w:rsidRPr="001B7815" w:rsidRDefault="00DD5CDA" w:rsidP="005D4A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WĘGRZCE WIELKIE</w:t>
            </w:r>
          </w:p>
        </w:tc>
        <w:tc>
          <w:tcPr>
            <w:tcW w:w="141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59,35</w:t>
            </w:r>
          </w:p>
        </w:tc>
        <w:tc>
          <w:tcPr>
            <w:tcW w:w="2126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99,35</w:t>
            </w:r>
          </w:p>
        </w:tc>
      </w:tr>
      <w:tr w:rsidR="00DD5CDA" w:rsidRPr="008567C7" w:rsidTr="005D4AF9">
        <w:tc>
          <w:tcPr>
            <w:tcW w:w="709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DD5CDA" w:rsidRPr="002B6761" w:rsidRDefault="00DD5CDA" w:rsidP="005D4A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/>
                <w:sz w:val="18"/>
                <w:szCs w:val="18"/>
              </w:rPr>
              <w:t>Fabryka Urządzeń Dźwigowych Sp. z o.o. w Bolęcinie</w:t>
            </w:r>
          </w:p>
          <w:p w:rsidR="00DD5CDA" w:rsidRPr="008567C7" w:rsidRDefault="00DD5CDA" w:rsidP="005D4A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Bolęcin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D5CDA" w:rsidRPr="001B7815" w:rsidRDefault="00DD5CDA" w:rsidP="005D4A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09-110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54C6">
              <w:rPr>
                <w:rFonts w:ascii="Times New Roman" w:hAnsi="Times New Roman" w:cs="Times New Roman"/>
                <w:bCs/>
                <w:sz w:val="18"/>
                <w:szCs w:val="18"/>
              </w:rPr>
              <w:t>Sochocin</w:t>
            </w:r>
          </w:p>
        </w:tc>
        <w:tc>
          <w:tcPr>
            <w:tcW w:w="141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29,42</w:t>
            </w:r>
          </w:p>
        </w:tc>
        <w:tc>
          <w:tcPr>
            <w:tcW w:w="2126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DD5CDA" w:rsidRPr="008567C7" w:rsidRDefault="00DD5CDA" w:rsidP="005D4A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54C6">
              <w:rPr>
                <w:rFonts w:ascii="Times New Roman" w:hAnsi="Times New Roman" w:cs="Times New Roman"/>
                <w:sz w:val="18"/>
                <w:szCs w:val="18"/>
              </w:rPr>
              <w:t xml:space="preserve">  69,42</w:t>
            </w:r>
          </w:p>
        </w:tc>
      </w:tr>
    </w:tbl>
    <w:p w:rsidR="00DD5CDA" w:rsidRDefault="00DD5CDA" w:rsidP="00DD5CDA">
      <w:pPr>
        <w:spacing w:before="120"/>
        <w:ind w:firstLine="709"/>
        <w:jc w:val="both"/>
        <w:rPr>
          <w:color w:val="000000"/>
        </w:rPr>
      </w:pPr>
    </w:p>
    <w:bookmarkEnd w:id="0"/>
    <w:sectPr w:rsidR="00DD5CD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3BC2" w:rsidRDefault="00533BC2">
      <w:r>
        <w:separator/>
      </w:r>
    </w:p>
  </w:endnote>
  <w:endnote w:type="continuationSeparator" w:id="0">
    <w:p w:rsidR="00533BC2" w:rsidRDefault="005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3BC2" w:rsidRDefault="00533BC2">
      <w:r>
        <w:separator/>
      </w:r>
    </w:p>
  </w:footnote>
  <w:footnote w:type="continuationSeparator" w:id="0">
    <w:p w:rsidR="00533BC2" w:rsidRDefault="00533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3BC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3BC2"/>
    <w:rsid w:val="0054734E"/>
    <w:rsid w:val="00596FD7"/>
    <w:rsid w:val="005E5BFF"/>
    <w:rsid w:val="00607505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3EF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5CD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29E51"/>
  <w15:chartTrackingRefBased/>
  <w15:docId w15:val="{5A1179DB-34AE-42CF-B8C1-37404D0B1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D5CD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2022-07-01T06:13:00Z</dcterms:created>
  <dcterms:modified xsi:type="dcterms:W3CDTF">2022-07-01T06:14:00Z</dcterms:modified>
</cp:coreProperties>
</file>