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33C" w:rsidRDefault="00A6533C" w:rsidP="001341D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5C0930" w:rsidRPr="001341DF" w:rsidRDefault="00C5538C" w:rsidP="001341D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1341DF">
        <w:rPr>
          <w:rFonts w:ascii="Arial" w:hAnsi="Arial" w:cs="Arial"/>
          <w:sz w:val="24"/>
          <w:szCs w:val="24"/>
        </w:rPr>
        <w:t>Częstochowa</w:t>
      </w:r>
      <w:r w:rsidR="005C0930" w:rsidRPr="001341DF">
        <w:rPr>
          <w:rFonts w:ascii="Arial" w:hAnsi="Arial" w:cs="Arial"/>
          <w:sz w:val="24"/>
          <w:szCs w:val="24"/>
        </w:rPr>
        <w:t xml:space="preserve"> dnia: </w:t>
      </w:r>
      <w:r w:rsidR="001341DF" w:rsidRPr="001341DF">
        <w:rPr>
          <w:rFonts w:ascii="Arial" w:hAnsi="Arial" w:cs="Arial"/>
          <w:sz w:val="24"/>
          <w:szCs w:val="24"/>
        </w:rPr>
        <w:t>2022-06-30</w:t>
      </w:r>
    </w:p>
    <w:p w:rsidR="005C0930" w:rsidRPr="001341DF" w:rsidRDefault="00C5538C" w:rsidP="001341D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341D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C0930" w:rsidRPr="001341DF" w:rsidRDefault="00C5538C" w:rsidP="001341DF">
      <w:pPr>
        <w:spacing w:line="360" w:lineRule="auto"/>
        <w:rPr>
          <w:rFonts w:ascii="Arial" w:hAnsi="Arial" w:cs="Arial"/>
          <w:sz w:val="24"/>
          <w:szCs w:val="24"/>
        </w:rPr>
      </w:pPr>
      <w:r w:rsidRPr="001341DF">
        <w:rPr>
          <w:rFonts w:ascii="Arial" w:hAnsi="Arial" w:cs="Arial"/>
          <w:sz w:val="24"/>
          <w:szCs w:val="24"/>
        </w:rPr>
        <w:t>Dąbrowskiego</w:t>
      </w:r>
      <w:r w:rsidR="005C0930" w:rsidRPr="001341DF">
        <w:rPr>
          <w:rFonts w:ascii="Arial" w:hAnsi="Arial" w:cs="Arial"/>
          <w:sz w:val="24"/>
          <w:szCs w:val="24"/>
        </w:rPr>
        <w:t xml:space="preserve"> </w:t>
      </w:r>
      <w:r w:rsidRPr="001341DF">
        <w:rPr>
          <w:rFonts w:ascii="Arial" w:hAnsi="Arial" w:cs="Arial"/>
          <w:sz w:val="24"/>
          <w:szCs w:val="24"/>
        </w:rPr>
        <w:t>69</w:t>
      </w:r>
    </w:p>
    <w:p w:rsidR="005C0930" w:rsidRPr="001341DF" w:rsidRDefault="00C5538C" w:rsidP="001341DF">
      <w:pPr>
        <w:spacing w:line="360" w:lineRule="auto"/>
        <w:rPr>
          <w:rFonts w:ascii="Arial" w:hAnsi="Arial" w:cs="Arial"/>
          <w:sz w:val="24"/>
          <w:szCs w:val="24"/>
        </w:rPr>
      </w:pPr>
      <w:r w:rsidRPr="001341DF">
        <w:rPr>
          <w:rFonts w:ascii="Arial" w:hAnsi="Arial" w:cs="Arial"/>
          <w:sz w:val="24"/>
          <w:szCs w:val="24"/>
        </w:rPr>
        <w:t>42-201</w:t>
      </w:r>
      <w:r w:rsidR="005C0930" w:rsidRPr="001341DF">
        <w:rPr>
          <w:rFonts w:ascii="Arial" w:hAnsi="Arial" w:cs="Arial"/>
          <w:sz w:val="24"/>
          <w:szCs w:val="24"/>
        </w:rPr>
        <w:t xml:space="preserve"> </w:t>
      </w:r>
      <w:r w:rsidRPr="001341DF">
        <w:rPr>
          <w:rFonts w:ascii="Arial" w:hAnsi="Arial" w:cs="Arial"/>
          <w:sz w:val="24"/>
          <w:szCs w:val="24"/>
        </w:rPr>
        <w:t>Częstochowa</w:t>
      </w:r>
    </w:p>
    <w:p w:rsidR="005C0930" w:rsidRPr="001341DF" w:rsidRDefault="00B26D41" w:rsidP="001341D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1341DF">
        <w:rPr>
          <w:rFonts w:ascii="Arial" w:hAnsi="Arial" w:cs="Arial"/>
          <w:sz w:val="24"/>
          <w:szCs w:val="24"/>
        </w:rPr>
        <w:t xml:space="preserve">Sygnatura: </w:t>
      </w:r>
      <w:r w:rsidR="00C5538C" w:rsidRPr="001341DF">
        <w:rPr>
          <w:rFonts w:ascii="Arial" w:hAnsi="Arial" w:cs="Arial"/>
          <w:b/>
          <w:sz w:val="24"/>
          <w:szCs w:val="24"/>
        </w:rPr>
        <w:t>RK-NZ.261.41.2022.AR</w:t>
      </w:r>
      <w:r w:rsidR="005C0930" w:rsidRPr="001341DF">
        <w:rPr>
          <w:rFonts w:ascii="Arial" w:hAnsi="Arial" w:cs="Arial"/>
          <w:sz w:val="24"/>
          <w:szCs w:val="24"/>
        </w:rPr>
        <w:tab/>
        <w:t xml:space="preserve"> </w:t>
      </w:r>
    </w:p>
    <w:p w:rsidR="005C0930" w:rsidRPr="001341DF" w:rsidRDefault="001341DF" w:rsidP="001341D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222654">
        <w:rPr>
          <w:rFonts w:ascii="Arial" w:hAnsi="Arial" w:cs="Arial"/>
          <w:sz w:val="24"/>
          <w:szCs w:val="24"/>
        </w:rPr>
        <w:t>462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/22</w:t>
      </w:r>
    </w:p>
    <w:p w:rsidR="005C0930" w:rsidRPr="001341DF" w:rsidRDefault="005C0930" w:rsidP="001341DF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1341DF">
        <w:rPr>
          <w:rFonts w:ascii="Arial" w:hAnsi="Arial" w:cs="Arial"/>
          <w:b/>
          <w:sz w:val="24"/>
          <w:szCs w:val="24"/>
        </w:rPr>
        <w:t>WYKONAWCY</w:t>
      </w:r>
    </w:p>
    <w:p w:rsidR="005C0930" w:rsidRPr="001341DF" w:rsidRDefault="005C0930" w:rsidP="001341DF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1341DF">
        <w:rPr>
          <w:rFonts w:ascii="Arial" w:hAnsi="Arial" w:cs="Arial"/>
          <w:sz w:val="24"/>
          <w:szCs w:val="24"/>
        </w:rPr>
        <w:t>ubiegający się o zamówienie publiczne</w:t>
      </w:r>
    </w:p>
    <w:p w:rsidR="00EF1037" w:rsidRPr="001341DF" w:rsidRDefault="00EF1037" w:rsidP="001341D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EF1037" w:rsidRPr="001341DF" w:rsidRDefault="00EF1037" w:rsidP="001341DF">
      <w:pPr>
        <w:pStyle w:val="Nagwek"/>
        <w:tabs>
          <w:tab w:val="clear" w:pos="4536"/>
          <w:tab w:val="clear" w:pos="9072"/>
        </w:tabs>
        <w:spacing w:line="360" w:lineRule="auto"/>
        <w:ind w:left="4536"/>
        <w:rPr>
          <w:rFonts w:ascii="Arial" w:hAnsi="Arial" w:cs="Arial"/>
          <w:sz w:val="24"/>
          <w:szCs w:val="24"/>
        </w:rPr>
      </w:pPr>
    </w:p>
    <w:p w:rsidR="009710E3" w:rsidRPr="001341DF" w:rsidRDefault="009710E3" w:rsidP="001341DF">
      <w:pPr>
        <w:pStyle w:val="Nagwek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341DF">
        <w:rPr>
          <w:rFonts w:ascii="Arial" w:hAnsi="Arial" w:cs="Arial"/>
          <w:b/>
          <w:sz w:val="24"/>
          <w:szCs w:val="24"/>
        </w:rPr>
        <w:t>WYJAŚNIENIA TREŚCI SWZ, ZMIANA SWZ ORAZ PRZEDŁUŻENIE TERMINU SKŁADANIA OFERT</w:t>
      </w:r>
    </w:p>
    <w:p w:rsidR="009710E3" w:rsidRDefault="009710E3" w:rsidP="001341DF">
      <w:pPr>
        <w:pStyle w:val="Nagwek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341DF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Tryb podstawowy bez negocjacji - art. 275 pkt. 1 ustawy </w:t>
      </w:r>
      <w:proofErr w:type="spellStart"/>
      <w:r w:rsidRPr="001341DF">
        <w:rPr>
          <w:rFonts w:ascii="Arial" w:hAnsi="Arial" w:cs="Arial"/>
          <w:sz w:val="24"/>
          <w:szCs w:val="24"/>
        </w:rPr>
        <w:t>Pzp</w:t>
      </w:r>
      <w:proofErr w:type="spellEnd"/>
      <w:r w:rsidRPr="001341DF">
        <w:rPr>
          <w:rFonts w:ascii="Arial" w:hAnsi="Arial" w:cs="Arial"/>
          <w:sz w:val="24"/>
          <w:szCs w:val="24"/>
        </w:rPr>
        <w:t xml:space="preserve"> na "</w:t>
      </w:r>
      <w:r w:rsidRPr="001341DF">
        <w:rPr>
          <w:rFonts w:ascii="Arial" w:hAnsi="Arial" w:cs="Arial"/>
          <w:b/>
          <w:sz w:val="24"/>
          <w:szCs w:val="24"/>
        </w:rPr>
        <w:t>Dostawa twardościomierza uniwersalnego dla Katedry Inżynierii Materiałowej  Politechniki Częstochows</w:t>
      </w:r>
      <w:r w:rsidR="001341DF" w:rsidRPr="001341DF">
        <w:rPr>
          <w:rFonts w:ascii="Arial" w:hAnsi="Arial" w:cs="Arial"/>
          <w:b/>
          <w:sz w:val="24"/>
          <w:szCs w:val="24"/>
        </w:rPr>
        <w:t>kiej."</w:t>
      </w:r>
      <w:r w:rsidR="001341DF" w:rsidRPr="001341DF">
        <w:rPr>
          <w:rFonts w:ascii="Arial" w:hAnsi="Arial" w:cs="Arial"/>
          <w:sz w:val="24"/>
          <w:szCs w:val="24"/>
        </w:rPr>
        <w:t xml:space="preserve"> - znak sprawy </w:t>
      </w:r>
      <w:r w:rsidR="001341DF" w:rsidRPr="001341DF">
        <w:rPr>
          <w:rFonts w:ascii="Arial" w:hAnsi="Arial" w:cs="Arial"/>
          <w:b/>
          <w:sz w:val="24"/>
          <w:szCs w:val="24"/>
        </w:rPr>
        <w:t>RK-ZN.261.4</w:t>
      </w:r>
      <w:r w:rsidRPr="001341DF">
        <w:rPr>
          <w:rFonts w:ascii="Arial" w:hAnsi="Arial" w:cs="Arial"/>
          <w:b/>
          <w:sz w:val="24"/>
          <w:szCs w:val="24"/>
        </w:rPr>
        <w:t>1.2022.AR.</w:t>
      </w:r>
    </w:p>
    <w:p w:rsidR="001341DF" w:rsidRPr="001341DF" w:rsidRDefault="001341DF" w:rsidP="001341DF">
      <w:pPr>
        <w:pStyle w:val="Nagwek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710E3" w:rsidRPr="001341DF" w:rsidRDefault="009710E3" w:rsidP="001341DF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41DF">
        <w:rPr>
          <w:rFonts w:ascii="Arial" w:hAnsi="Arial" w:cs="Arial"/>
          <w:sz w:val="24"/>
          <w:szCs w:val="24"/>
        </w:rPr>
        <w:t>Zamawiający, Politechnika Częstochowska, działając na podstawie art. 284 ust. 6 ustawy z dnia 11 września 2019 r. Prawo zamówień publicznych (</w:t>
      </w:r>
      <w:proofErr w:type="spellStart"/>
      <w:r w:rsidRPr="001341DF">
        <w:rPr>
          <w:rFonts w:ascii="Arial" w:hAnsi="Arial" w:cs="Arial"/>
          <w:sz w:val="24"/>
          <w:szCs w:val="24"/>
        </w:rPr>
        <w:t>t.j</w:t>
      </w:r>
      <w:proofErr w:type="spellEnd"/>
      <w:r w:rsidRPr="001341DF">
        <w:rPr>
          <w:rFonts w:ascii="Arial" w:hAnsi="Arial" w:cs="Arial"/>
          <w:sz w:val="24"/>
          <w:szCs w:val="24"/>
        </w:rPr>
        <w:t>. Dz.U. z 2021r. poz. 1129), udostępnia poniżej treść zapytań do Specyfikacji Warunków Zamówienia (zwanej dalej "SWZ") wraz z wyjaśnieniami:</w:t>
      </w:r>
    </w:p>
    <w:p w:rsidR="00A6533C" w:rsidRDefault="00A6533C" w:rsidP="001341DF">
      <w:pPr>
        <w:pStyle w:val="Nagwek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710E3" w:rsidRPr="001341DF" w:rsidRDefault="009710E3" w:rsidP="001341DF">
      <w:pPr>
        <w:pStyle w:val="Nagwek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341DF">
        <w:rPr>
          <w:rFonts w:ascii="Arial" w:hAnsi="Arial" w:cs="Arial"/>
          <w:b/>
          <w:sz w:val="24"/>
          <w:szCs w:val="24"/>
        </w:rPr>
        <w:t>Pytanie nr 1</w:t>
      </w:r>
    </w:p>
    <w:p w:rsidR="009710E3" w:rsidRPr="00A6533C" w:rsidRDefault="00A6533C" w:rsidP="00A6533C">
      <w:pPr>
        <w:pStyle w:val="Nagwek"/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A6533C">
        <w:rPr>
          <w:rFonts w:ascii="Arial" w:hAnsi="Arial" w:cs="Arial"/>
          <w:i/>
          <w:sz w:val="24"/>
          <w:szCs w:val="24"/>
        </w:rPr>
        <w:t>Czy Zamawiający dopuszcza zaoferowanie twardościomierza wyposażonego w 3 obiektywy pokrywające cały zakres pomiarowy od 0.5 do 250 kg, dodatkowo wyposażonego w siedmiopozycyjny rewolwer nie wymagający wymiany obiektywów?</w:t>
      </w:r>
    </w:p>
    <w:p w:rsidR="00A6533C" w:rsidRDefault="00A6533C" w:rsidP="001341DF">
      <w:pPr>
        <w:pStyle w:val="Nagwek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710E3" w:rsidRPr="001341DF" w:rsidRDefault="009710E3" w:rsidP="001341DF">
      <w:pPr>
        <w:pStyle w:val="Nagwek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341DF">
        <w:rPr>
          <w:rFonts w:ascii="Arial" w:hAnsi="Arial" w:cs="Arial"/>
          <w:b/>
          <w:sz w:val="24"/>
          <w:szCs w:val="24"/>
        </w:rPr>
        <w:t>Odpowiedź</w:t>
      </w:r>
    </w:p>
    <w:p w:rsidR="009710E3" w:rsidRPr="001341DF" w:rsidRDefault="009710E3" w:rsidP="001341DF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41DF">
        <w:rPr>
          <w:rFonts w:ascii="Arial" w:hAnsi="Arial" w:cs="Arial"/>
          <w:sz w:val="24"/>
          <w:szCs w:val="24"/>
        </w:rPr>
        <w:t>Tak</w:t>
      </w:r>
    </w:p>
    <w:p w:rsidR="009710E3" w:rsidRDefault="009710E3" w:rsidP="001341DF">
      <w:pPr>
        <w:pStyle w:val="Nagwek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341DF">
        <w:rPr>
          <w:rFonts w:ascii="Arial" w:hAnsi="Arial" w:cs="Arial"/>
          <w:b/>
          <w:sz w:val="24"/>
          <w:szCs w:val="24"/>
        </w:rPr>
        <w:t>Pytanie nr 2</w:t>
      </w:r>
    </w:p>
    <w:p w:rsidR="00A6533C" w:rsidRPr="00A6533C" w:rsidRDefault="00A6533C" w:rsidP="001341DF">
      <w:pPr>
        <w:pStyle w:val="Nagwek"/>
        <w:spacing w:line="36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A6533C">
        <w:rPr>
          <w:rFonts w:ascii="Arial" w:hAnsi="Arial" w:cs="Arial"/>
          <w:i/>
          <w:sz w:val="24"/>
          <w:szCs w:val="24"/>
        </w:rPr>
        <w:t>Czy Zamawiający dopuszcza aby stolik typu V był zamiennie montowany ze stolikiem XY?</w:t>
      </w:r>
    </w:p>
    <w:p w:rsidR="009710E3" w:rsidRPr="001341DF" w:rsidRDefault="009710E3" w:rsidP="001341DF">
      <w:pPr>
        <w:pStyle w:val="Nagwek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341DF">
        <w:rPr>
          <w:rFonts w:ascii="Arial" w:hAnsi="Arial" w:cs="Arial"/>
          <w:b/>
          <w:sz w:val="24"/>
          <w:szCs w:val="24"/>
        </w:rPr>
        <w:t>Odpowiedź</w:t>
      </w:r>
    </w:p>
    <w:p w:rsidR="009710E3" w:rsidRPr="001341DF" w:rsidRDefault="009710E3" w:rsidP="001341DF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41DF">
        <w:rPr>
          <w:rFonts w:ascii="Arial" w:hAnsi="Arial" w:cs="Arial"/>
          <w:sz w:val="24"/>
          <w:szCs w:val="24"/>
        </w:rPr>
        <w:t>Tak</w:t>
      </w:r>
    </w:p>
    <w:p w:rsidR="009710E3" w:rsidRPr="001341DF" w:rsidRDefault="009710E3" w:rsidP="001341DF">
      <w:pPr>
        <w:pStyle w:val="Nagwek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341DF">
        <w:rPr>
          <w:rFonts w:ascii="Arial" w:hAnsi="Arial" w:cs="Arial"/>
          <w:b/>
          <w:sz w:val="24"/>
          <w:szCs w:val="24"/>
        </w:rPr>
        <w:t>Pytanie nr 3</w:t>
      </w:r>
    </w:p>
    <w:p w:rsidR="009710E3" w:rsidRPr="00A6533C" w:rsidRDefault="00A6533C" w:rsidP="001341DF">
      <w:pPr>
        <w:pStyle w:val="Nagwek"/>
        <w:spacing w:line="36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A6533C">
        <w:rPr>
          <w:rFonts w:ascii="Arial" w:hAnsi="Arial" w:cs="Arial"/>
          <w:i/>
          <w:sz w:val="24"/>
          <w:szCs w:val="24"/>
        </w:rPr>
        <w:t>Czy Zamawiający wymaga dostarczenia podestu pod twardościomierz?</w:t>
      </w:r>
    </w:p>
    <w:p w:rsidR="009710E3" w:rsidRPr="001341DF" w:rsidRDefault="009710E3" w:rsidP="001341DF">
      <w:pPr>
        <w:pStyle w:val="Nagwek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341DF">
        <w:rPr>
          <w:rFonts w:ascii="Arial" w:hAnsi="Arial" w:cs="Arial"/>
          <w:b/>
          <w:sz w:val="24"/>
          <w:szCs w:val="24"/>
        </w:rPr>
        <w:t>Odpowiedź</w:t>
      </w:r>
    </w:p>
    <w:p w:rsidR="009710E3" w:rsidRPr="001341DF" w:rsidRDefault="009710E3" w:rsidP="001341DF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41DF">
        <w:rPr>
          <w:rFonts w:ascii="Arial" w:hAnsi="Arial" w:cs="Arial"/>
          <w:sz w:val="24"/>
          <w:szCs w:val="24"/>
        </w:rPr>
        <w:t>Tak</w:t>
      </w:r>
    </w:p>
    <w:p w:rsidR="009710E3" w:rsidRPr="001341DF" w:rsidRDefault="009710E3" w:rsidP="001341DF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710E3" w:rsidRPr="001341DF" w:rsidRDefault="009710E3" w:rsidP="001341DF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41DF">
        <w:rPr>
          <w:rFonts w:ascii="Arial" w:hAnsi="Arial" w:cs="Arial"/>
          <w:sz w:val="24"/>
          <w:szCs w:val="24"/>
        </w:rPr>
        <w:t>Zamawiający dokonuje zmiany terminu składania ofert zgodnie z informacją podaną poniżej.</w:t>
      </w:r>
    </w:p>
    <w:p w:rsidR="009710E3" w:rsidRPr="001341DF" w:rsidRDefault="009710E3" w:rsidP="001341DF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710E3" w:rsidRPr="001341DF" w:rsidRDefault="009710E3" w:rsidP="001341DF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41DF">
        <w:rPr>
          <w:rFonts w:ascii="Arial" w:hAnsi="Arial" w:cs="Arial"/>
          <w:sz w:val="24"/>
          <w:szCs w:val="24"/>
        </w:rPr>
        <w:t>Zamawiający dokonuje zmiany zapisów SWZ w zakresie wskazanym powyżej.</w:t>
      </w:r>
    </w:p>
    <w:p w:rsidR="009710E3" w:rsidRPr="001341DF" w:rsidRDefault="009710E3" w:rsidP="001341DF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710E3" w:rsidRPr="001341DF" w:rsidRDefault="009710E3" w:rsidP="001341DF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41DF">
        <w:rPr>
          <w:rFonts w:ascii="Arial" w:hAnsi="Arial" w:cs="Arial"/>
          <w:sz w:val="24"/>
          <w:szCs w:val="24"/>
        </w:rPr>
        <w:t xml:space="preserve">Z uwagi na powyższe Zamawiający, działając na podstawie  art. 271 ust. 1  i 2, art. 284 ust.3 oraz art. 286 ust. 1,3 i  5,  przedłuża termin składania ofert do dnia </w:t>
      </w:r>
      <w:r w:rsidR="001341DF" w:rsidRPr="001341DF">
        <w:rPr>
          <w:rFonts w:ascii="Arial" w:hAnsi="Arial" w:cs="Arial"/>
          <w:b/>
          <w:sz w:val="24"/>
          <w:szCs w:val="24"/>
        </w:rPr>
        <w:t>08</w:t>
      </w:r>
      <w:r w:rsidRPr="001341DF">
        <w:rPr>
          <w:rFonts w:ascii="Arial" w:hAnsi="Arial" w:cs="Arial"/>
          <w:b/>
          <w:sz w:val="24"/>
          <w:szCs w:val="24"/>
        </w:rPr>
        <w:t>.0</w:t>
      </w:r>
      <w:r w:rsidR="001341DF">
        <w:rPr>
          <w:rFonts w:ascii="Arial" w:hAnsi="Arial" w:cs="Arial"/>
          <w:b/>
          <w:sz w:val="24"/>
          <w:szCs w:val="24"/>
        </w:rPr>
        <w:t>7</w:t>
      </w:r>
      <w:r w:rsidRPr="001341DF">
        <w:rPr>
          <w:rFonts w:ascii="Arial" w:hAnsi="Arial" w:cs="Arial"/>
          <w:b/>
          <w:sz w:val="24"/>
          <w:szCs w:val="24"/>
        </w:rPr>
        <w:t>.2022 r. do godz. 10:30</w:t>
      </w:r>
      <w:r w:rsidRPr="001341DF">
        <w:rPr>
          <w:rFonts w:ascii="Arial" w:hAnsi="Arial" w:cs="Arial"/>
          <w:sz w:val="24"/>
          <w:szCs w:val="24"/>
        </w:rPr>
        <w:t xml:space="preserve">. Oferty należy składać za pośrednictwem Platformy    https://e-ProPublico.pl/, Otwarcie ofert nastąpi tego samego dnia tj. </w:t>
      </w:r>
      <w:r w:rsidR="001341DF">
        <w:rPr>
          <w:rFonts w:ascii="Arial" w:hAnsi="Arial" w:cs="Arial"/>
          <w:b/>
          <w:sz w:val="24"/>
          <w:szCs w:val="24"/>
        </w:rPr>
        <w:t>08</w:t>
      </w:r>
      <w:r w:rsidRPr="001341DF">
        <w:rPr>
          <w:rFonts w:ascii="Arial" w:hAnsi="Arial" w:cs="Arial"/>
          <w:b/>
          <w:sz w:val="24"/>
          <w:szCs w:val="24"/>
        </w:rPr>
        <w:t>.0</w:t>
      </w:r>
      <w:r w:rsidR="001341DF">
        <w:rPr>
          <w:rFonts w:ascii="Arial" w:hAnsi="Arial" w:cs="Arial"/>
          <w:b/>
          <w:sz w:val="24"/>
          <w:szCs w:val="24"/>
        </w:rPr>
        <w:t>7</w:t>
      </w:r>
      <w:r w:rsidRPr="001341DF">
        <w:rPr>
          <w:rFonts w:ascii="Arial" w:hAnsi="Arial" w:cs="Arial"/>
          <w:b/>
          <w:sz w:val="24"/>
          <w:szCs w:val="24"/>
        </w:rPr>
        <w:t>.2021 r. o godz. 11:00</w:t>
      </w:r>
      <w:r w:rsidRPr="001341DF">
        <w:rPr>
          <w:rFonts w:ascii="Arial" w:hAnsi="Arial" w:cs="Arial"/>
          <w:sz w:val="24"/>
          <w:szCs w:val="24"/>
        </w:rPr>
        <w:t xml:space="preserve"> za pośrednictwem Platformy. </w:t>
      </w:r>
    </w:p>
    <w:p w:rsidR="009710E3" w:rsidRPr="001341DF" w:rsidRDefault="009710E3" w:rsidP="001341DF">
      <w:pPr>
        <w:pStyle w:val="Nagwek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341DF">
        <w:rPr>
          <w:rFonts w:ascii="Arial" w:hAnsi="Arial" w:cs="Arial"/>
          <w:sz w:val="24"/>
          <w:szCs w:val="24"/>
        </w:rPr>
        <w:t xml:space="preserve">Wykonawca pozostaje związany ofertą </w:t>
      </w:r>
      <w:r w:rsidRPr="001341DF">
        <w:rPr>
          <w:rFonts w:ascii="Arial" w:hAnsi="Arial" w:cs="Arial"/>
          <w:b/>
          <w:sz w:val="24"/>
          <w:szCs w:val="24"/>
        </w:rPr>
        <w:t>do dnia 2022-0</w:t>
      </w:r>
      <w:r w:rsidR="001341DF">
        <w:rPr>
          <w:rFonts w:ascii="Arial" w:hAnsi="Arial" w:cs="Arial"/>
          <w:b/>
          <w:sz w:val="24"/>
          <w:szCs w:val="24"/>
        </w:rPr>
        <w:t>8-06</w:t>
      </w:r>
      <w:r w:rsidRPr="001341DF">
        <w:rPr>
          <w:rFonts w:ascii="Arial" w:hAnsi="Arial" w:cs="Arial"/>
          <w:b/>
          <w:sz w:val="24"/>
          <w:szCs w:val="24"/>
        </w:rPr>
        <w:t>.</w:t>
      </w:r>
    </w:p>
    <w:p w:rsidR="009710E3" w:rsidRPr="001341DF" w:rsidRDefault="009710E3" w:rsidP="001341DF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710E3" w:rsidRPr="001341DF" w:rsidRDefault="009710E3" w:rsidP="001341DF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710E3" w:rsidRPr="001341DF" w:rsidRDefault="009710E3" w:rsidP="00A6533C">
      <w:pPr>
        <w:pStyle w:val="Nagwek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1341DF">
        <w:rPr>
          <w:rFonts w:ascii="Arial" w:hAnsi="Arial" w:cs="Arial"/>
          <w:sz w:val="24"/>
          <w:szCs w:val="24"/>
        </w:rPr>
        <w:t>Kanclerz Politechniki</w:t>
      </w:r>
    </w:p>
    <w:p w:rsidR="009710E3" w:rsidRPr="001341DF" w:rsidRDefault="009710E3" w:rsidP="00A6533C">
      <w:pPr>
        <w:pStyle w:val="Nagwek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1341DF">
        <w:rPr>
          <w:rFonts w:ascii="Arial" w:hAnsi="Arial" w:cs="Arial"/>
          <w:sz w:val="24"/>
          <w:szCs w:val="24"/>
        </w:rPr>
        <w:t>Częstochowskiej</w:t>
      </w:r>
    </w:p>
    <w:p w:rsidR="00EF1037" w:rsidRPr="001341DF" w:rsidRDefault="009710E3" w:rsidP="00A6533C">
      <w:pPr>
        <w:pStyle w:val="Nagwek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1341DF">
        <w:rPr>
          <w:rFonts w:ascii="Arial" w:hAnsi="Arial" w:cs="Arial"/>
          <w:sz w:val="24"/>
          <w:szCs w:val="24"/>
        </w:rPr>
        <w:t>dr inż. Arkadiusz Kociszewski</w:t>
      </w:r>
    </w:p>
    <w:p w:rsidR="005C0930" w:rsidRPr="001341DF" w:rsidRDefault="005C0930" w:rsidP="001341DF">
      <w:pPr>
        <w:pStyle w:val="Tekstpodstawowy"/>
        <w:jc w:val="right"/>
        <w:rPr>
          <w:rFonts w:ascii="Arial" w:hAnsi="Arial" w:cs="Arial"/>
          <w:szCs w:val="24"/>
        </w:rPr>
      </w:pPr>
    </w:p>
    <w:sectPr w:rsidR="005C0930" w:rsidRPr="001341DF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C80" w:rsidRDefault="00071C80">
      <w:r>
        <w:separator/>
      </w:r>
    </w:p>
  </w:endnote>
  <w:endnote w:type="continuationSeparator" w:id="0">
    <w:p w:rsidR="00071C80" w:rsidRDefault="00071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33C" w:rsidRPr="00284C13" w:rsidRDefault="00222654" w:rsidP="00A6533C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5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6" o:spid="_x0000_s2054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3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6533C" w:rsidRPr="00284C13" w:rsidTr="002A3A9C">
      <w:tc>
        <w:tcPr>
          <w:tcW w:w="0" w:type="auto"/>
          <w:shd w:val="clear" w:color="auto" w:fill="auto"/>
          <w:vAlign w:val="center"/>
        </w:tcPr>
        <w:p w:rsidR="00A6533C" w:rsidRPr="00284C13" w:rsidRDefault="00A6533C" w:rsidP="00A6533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6533C" w:rsidRPr="00284C13" w:rsidRDefault="00A6533C" w:rsidP="00A6533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84C1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6533C" w:rsidRPr="00284C13" w:rsidRDefault="00A6533C" w:rsidP="00A6533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6533C" w:rsidRPr="00284C13" w:rsidRDefault="00A6533C" w:rsidP="00A6533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6533C" w:rsidRPr="00284C13" w:rsidRDefault="00A6533C" w:rsidP="00A6533C">
    <w:pPr>
      <w:spacing w:line="276" w:lineRule="auto"/>
      <w:rPr>
        <w:rFonts w:ascii="Roboto" w:hAnsi="Roboto"/>
        <w:b/>
        <w:bCs/>
        <w:sz w:val="24"/>
        <w:szCs w:val="24"/>
      </w:rPr>
    </w:pPr>
    <w:r w:rsidRPr="00284C13">
      <w:rPr>
        <w:rFonts w:ascii="Roboto" w:hAnsi="Roboto"/>
        <w:b/>
        <w:bCs/>
        <w:sz w:val="24"/>
        <w:szCs w:val="18"/>
      </w:rPr>
      <w:t>Kanclerz Politechniki Częstochowskiej</w:t>
    </w:r>
  </w:p>
  <w:p w:rsidR="00A6533C" w:rsidRPr="00284C13" w:rsidRDefault="00222654" w:rsidP="00A6533C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3" o:spid="_x0000_s2052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="00A6533C" w:rsidRPr="00284C13">
      <w:rPr>
        <w:rFonts w:ascii="Roboto" w:hAnsi="Roboto"/>
        <w:sz w:val="24"/>
        <w:szCs w:val="24"/>
      </w:rPr>
      <w:t>ul. Gen. J.H. Dąbrowskiego 69, 42-201 Częstochowa</w:t>
    </w:r>
  </w:p>
  <w:p w:rsidR="00A6533C" w:rsidRPr="00284C13" w:rsidRDefault="00A6533C" w:rsidP="00A6533C">
    <w:pPr>
      <w:spacing w:line="276" w:lineRule="auto"/>
      <w:rPr>
        <w:rFonts w:ascii="Arial" w:hAnsi="Arial"/>
        <w:noProof/>
        <w:sz w:val="24"/>
        <w:szCs w:val="24"/>
      </w:rPr>
    </w:pPr>
    <w:r w:rsidRPr="00284C13">
      <w:rPr>
        <w:rFonts w:ascii="Roboto" w:hAnsi="Roboto"/>
        <w:sz w:val="24"/>
        <w:szCs w:val="24"/>
      </w:rPr>
      <w:t>tel. +48 34 325 02 56, e-mail: kanclerz@pcz.pl</w:t>
    </w:r>
  </w:p>
  <w:p w:rsidR="00A6533C" w:rsidRPr="00284C13" w:rsidRDefault="00A6533C" w:rsidP="00A6533C">
    <w:pPr>
      <w:rPr>
        <w:rFonts w:ascii="Roboto" w:hAnsi="Roboto"/>
        <w:b/>
        <w:sz w:val="24"/>
        <w:szCs w:val="24"/>
      </w:rPr>
    </w:pPr>
    <w:r w:rsidRPr="00284C13">
      <w:rPr>
        <w:rFonts w:ascii="Roboto" w:hAnsi="Roboto"/>
        <w:b/>
        <w:sz w:val="24"/>
        <w:szCs w:val="24"/>
      </w:rPr>
      <w:t>www.pcz.pl</w:t>
    </w:r>
  </w:p>
  <w:p w:rsidR="00A6533C" w:rsidRDefault="00A6533C" w:rsidP="00A6533C">
    <w:pPr>
      <w:pStyle w:val="Stopka"/>
      <w:tabs>
        <w:tab w:val="clear" w:pos="4536"/>
      </w:tabs>
      <w:jc w:val="center"/>
    </w:pPr>
  </w:p>
  <w:p w:rsidR="00EF1037" w:rsidRPr="00A6533C" w:rsidRDefault="00EF1037" w:rsidP="00A653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6533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C80" w:rsidRDefault="00071C80">
      <w:r>
        <w:separator/>
      </w:r>
    </w:p>
  </w:footnote>
  <w:footnote w:type="continuationSeparator" w:id="0">
    <w:p w:rsidR="00071C80" w:rsidRDefault="00071C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33C" w:rsidRPr="00284C13" w:rsidRDefault="00222654" w:rsidP="00A6533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1" type="#_x0000_t75" alt="PCz_logo_pol_poziom_mono" style="position:absolute;margin-left:-14.85pt;margin-top:-12.8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1" o:spid="_x0000_s2050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</w:pict>
    </w:r>
  </w:p>
  <w:p w:rsidR="00C5538C" w:rsidRDefault="00C553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1"/>
        <o:r id="V:Rule4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1C80"/>
    <w:rsid w:val="00057D02"/>
    <w:rsid w:val="000613E0"/>
    <w:rsid w:val="00071C80"/>
    <w:rsid w:val="001341DF"/>
    <w:rsid w:val="001A571A"/>
    <w:rsid w:val="00222654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710E3"/>
    <w:rsid w:val="009D169F"/>
    <w:rsid w:val="00A6533C"/>
    <w:rsid w:val="00B26D41"/>
    <w:rsid w:val="00B361A9"/>
    <w:rsid w:val="00C152AE"/>
    <w:rsid w:val="00C5538C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E443320"/>
  <w15:chartTrackingRefBased/>
  <w15:docId w15:val="{47E0EB03-94AB-423A-A9BE-F81793578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255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2022-06-27T09:25:00Z</cp:lastPrinted>
  <dcterms:created xsi:type="dcterms:W3CDTF">2022-07-01T07:05:00Z</dcterms:created>
  <dcterms:modified xsi:type="dcterms:W3CDTF">2022-07-01T07:05:00Z</dcterms:modified>
</cp:coreProperties>
</file>