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BC5586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A0D1E">
        <w:rPr>
          <w:rFonts w:eastAsia="Times New Roman" w:cs="Calibri"/>
          <w:b/>
          <w:lang w:eastAsia="pl-PL"/>
        </w:rPr>
        <w:t>9</w:t>
      </w:r>
      <w:r w:rsidR="00416547">
        <w:rPr>
          <w:rFonts w:eastAsia="Times New Roman" w:cs="Calibri"/>
          <w:b/>
          <w:lang w:eastAsia="pl-PL"/>
        </w:rPr>
        <w:t>8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16547" w:rsidRPr="00416547">
        <w:rPr>
          <w:rFonts w:eastAsia="Times New Roman" w:cs="Calibri"/>
          <w:b/>
          <w:lang w:eastAsia="pl-PL"/>
        </w:rPr>
        <w:t>Dostawa urządzeń elektronicznych w ramach projektu RID/2021/GA/5 model elektrycznego układu napędowego</w:t>
      </w:r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Ind w:w="-912" w:type="dxa"/>
        <w:tblLook w:val="04A0" w:firstRow="1" w:lastRow="0" w:firstColumn="1" w:lastColumn="0" w:noHBand="0" w:noVBand="1"/>
      </w:tblPr>
      <w:tblGrid>
        <w:gridCol w:w="364"/>
        <w:gridCol w:w="8137"/>
      </w:tblGrid>
      <w:tr w:rsidR="00D40D9A" w:rsidTr="00416547">
        <w:trPr>
          <w:trHeight w:val="251"/>
          <w:jc w:val="center"/>
        </w:trPr>
        <w:tc>
          <w:tcPr>
            <w:tcW w:w="364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8137" w:type="dxa"/>
          </w:tcPr>
          <w:p w:rsidR="00D40D9A" w:rsidRPr="00D40D9A" w:rsidRDefault="00416547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416547">
              <w:rPr>
                <w:rFonts w:eastAsia="Times New Roman" w:cs="Calibri"/>
                <w:lang w:eastAsia="pl-PL"/>
              </w:rPr>
              <w:t>Układ pomiarowy do modułu napędowego modelu elektrycznego układu napędowego</w:t>
            </w:r>
          </w:p>
        </w:tc>
      </w:tr>
      <w:tr w:rsidR="00D40D9A" w:rsidTr="00416547">
        <w:trPr>
          <w:jc w:val="center"/>
        </w:trPr>
        <w:tc>
          <w:tcPr>
            <w:tcW w:w="364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8137" w:type="dxa"/>
          </w:tcPr>
          <w:p w:rsidR="00D40D9A" w:rsidRPr="00D40D9A" w:rsidRDefault="00416547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416547">
              <w:rPr>
                <w:rFonts w:eastAsia="Times New Roman" w:cs="Calibri"/>
                <w:lang w:eastAsia="pl-PL"/>
              </w:rPr>
              <w:t>Elementy modułu napędowego modelu elektrycznego układu napędowego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  <w:bookmarkStart w:id="0" w:name="_GoBack"/>
      <w:bookmarkEnd w:id="0"/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E9" w:rsidRDefault="00FB36E9" w:rsidP="002526DB">
      <w:pPr>
        <w:spacing w:after="0" w:line="240" w:lineRule="auto"/>
      </w:pPr>
      <w:r>
        <w:separator/>
      </w:r>
    </w:p>
  </w:endnote>
  <w:end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41654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E9" w:rsidRDefault="00FB36E9" w:rsidP="002526DB">
      <w:pPr>
        <w:spacing w:after="0" w:line="240" w:lineRule="auto"/>
      </w:pPr>
      <w:r>
        <w:separator/>
      </w:r>
    </w:p>
  </w:footnote>
  <w:foot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FD6B-C5B6-4CFB-92AB-8EC1E52F0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1589</Words>
  <Characters>9535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2022-06-24T08:46:00Z</cp:lastPrinted>
  <dcterms:created xsi:type="dcterms:W3CDTF">2022-06-24T08:46:00Z</dcterms:created>
  <dcterms:modified xsi:type="dcterms:W3CDTF">2022-06-24T08:46:00Z</dcterms:modified>
</cp:coreProperties>
</file>