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F0940" w:rsidRPr="005F0940">
        <w:rPr>
          <w:b/>
        </w:rPr>
        <w:t>NZ/45/D/P/AC/2022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F0940" w:rsidRPr="005F0940">
        <w:rPr>
          <w:rFonts w:ascii="Arial Narrow" w:hAnsi="Arial Narrow"/>
          <w:b/>
        </w:rPr>
        <w:t>Dostawy energii elektrycznej o parametrach obowiązujących na terenie Polski dla obiektów Szpitala Powiatowego w Limanowej i Podstacji Pogotowia Ratunkowego w Kamienicy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16E" w:rsidRDefault="0078316E" w:rsidP="0038231F">
      <w:pPr>
        <w:spacing w:after="0" w:line="240" w:lineRule="auto"/>
      </w:pPr>
      <w:r>
        <w:separator/>
      </w:r>
    </w:p>
  </w:endnote>
  <w:endnote w:type="continuationSeparator" w:id="0">
    <w:p w:rsidR="0078316E" w:rsidRDefault="007831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940" w:rsidRDefault="005F09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094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09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940" w:rsidRDefault="005F09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16E" w:rsidRDefault="0078316E" w:rsidP="0038231F">
      <w:pPr>
        <w:spacing w:after="0" w:line="240" w:lineRule="auto"/>
      </w:pPr>
      <w:r>
        <w:separator/>
      </w:r>
    </w:p>
  </w:footnote>
  <w:footnote w:type="continuationSeparator" w:id="0">
    <w:p w:rsidR="0078316E" w:rsidRDefault="007831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940" w:rsidRDefault="005F09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940" w:rsidRDefault="005F09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940" w:rsidRDefault="005F09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16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5F0940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316E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919434-1EE0-4346-8AFC-F16CF749E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187EE-DE6E-46F0-9F3E-491B5E2BB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2022-06-22T06:48:00Z</dcterms:created>
  <dcterms:modified xsi:type="dcterms:W3CDTF">2022-06-22T06:48:00Z</dcterms:modified>
</cp:coreProperties>
</file>