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BF8" w:rsidRDefault="001A2BF8" w:rsidP="001A2BF8">
      <w:pPr>
        <w:spacing w:after="240" w:line="276" w:lineRule="auto"/>
        <w:jc w:val="right"/>
        <w:rPr>
          <w:rFonts w:ascii="Arial" w:hAnsi="Arial" w:cs="Arial"/>
          <w:sz w:val="24"/>
          <w:szCs w:val="24"/>
        </w:rPr>
      </w:pPr>
    </w:p>
    <w:p w:rsidR="00DA2A7E" w:rsidRPr="001A2BF8" w:rsidRDefault="00BA0F1B" w:rsidP="001A2BF8">
      <w:pPr>
        <w:spacing w:after="240" w:line="276" w:lineRule="auto"/>
        <w:jc w:val="right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>Częstochowa</w:t>
      </w:r>
      <w:r w:rsidR="00DA2A7E" w:rsidRPr="001A2BF8">
        <w:rPr>
          <w:rFonts w:ascii="Arial" w:hAnsi="Arial" w:cs="Arial"/>
          <w:sz w:val="24"/>
          <w:szCs w:val="24"/>
        </w:rPr>
        <w:t xml:space="preserve"> dnia: </w:t>
      </w:r>
      <w:r w:rsidRPr="001A2BF8">
        <w:rPr>
          <w:rFonts w:ascii="Arial" w:hAnsi="Arial" w:cs="Arial"/>
          <w:sz w:val="24"/>
          <w:szCs w:val="24"/>
        </w:rPr>
        <w:t>2022-06-13</w:t>
      </w:r>
    </w:p>
    <w:p w:rsidR="00DA2A7E" w:rsidRPr="001A2BF8" w:rsidRDefault="00BA0F1B" w:rsidP="001A2BF8">
      <w:pPr>
        <w:spacing w:after="40" w:line="276" w:lineRule="auto"/>
        <w:rPr>
          <w:rFonts w:ascii="Arial" w:hAnsi="Arial" w:cs="Arial"/>
          <w:b/>
          <w:bCs/>
          <w:sz w:val="24"/>
          <w:szCs w:val="24"/>
        </w:rPr>
      </w:pPr>
      <w:r w:rsidRPr="001A2B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1A2BF8" w:rsidRDefault="00BA0F1B" w:rsidP="001A2BF8">
      <w:pPr>
        <w:spacing w:line="276" w:lineRule="auto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>Dąbrowskiego</w:t>
      </w:r>
      <w:r w:rsidR="00DA2A7E" w:rsidRPr="001A2BF8">
        <w:rPr>
          <w:rFonts w:ascii="Arial" w:hAnsi="Arial" w:cs="Arial"/>
          <w:sz w:val="24"/>
          <w:szCs w:val="24"/>
        </w:rPr>
        <w:t xml:space="preserve"> </w:t>
      </w:r>
      <w:r w:rsidRPr="001A2BF8">
        <w:rPr>
          <w:rFonts w:ascii="Arial" w:hAnsi="Arial" w:cs="Arial"/>
          <w:sz w:val="24"/>
          <w:szCs w:val="24"/>
        </w:rPr>
        <w:t>69</w:t>
      </w:r>
    </w:p>
    <w:p w:rsidR="00DA2A7E" w:rsidRDefault="00BA0F1B" w:rsidP="001A2BF8">
      <w:pPr>
        <w:spacing w:line="276" w:lineRule="auto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>42-201</w:t>
      </w:r>
      <w:r w:rsidR="00DA2A7E" w:rsidRPr="001A2BF8">
        <w:rPr>
          <w:rFonts w:ascii="Arial" w:hAnsi="Arial" w:cs="Arial"/>
          <w:sz w:val="24"/>
          <w:szCs w:val="24"/>
        </w:rPr>
        <w:t xml:space="preserve"> </w:t>
      </w:r>
      <w:r w:rsidRPr="001A2BF8">
        <w:rPr>
          <w:rFonts w:ascii="Arial" w:hAnsi="Arial" w:cs="Arial"/>
          <w:sz w:val="24"/>
          <w:szCs w:val="24"/>
        </w:rPr>
        <w:t>Częstochowa</w:t>
      </w:r>
    </w:p>
    <w:p w:rsidR="001A2BF8" w:rsidRPr="001A2BF8" w:rsidRDefault="001A2BF8" w:rsidP="001A2BF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056AD6">
        <w:rPr>
          <w:rFonts w:ascii="Arial" w:hAnsi="Arial" w:cs="Arial"/>
          <w:sz w:val="24"/>
          <w:szCs w:val="24"/>
        </w:rPr>
        <w:t>406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DA2A7E" w:rsidRPr="001A2BF8" w:rsidRDefault="00DA2A7E" w:rsidP="001A2BF8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rFonts w:ascii="Arial" w:hAnsi="Arial" w:cs="Arial"/>
          <w:b/>
          <w:sz w:val="24"/>
          <w:szCs w:val="24"/>
        </w:rPr>
      </w:pPr>
      <w:r w:rsidRPr="001A2BF8">
        <w:rPr>
          <w:rFonts w:ascii="Arial" w:hAnsi="Arial" w:cs="Arial"/>
          <w:b/>
          <w:sz w:val="24"/>
          <w:szCs w:val="24"/>
        </w:rPr>
        <w:t>WYKONAWCY</w:t>
      </w:r>
    </w:p>
    <w:p w:rsidR="00DA2A7E" w:rsidRPr="001A2BF8" w:rsidRDefault="00DA2A7E" w:rsidP="001A2BF8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>ubiegający się o zamówienie</w:t>
      </w:r>
    </w:p>
    <w:p w:rsidR="00DA2A7E" w:rsidRPr="001A2BF8" w:rsidRDefault="00DA2A7E" w:rsidP="001A2BF8">
      <w:pPr>
        <w:keepNext/>
        <w:spacing w:before="600" w:after="60" w:line="276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1A2BF8">
        <w:rPr>
          <w:rFonts w:ascii="Arial" w:hAnsi="Arial" w:cs="Arial"/>
          <w:b/>
          <w:kern w:val="28"/>
          <w:sz w:val="24"/>
          <w:szCs w:val="24"/>
        </w:rPr>
        <w:t>ZAWIADOMIENIE</w:t>
      </w:r>
      <w:r w:rsidR="001A2BF8">
        <w:rPr>
          <w:rFonts w:ascii="Arial" w:hAnsi="Arial" w:cs="Arial"/>
          <w:b/>
          <w:kern w:val="28"/>
          <w:sz w:val="24"/>
          <w:szCs w:val="24"/>
        </w:rPr>
        <w:t xml:space="preserve"> </w:t>
      </w:r>
    </w:p>
    <w:p w:rsidR="00DA2A7E" w:rsidRPr="001A2BF8" w:rsidRDefault="00DA2A7E" w:rsidP="001A2BF8">
      <w:pPr>
        <w:spacing w:after="48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A2BF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BA0F1B" w:rsidRPr="001A2BF8" w:rsidTr="000747AE">
        <w:trPr>
          <w:trHeight w:val="638"/>
        </w:trPr>
        <w:tc>
          <w:tcPr>
            <w:tcW w:w="959" w:type="dxa"/>
            <w:shd w:val="clear" w:color="auto" w:fill="auto"/>
          </w:tcPr>
          <w:p w:rsidR="00BA0F1B" w:rsidRPr="001A2BF8" w:rsidRDefault="00BA0F1B" w:rsidP="001A2BF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F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0F1B" w:rsidRPr="001A2BF8" w:rsidRDefault="00BA0F1B" w:rsidP="001A2BF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F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A2BF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A2B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A2BF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1A2B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A2BF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A2BF8">
              <w:rPr>
                <w:rFonts w:ascii="Arial" w:hAnsi="Arial" w:cs="Arial"/>
                <w:b/>
                <w:bCs/>
                <w:sz w:val="24"/>
                <w:szCs w:val="24"/>
              </w:rPr>
              <w:t>Dostawa twardościomierza uniwersalnego dla Katedry Inżynierii Materiałowej  Politechniki Częstochowskiej.</w:t>
            </w:r>
            <w:r w:rsidRPr="001A2BF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A2B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A2BF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1A2BF8">
              <w:rPr>
                <w:rFonts w:ascii="Arial" w:hAnsi="Arial" w:cs="Arial"/>
                <w:b/>
                <w:sz w:val="24"/>
                <w:szCs w:val="24"/>
              </w:rPr>
              <w:t xml:space="preserve"> RK-ZN.261.21.2022.AR</w:t>
            </w:r>
            <w:r w:rsidRPr="001A2BF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1A2BF8" w:rsidRDefault="00DA2A7E" w:rsidP="001A2BF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 xml:space="preserve">Zamawiający, </w:t>
      </w:r>
      <w:r w:rsidR="00BA0F1B" w:rsidRPr="001A2BF8">
        <w:rPr>
          <w:rFonts w:ascii="Arial" w:hAnsi="Arial" w:cs="Arial"/>
          <w:b/>
          <w:sz w:val="24"/>
          <w:szCs w:val="24"/>
        </w:rPr>
        <w:t>Politechnika Częstochowska</w:t>
      </w:r>
      <w:r w:rsidRPr="001A2BF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A0F1B" w:rsidRPr="001A2BF8">
        <w:rPr>
          <w:rFonts w:ascii="Arial" w:hAnsi="Arial" w:cs="Arial"/>
          <w:sz w:val="24"/>
          <w:szCs w:val="24"/>
        </w:rPr>
        <w:t>(</w:t>
      </w:r>
      <w:proofErr w:type="spellStart"/>
      <w:r w:rsidR="00BA0F1B" w:rsidRPr="001A2BF8">
        <w:rPr>
          <w:rFonts w:ascii="Arial" w:hAnsi="Arial" w:cs="Arial"/>
          <w:sz w:val="24"/>
          <w:szCs w:val="24"/>
        </w:rPr>
        <w:t>t.j</w:t>
      </w:r>
      <w:proofErr w:type="spellEnd"/>
      <w:r w:rsidR="00BA0F1B" w:rsidRPr="001A2BF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A0F1B" w:rsidRPr="001A2BF8">
        <w:rPr>
          <w:rFonts w:ascii="Arial" w:hAnsi="Arial" w:cs="Arial"/>
          <w:sz w:val="24"/>
          <w:szCs w:val="24"/>
        </w:rPr>
        <w:t>późn</w:t>
      </w:r>
      <w:proofErr w:type="spellEnd"/>
      <w:r w:rsidR="00BA0F1B" w:rsidRPr="001A2BF8">
        <w:rPr>
          <w:rFonts w:ascii="Arial" w:hAnsi="Arial" w:cs="Arial"/>
          <w:sz w:val="24"/>
          <w:szCs w:val="24"/>
        </w:rPr>
        <w:t>. zm.)</w:t>
      </w:r>
      <w:r w:rsidRPr="001A2BF8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1A2BF8">
        <w:rPr>
          <w:rFonts w:ascii="Arial" w:hAnsi="Arial" w:cs="Arial"/>
          <w:sz w:val="24"/>
          <w:szCs w:val="24"/>
        </w:rPr>
        <w:t>Pzp</w:t>
      </w:r>
      <w:proofErr w:type="spellEnd"/>
      <w:r w:rsidRPr="001A2BF8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1A2BF8" w:rsidRDefault="00DA2A7E" w:rsidP="001A2BF8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b/>
          <w:bCs/>
          <w:sz w:val="24"/>
          <w:szCs w:val="24"/>
        </w:rPr>
        <w:t>Uzasadnienie prawne</w:t>
      </w:r>
      <w:r w:rsidRPr="001A2BF8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A0F1B" w:rsidRPr="001A2BF8" w:rsidTr="000747AE">
        <w:tc>
          <w:tcPr>
            <w:tcW w:w="2660" w:type="dxa"/>
            <w:shd w:val="clear" w:color="auto" w:fill="auto"/>
          </w:tcPr>
          <w:p w:rsidR="00BA0F1B" w:rsidRPr="001A2BF8" w:rsidRDefault="00BA0F1B" w:rsidP="001A2BF8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F8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1A2BF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BA0F1B" w:rsidRPr="001A2BF8" w:rsidRDefault="00BA0F1B" w:rsidP="001A2BF8">
            <w:pPr>
              <w:spacing w:before="60"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BF8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1A2BF8" w:rsidRPr="001A2BF8" w:rsidRDefault="001A2BF8" w:rsidP="001A2BF8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1A2BF8">
        <w:rPr>
          <w:rFonts w:cs="Arial"/>
          <w:sz w:val="24"/>
          <w:szCs w:val="24"/>
        </w:rPr>
        <w:t>Uzasadnienie faktyczne</w:t>
      </w:r>
      <w:r w:rsidRPr="001A2BF8">
        <w:rPr>
          <w:rFonts w:cs="Arial"/>
          <w:b w:val="0"/>
          <w:bCs/>
          <w:sz w:val="24"/>
          <w:szCs w:val="24"/>
        </w:rPr>
        <w:t>:</w:t>
      </w:r>
    </w:p>
    <w:p w:rsidR="001A2BF8" w:rsidRPr="001A2BF8" w:rsidRDefault="001A2BF8" w:rsidP="001A2BF8">
      <w:pPr>
        <w:spacing w:after="480" w:line="276" w:lineRule="auto"/>
        <w:jc w:val="both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 xml:space="preserve">Zamawiający unieważnił przedmiotowe postępowanie,  gdyż najkorzystniejsza oferta  przewyższa kwotę, którą Zamawiający zamierzał przeznaczyć na sfinansowanie  zamówienia. </w:t>
      </w:r>
    </w:p>
    <w:p w:rsidR="001A2BF8" w:rsidRPr="001A2BF8" w:rsidRDefault="001A2BF8" w:rsidP="001A2B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</w:t>
      </w:r>
      <w:r w:rsidRPr="001A2BF8">
        <w:rPr>
          <w:rFonts w:ascii="Arial" w:hAnsi="Arial" w:cs="Arial"/>
          <w:sz w:val="24"/>
          <w:szCs w:val="24"/>
        </w:rPr>
        <w:t>Politechniki Częstochowskiej</w:t>
      </w:r>
    </w:p>
    <w:p w:rsidR="00DA2A7E" w:rsidRPr="001A2BF8" w:rsidRDefault="001A2BF8" w:rsidP="001A2BF8">
      <w:pPr>
        <w:spacing w:line="276" w:lineRule="auto"/>
        <w:ind w:firstLine="284"/>
        <w:jc w:val="center"/>
        <w:rPr>
          <w:rFonts w:ascii="Arial" w:hAnsi="Arial" w:cs="Arial"/>
          <w:sz w:val="24"/>
          <w:szCs w:val="24"/>
        </w:rPr>
      </w:pPr>
      <w:r w:rsidRPr="001A2BF8">
        <w:rPr>
          <w:rFonts w:ascii="Arial" w:hAnsi="Arial" w:cs="Arial"/>
          <w:sz w:val="24"/>
          <w:szCs w:val="24"/>
        </w:rPr>
        <w:t>Arkadiusz Kociszewski</w:t>
      </w:r>
    </w:p>
    <w:sectPr w:rsidR="00DA2A7E" w:rsidRPr="001A2BF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CB0" w:rsidRDefault="00353CB0">
      <w:r>
        <w:separator/>
      </w:r>
    </w:p>
  </w:endnote>
  <w:endnote w:type="continuationSeparator" w:id="0">
    <w:p w:rsidR="00353CB0" w:rsidRDefault="0035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BF8" w:rsidRPr="001A2BF8" w:rsidRDefault="00B1578C" w:rsidP="001A2BF8">
    <w:pPr>
      <w:pStyle w:val="Bezodstpw"/>
      <w:spacing w:line="276" w:lineRule="auto"/>
      <w:rPr>
        <w:rFonts w:ascii="Roboto" w:hAnsi="Roboto"/>
        <w:bCs/>
        <w:szCs w:val="18"/>
      </w:rPr>
    </w:pPr>
    <w:r>
      <w:rPr>
        <w:rFonts w:cs="Arial"/>
        <w:sz w:val="18"/>
        <w:szCs w:val="18"/>
      </w:rPr>
      <w:tab/>
    </w:r>
    <w:r w:rsidR="00056AD6">
      <w:rPr>
        <w:rFonts w:ascii="Roboto" w:hAnsi="Roboto"/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56AD6">
      <w:rPr>
        <w:rFonts w:ascii="Roboto" w:hAnsi="Roboto"/>
        <w:bCs/>
        <w:noProof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56AD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BF8" w:rsidRPr="001A2BF8" w:rsidTr="000747AE">
      <w:tc>
        <w:tcPr>
          <w:tcW w:w="0" w:type="auto"/>
          <w:shd w:val="clear" w:color="auto" w:fill="auto"/>
          <w:vAlign w:val="center"/>
        </w:tcPr>
        <w:p w:rsidR="001A2BF8" w:rsidRPr="001A2BF8" w:rsidRDefault="001A2BF8" w:rsidP="001A2B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2BF8" w:rsidRPr="001A2BF8" w:rsidRDefault="001A2BF8" w:rsidP="001A2B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2BF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2BF8" w:rsidRPr="001A2BF8" w:rsidRDefault="001A2BF8" w:rsidP="001A2B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2BF8" w:rsidRPr="001A2BF8" w:rsidRDefault="001A2BF8" w:rsidP="001A2B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2BF8" w:rsidRPr="001A2BF8" w:rsidRDefault="001A2BF8" w:rsidP="001A2BF8">
    <w:pPr>
      <w:spacing w:line="276" w:lineRule="auto"/>
      <w:rPr>
        <w:rFonts w:ascii="Roboto" w:hAnsi="Roboto"/>
        <w:b/>
        <w:bCs/>
        <w:sz w:val="24"/>
        <w:szCs w:val="24"/>
      </w:rPr>
    </w:pPr>
    <w:r w:rsidRPr="001A2BF8">
      <w:rPr>
        <w:rFonts w:ascii="Roboto" w:hAnsi="Roboto"/>
        <w:b/>
        <w:bCs/>
        <w:sz w:val="24"/>
        <w:szCs w:val="18"/>
      </w:rPr>
      <w:t>Kanclerz Politechniki Częstochowskiej</w:t>
    </w:r>
  </w:p>
  <w:p w:rsidR="001A2BF8" w:rsidRPr="001A2BF8" w:rsidRDefault="00056AD6" w:rsidP="001A2BF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A2BF8" w:rsidRPr="001A2BF8">
      <w:rPr>
        <w:rFonts w:ascii="Roboto" w:hAnsi="Roboto"/>
        <w:sz w:val="24"/>
        <w:szCs w:val="24"/>
      </w:rPr>
      <w:t>ul. Gen. J.H. Dąbrowskiego 69, 42-201 Częstochowa</w:t>
    </w:r>
  </w:p>
  <w:p w:rsidR="001A2BF8" w:rsidRPr="001A2BF8" w:rsidRDefault="001A2BF8" w:rsidP="001A2BF8">
    <w:pPr>
      <w:spacing w:line="276" w:lineRule="auto"/>
      <w:rPr>
        <w:rFonts w:ascii="Arial" w:hAnsi="Arial"/>
        <w:noProof/>
        <w:sz w:val="24"/>
        <w:szCs w:val="24"/>
      </w:rPr>
    </w:pPr>
    <w:r w:rsidRPr="001A2BF8">
      <w:rPr>
        <w:rFonts w:ascii="Roboto" w:hAnsi="Roboto"/>
        <w:sz w:val="24"/>
        <w:szCs w:val="24"/>
      </w:rPr>
      <w:t>tel. +48 34 325 02 56, e-mail: kanclerz@pcz.pl</w:t>
    </w:r>
  </w:p>
  <w:p w:rsidR="001A2BF8" w:rsidRPr="001A2BF8" w:rsidRDefault="001A2BF8" w:rsidP="001A2BF8">
    <w:pPr>
      <w:rPr>
        <w:rFonts w:ascii="Roboto" w:hAnsi="Roboto"/>
        <w:b/>
        <w:sz w:val="24"/>
        <w:szCs w:val="24"/>
      </w:rPr>
    </w:pPr>
    <w:r w:rsidRPr="001A2BF8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2B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CB0" w:rsidRDefault="00353CB0">
      <w:r>
        <w:separator/>
      </w:r>
    </w:p>
  </w:footnote>
  <w:footnote w:type="continuationSeparator" w:id="0">
    <w:p w:rsidR="00353CB0" w:rsidRDefault="0035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BF8" w:rsidRPr="001A2BF8" w:rsidRDefault="00056AD6" w:rsidP="001A2B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A0F1B" w:rsidRDefault="00BA0F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CB0"/>
    <w:rsid w:val="00020DF5"/>
    <w:rsid w:val="000345C2"/>
    <w:rsid w:val="00047A30"/>
    <w:rsid w:val="00056AD6"/>
    <w:rsid w:val="001A2BF8"/>
    <w:rsid w:val="001B1480"/>
    <w:rsid w:val="002D47D4"/>
    <w:rsid w:val="003261E7"/>
    <w:rsid w:val="00353CB0"/>
    <w:rsid w:val="00372CE9"/>
    <w:rsid w:val="003D3D33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0F1B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065EB89"/>
  <w15:chartTrackingRefBased/>
  <w15:docId w15:val="{1FE32650-7027-496C-9ECE-43F0B1E8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1A2BF8"/>
    <w:rPr>
      <w:rFonts w:ascii="Arial" w:hAnsi="Arial"/>
      <w:b/>
      <w:sz w:val="22"/>
    </w:rPr>
  </w:style>
  <w:style w:type="paragraph" w:styleId="Bezodstpw">
    <w:name w:val="No Spacing"/>
    <w:uiPriority w:val="1"/>
    <w:qFormat/>
    <w:rsid w:val="001A2BF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2022-06-13T08:50:00Z</cp:lastPrinted>
  <dcterms:created xsi:type="dcterms:W3CDTF">2022-06-13T10:45:00Z</dcterms:created>
  <dcterms:modified xsi:type="dcterms:W3CDTF">2022-06-13T10:45:00Z</dcterms:modified>
</cp:coreProperties>
</file>