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02CDD13C" w:rsidR="00A20333" w:rsidRPr="001E7F5C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 xml:space="preserve">Załącznik nr </w:t>
      </w:r>
      <w:r w:rsidR="00722A33" w:rsidRPr="001E7F5C">
        <w:rPr>
          <w:rFonts w:eastAsia="Times New Roman" w:cs="Calibri"/>
          <w:b/>
          <w:lang w:eastAsia="pl-PL"/>
        </w:rPr>
        <w:t>3</w:t>
      </w:r>
    </w:p>
    <w:p w14:paraId="1FB11867" w14:textId="77777777" w:rsidR="00A95AA9" w:rsidRPr="001E7F5C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1E7F5C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1E7F5C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1E7F5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168E25CD" w:rsidR="00A20333" w:rsidRPr="001E7F5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1E7F5C">
        <w:rPr>
          <w:rFonts w:eastAsia="Times New Roman" w:cs="Calibri"/>
          <w:lang w:eastAsia="pl-PL"/>
        </w:rPr>
        <w:t xml:space="preserve">w trybie  podstawowym na podstawie przepisów ustawy z dnia  11 września 2019 r. – Prawo zamówień publicznych (Dz. U. z  2021 r. poz. 1129 </w:t>
      </w:r>
      <w:proofErr w:type="spellStart"/>
      <w:r w:rsidR="00D22F7B" w:rsidRPr="001E7F5C">
        <w:rPr>
          <w:rFonts w:eastAsia="Times New Roman" w:cs="Calibri"/>
          <w:lang w:eastAsia="pl-PL"/>
        </w:rPr>
        <w:t>t.j</w:t>
      </w:r>
      <w:proofErr w:type="spellEnd"/>
      <w:r w:rsidR="00D22F7B" w:rsidRPr="001E7F5C">
        <w:rPr>
          <w:rFonts w:eastAsia="Times New Roman" w:cs="Calibri"/>
          <w:lang w:eastAsia="pl-PL"/>
        </w:rPr>
        <w:t xml:space="preserve"> z </w:t>
      </w:r>
      <w:proofErr w:type="spellStart"/>
      <w:r w:rsidR="00D22F7B" w:rsidRPr="001E7F5C">
        <w:rPr>
          <w:rFonts w:eastAsia="Times New Roman" w:cs="Calibri"/>
          <w:lang w:eastAsia="pl-PL"/>
        </w:rPr>
        <w:t>późn</w:t>
      </w:r>
      <w:proofErr w:type="spellEnd"/>
      <w:r w:rsidR="00D22F7B" w:rsidRPr="001E7F5C">
        <w:rPr>
          <w:rFonts w:eastAsia="Times New Roman" w:cs="Calibri"/>
          <w:lang w:eastAsia="pl-PL"/>
        </w:rPr>
        <w:t xml:space="preserve">. zm.), zwanej dalej „ustawą </w:t>
      </w:r>
      <w:proofErr w:type="spellStart"/>
      <w:r w:rsidR="00D22F7B" w:rsidRPr="001E7F5C">
        <w:rPr>
          <w:rFonts w:eastAsia="Times New Roman" w:cs="Calibri"/>
          <w:lang w:eastAsia="pl-PL"/>
        </w:rPr>
        <w:t>Pzp</w:t>
      </w:r>
      <w:proofErr w:type="spellEnd"/>
      <w:r w:rsidR="00D22F7B" w:rsidRPr="001E7F5C">
        <w:rPr>
          <w:rFonts w:eastAsia="Times New Roman" w:cs="Calibri"/>
          <w:lang w:eastAsia="pl-PL"/>
        </w:rPr>
        <w:t xml:space="preserve">” </w:t>
      </w:r>
      <w:r w:rsidRPr="001E7F5C">
        <w:rPr>
          <w:rFonts w:eastAsia="Times New Roman" w:cs="Calibri"/>
          <w:lang w:eastAsia="pl-PL"/>
        </w:rPr>
        <w:t xml:space="preserve"> zarejestrowanego pod sygnaturą </w:t>
      </w:r>
      <w:r w:rsidRPr="001E7F5C">
        <w:rPr>
          <w:rFonts w:eastAsia="Times New Roman" w:cs="Calibri"/>
          <w:b/>
          <w:lang w:eastAsia="pl-PL"/>
        </w:rPr>
        <w:t>CRZP/</w:t>
      </w:r>
      <w:r w:rsidR="00073F34" w:rsidRPr="001E7F5C">
        <w:rPr>
          <w:rFonts w:eastAsia="Times New Roman" w:cs="Calibri"/>
          <w:b/>
          <w:lang w:eastAsia="pl-PL"/>
        </w:rPr>
        <w:t>68</w:t>
      </w:r>
      <w:r w:rsidR="00D22F7B" w:rsidRPr="001E7F5C">
        <w:rPr>
          <w:rFonts w:eastAsia="Times New Roman" w:cs="Calibri"/>
          <w:b/>
          <w:lang w:eastAsia="pl-PL"/>
        </w:rPr>
        <w:t>/2022</w:t>
      </w:r>
      <w:r w:rsidR="006C51A6" w:rsidRPr="001E7F5C">
        <w:rPr>
          <w:rFonts w:eastAsia="Times New Roman" w:cs="Calibri"/>
          <w:b/>
          <w:lang w:eastAsia="pl-PL"/>
        </w:rPr>
        <w:t>/A</w:t>
      </w:r>
      <w:r w:rsidRPr="001E7F5C">
        <w:rPr>
          <w:rFonts w:eastAsia="Times New Roman" w:cs="Calibri"/>
          <w:b/>
          <w:lang w:eastAsia="pl-PL"/>
        </w:rPr>
        <w:t>Z</w:t>
      </w:r>
      <w:r w:rsidR="006C51A6" w:rsidRPr="001E7F5C">
        <w:rPr>
          <w:rFonts w:eastAsia="Times New Roman" w:cs="Calibri"/>
          <w:b/>
          <w:lang w:eastAsia="pl-PL"/>
        </w:rPr>
        <w:t>P</w:t>
      </w:r>
      <w:r w:rsidRPr="001E7F5C">
        <w:rPr>
          <w:rFonts w:eastAsia="Times New Roman" w:cs="Calibri"/>
          <w:b/>
          <w:lang w:eastAsia="pl-PL"/>
        </w:rPr>
        <w:t xml:space="preserve"> dotyczącego: </w:t>
      </w:r>
      <w:r w:rsidR="00CD2C4F" w:rsidRPr="001E7F5C">
        <w:rPr>
          <w:rFonts w:eastAsia="Times New Roman" w:cs="Calibri"/>
          <w:b/>
          <w:lang w:eastAsia="pl-PL"/>
        </w:rPr>
        <w:t xml:space="preserve">Dostawa </w:t>
      </w:r>
      <w:r w:rsidR="00722A33" w:rsidRPr="001E7F5C">
        <w:rPr>
          <w:rFonts w:eastAsia="Times New Roman" w:cs="Calibri"/>
          <w:b/>
          <w:lang w:eastAsia="pl-PL"/>
        </w:rPr>
        <w:t>monitorów dla UMG w 2022 r.</w:t>
      </w:r>
      <w:r w:rsidR="00073F34" w:rsidRPr="001E7F5C">
        <w:rPr>
          <w:rFonts w:eastAsia="Times New Roman" w:cs="Calibri"/>
          <w:b/>
          <w:lang w:eastAsia="pl-PL"/>
        </w:rPr>
        <w:t xml:space="preserve"> - powtórne</w:t>
      </w:r>
      <w:r w:rsidR="00722A33" w:rsidRPr="001E7F5C">
        <w:rPr>
          <w:rFonts w:eastAsia="Times New Roman" w:cs="Calibri"/>
          <w:b/>
          <w:lang w:eastAsia="pl-PL"/>
        </w:rPr>
        <w:t xml:space="preserve">, </w:t>
      </w:r>
      <w:r w:rsidRPr="001E7F5C">
        <w:rPr>
          <w:rFonts w:eastAsia="Times New Roman" w:cs="Calibri"/>
          <w:lang w:eastAsia="pl-PL"/>
        </w:rPr>
        <w:t>pomiędzy:</w:t>
      </w:r>
    </w:p>
    <w:p w14:paraId="7B8E80DA" w14:textId="77777777" w:rsidR="00A20333" w:rsidRPr="001E7F5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1E7F5C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Uniwersytet Morski</w:t>
      </w:r>
      <w:r w:rsidR="00A20333" w:rsidRPr="001E7F5C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Pr="001E7F5C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Pr="001E7F5C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Pr="001E7F5C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NIP</w:t>
      </w:r>
      <w:r w:rsidR="003F16CB" w:rsidRPr="001E7F5C">
        <w:rPr>
          <w:rFonts w:eastAsia="Times New Roman" w:cs="Calibri"/>
          <w:lang w:eastAsia="pl-PL"/>
        </w:rPr>
        <w:t xml:space="preserve"> </w:t>
      </w:r>
      <w:r w:rsidRPr="001E7F5C">
        <w:rPr>
          <w:rFonts w:eastAsia="Times New Roman" w:cs="Calibri"/>
          <w:lang w:eastAsia="pl-PL"/>
        </w:rPr>
        <w:t>:</w:t>
      </w:r>
      <w:r w:rsidR="003F16CB" w:rsidRPr="001E7F5C">
        <w:rPr>
          <w:rFonts w:eastAsia="Times New Roman" w:cs="Calibri"/>
          <w:lang w:eastAsia="pl-PL"/>
        </w:rPr>
        <w:t xml:space="preserve"> </w:t>
      </w:r>
      <w:r w:rsidRPr="001E7F5C">
        <w:rPr>
          <w:rFonts w:eastAsia="Times New Roman" w:cs="Calibri"/>
          <w:lang w:eastAsia="pl-PL"/>
        </w:rPr>
        <w:t xml:space="preserve"> </w:t>
      </w:r>
      <w:r w:rsidRPr="001E7F5C"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Pr="001E7F5C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Pr="001E7F5C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z</w:t>
      </w:r>
      <w:r w:rsidR="00A20333" w:rsidRPr="001E7F5C">
        <w:rPr>
          <w:rFonts w:eastAsia="Times New Roman" w:cs="Calibri"/>
          <w:lang w:eastAsia="pl-PL"/>
        </w:rPr>
        <w:t>wa</w:t>
      </w:r>
      <w:r w:rsidRPr="001E7F5C">
        <w:rPr>
          <w:rFonts w:eastAsia="Times New Roman" w:cs="Calibri"/>
          <w:lang w:eastAsia="pl-PL"/>
        </w:rPr>
        <w:t>ną</w:t>
      </w:r>
      <w:r w:rsidR="00A20333" w:rsidRPr="001E7F5C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Pr="001E7F5C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Pr="001E7F5C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Pr="001E7F5C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Pr="001E7F5C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Pr="001E7F5C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Pr="001E7F5C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1E7F5C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Pr="001E7F5C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Pr="001E7F5C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Pr="001E7F5C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NIP </w:t>
      </w:r>
      <w:r w:rsidRPr="001E7F5C"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Pr="001E7F5C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z</w:t>
      </w:r>
      <w:r w:rsidR="00A20333" w:rsidRPr="001E7F5C">
        <w:rPr>
          <w:rFonts w:eastAsia="Times New Roman" w:cs="Calibri"/>
          <w:lang w:eastAsia="pl-PL"/>
        </w:rPr>
        <w:t xml:space="preserve">arejestrowaną </w:t>
      </w:r>
      <w:r w:rsidRPr="001E7F5C">
        <w:rPr>
          <w:rFonts w:eastAsia="Times New Roman" w:cs="Calibri"/>
          <w:lang w:eastAsia="pl-PL"/>
        </w:rPr>
        <w:t xml:space="preserve">przez  …………….. </w:t>
      </w:r>
      <w:r w:rsidR="00A20333" w:rsidRPr="001E7F5C">
        <w:rPr>
          <w:rFonts w:eastAsia="Times New Roman" w:cs="Calibri"/>
          <w:lang w:eastAsia="pl-PL"/>
        </w:rPr>
        <w:t>w ……………………………</w:t>
      </w:r>
      <w:r w:rsidRPr="001E7F5C">
        <w:rPr>
          <w:rFonts w:eastAsia="Times New Roman" w:cs="Calibri"/>
          <w:lang w:eastAsia="pl-PL"/>
        </w:rPr>
        <w:t xml:space="preserve"> </w:t>
      </w:r>
      <w:r w:rsidR="00A20333" w:rsidRPr="001E7F5C">
        <w:rPr>
          <w:rFonts w:eastAsia="Times New Roman" w:cs="Calibri"/>
          <w:lang w:eastAsia="pl-PL"/>
        </w:rPr>
        <w:t xml:space="preserve">pod </w:t>
      </w:r>
      <w:r w:rsidRPr="001E7F5C"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Pr="001E7F5C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z</w:t>
      </w:r>
      <w:r w:rsidR="00A20333" w:rsidRPr="001E7F5C">
        <w:rPr>
          <w:rFonts w:eastAsia="Times New Roman" w:cs="Calibri"/>
          <w:lang w:eastAsia="pl-PL"/>
        </w:rPr>
        <w:t>wan</w:t>
      </w:r>
      <w:r w:rsidRPr="001E7F5C">
        <w:rPr>
          <w:rFonts w:eastAsia="Times New Roman" w:cs="Calibri"/>
          <w:lang w:eastAsia="pl-PL"/>
        </w:rPr>
        <w:t>ą</w:t>
      </w:r>
      <w:r w:rsidR="00A20333" w:rsidRPr="001E7F5C">
        <w:rPr>
          <w:rFonts w:eastAsia="Times New Roman" w:cs="Calibri"/>
          <w:lang w:eastAsia="pl-PL"/>
        </w:rPr>
        <w:t xml:space="preserve"> dalej Wykonawcą, reprezentowan</w:t>
      </w:r>
      <w:r w:rsidRPr="001E7F5C">
        <w:rPr>
          <w:rFonts w:eastAsia="Times New Roman" w:cs="Calibri"/>
          <w:lang w:eastAsia="pl-PL"/>
        </w:rPr>
        <w:t>ą</w:t>
      </w:r>
      <w:r w:rsidR="00A20333" w:rsidRPr="001E7F5C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Pr="001E7F5C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Pr="001E7F5C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Pr="001E7F5C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Pr="001E7F5C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Pr="001E7F5C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Pr="001E7F5C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w</w:t>
      </w:r>
      <w:r w:rsidR="00A20333" w:rsidRPr="001E7F5C">
        <w:rPr>
          <w:rFonts w:eastAsia="Times New Roman" w:cs="Calibri"/>
          <w:lang w:eastAsia="pl-PL"/>
        </w:rPr>
        <w:t xml:space="preserve"> dniu </w:t>
      </w:r>
      <w:r w:rsidR="00A20333" w:rsidRPr="001E7F5C">
        <w:rPr>
          <w:rFonts w:eastAsia="Times New Roman" w:cs="Calibri"/>
          <w:b/>
          <w:lang w:eastAsia="pl-PL"/>
        </w:rPr>
        <w:t>……………..</w:t>
      </w:r>
      <w:r w:rsidR="00A20333" w:rsidRPr="001E7F5C">
        <w:rPr>
          <w:rFonts w:eastAsia="Times New Roman" w:cs="Calibri"/>
          <w:lang w:eastAsia="pl-PL"/>
        </w:rPr>
        <w:t xml:space="preserve"> w Gdyni została zawarta </w:t>
      </w:r>
      <w:r w:rsidR="00E446AB" w:rsidRPr="001E7F5C">
        <w:rPr>
          <w:rFonts w:eastAsia="Times New Roman" w:cs="Calibri"/>
          <w:lang w:eastAsia="pl-PL"/>
        </w:rPr>
        <w:t>u</w:t>
      </w:r>
      <w:r w:rsidR="007F5BEC" w:rsidRPr="001E7F5C">
        <w:rPr>
          <w:rFonts w:eastAsia="Times New Roman" w:cs="Calibri"/>
          <w:lang w:eastAsia="pl-PL"/>
        </w:rPr>
        <w:t>mowa</w:t>
      </w:r>
      <w:r w:rsidR="00A20333" w:rsidRPr="001E7F5C">
        <w:rPr>
          <w:rFonts w:eastAsia="Times New Roman" w:cs="Calibri"/>
          <w:lang w:eastAsia="pl-PL"/>
        </w:rPr>
        <w:t xml:space="preserve"> następującej treści</w:t>
      </w:r>
      <w:r w:rsidRPr="001E7F5C">
        <w:rPr>
          <w:rFonts w:eastAsia="Times New Roman" w:cs="Calibri"/>
          <w:lang w:eastAsia="pl-PL"/>
        </w:rPr>
        <w:t xml:space="preserve"> </w:t>
      </w:r>
      <w:r w:rsidR="00E446AB" w:rsidRPr="001E7F5C">
        <w:rPr>
          <w:rFonts w:eastAsia="Times New Roman" w:cs="Calibri"/>
          <w:lang w:eastAsia="pl-PL"/>
        </w:rPr>
        <w:t>[</w:t>
      </w:r>
      <w:r w:rsidR="00E446AB" w:rsidRPr="001E7F5C">
        <w:rPr>
          <w:rFonts w:eastAsia="Times New Roman" w:cs="Calibri"/>
          <w:b/>
          <w:lang w:eastAsia="pl-PL"/>
        </w:rPr>
        <w:t>Umowa</w:t>
      </w:r>
      <w:r w:rsidR="00E446AB" w:rsidRPr="001E7F5C">
        <w:rPr>
          <w:rFonts w:eastAsia="Times New Roman" w:cs="Calibri"/>
          <w:lang w:eastAsia="pl-PL"/>
        </w:rPr>
        <w:t>]</w:t>
      </w:r>
      <w:r w:rsidR="00A20333" w:rsidRPr="001E7F5C">
        <w:rPr>
          <w:rFonts w:eastAsia="Times New Roman" w:cs="Calibri"/>
          <w:lang w:eastAsia="pl-PL"/>
        </w:rPr>
        <w:t>:</w:t>
      </w:r>
    </w:p>
    <w:p w14:paraId="51E3D4E5" w14:textId="77777777" w:rsidR="00A20333" w:rsidRPr="001E7F5C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Pr="001E7F5C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Pr="001E7F5C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5C2E6A2F" w:rsidR="00A20333" w:rsidRPr="001E7F5C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1E7F5C">
        <w:rPr>
          <w:rFonts w:eastAsia="Times New Roman" w:cs="Calibri"/>
          <w:lang w:eastAsia="pl-PL"/>
        </w:rPr>
        <w:t xml:space="preserve">Zamawiający zleca, a Wykonawca przyjmuje do wykonania </w:t>
      </w:r>
      <w:r w:rsidR="00E258A5" w:rsidRPr="001E7F5C">
        <w:rPr>
          <w:rFonts w:eastAsia="Times New Roman" w:cs="Calibri"/>
          <w:lang w:eastAsia="pl-PL"/>
        </w:rPr>
        <w:t xml:space="preserve">sukcesywną </w:t>
      </w:r>
      <w:r w:rsidRPr="001E7F5C">
        <w:rPr>
          <w:rFonts w:eastAsia="Times New Roman" w:cs="Calibri"/>
          <w:lang w:eastAsia="pl-PL"/>
        </w:rPr>
        <w:t>dostawę</w:t>
      </w:r>
      <w:r w:rsidR="00271D57" w:rsidRPr="001E7F5C">
        <w:rPr>
          <w:rFonts w:eastAsia="Times New Roman" w:cs="Calibri"/>
          <w:lang w:eastAsia="pl-PL"/>
        </w:rPr>
        <w:t xml:space="preserve"> oraz </w:t>
      </w:r>
      <w:r w:rsidRPr="001E7F5C">
        <w:rPr>
          <w:rFonts w:eastAsia="Times New Roman" w:cs="Calibri"/>
          <w:bCs/>
          <w:lang w:eastAsia="pl-PL"/>
        </w:rPr>
        <w:t>wykonywanie serwisu gwarancyjnego</w:t>
      </w:r>
      <w:r w:rsidR="00755CCB" w:rsidRPr="001E7F5C">
        <w:rPr>
          <w:rFonts w:eastAsia="Times New Roman" w:cs="Calibri"/>
          <w:bCs/>
          <w:lang w:eastAsia="pl-PL"/>
        </w:rPr>
        <w:t xml:space="preserve"> </w:t>
      </w:r>
      <w:r w:rsidRPr="001E7F5C">
        <w:rPr>
          <w:rFonts w:eastAsia="Times New Roman" w:cs="Calibri"/>
          <w:bCs/>
          <w:lang w:eastAsia="pl-PL"/>
        </w:rPr>
        <w:t>dostarczonego sprzętu</w:t>
      </w:r>
      <w:r w:rsidR="00B152D8" w:rsidRPr="001E7F5C">
        <w:rPr>
          <w:rFonts w:eastAsia="Times New Roman" w:cs="Calibri"/>
          <w:bCs/>
          <w:lang w:eastAsia="pl-PL"/>
        </w:rPr>
        <w:t>,</w:t>
      </w:r>
      <w:r w:rsidRPr="001E7F5C">
        <w:rPr>
          <w:rFonts w:eastAsia="Times New Roman" w:cs="Calibri"/>
          <w:bCs/>
          <w:lang w:eastAsia="pl-PL"/>
        </w:rPr>
        <w:t xml:space="preserve"> zgodnie z</w:t>
      </w:r>
      <w:r w:rsidR="00830A14" w:rsidRPr="001E7F5C">
        <w:rPr>
          <w:rFonts w:eastAsia="Times New Roman" w:cs="Calibri"/>
          <w:bCs/>
          <w:lang w:eastAsia="pl-PL"/>
        </w:rPr>
        <w:t xml:space="preserve"> </w:t>
      </w:r>
      <w:r w:rsidRPr="001E7F5C">
        <w:rPr>
          <w:rFonts w:eastAsia="Times New Roman" w:cs="Calibri"/>
          <w:bCs/>
          <w:lang w:eastAsia="pl-PL"/>
        </w:rPr>
        <w:t>parametrami technicznymi przedstawionymi w specyfikacji technicznej</w:t>
      </w:r>
      <w:r w:rsidRPr="001E7F5C">
        <w:rPr>
          <w:rFonts w:eastAsia="Times New Roman" w:cs="Calibri"/>
          <w:lang w:eastAsia="pl-PL"/>
        </w:rPr>
        <w:t xml:space="preserve"> w ilościach zgodnych z </w:t>
      </w:r>
      <w:r w:rsidRPr="001E7F5C"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 w:rsidRPr="001E7F5C">
        <w:rPr>
          <w:rFonts w:eastAsia="Times New Roman" w:cs="Calibri"/>
          <w:bCs/>
          <w:lang w:eastAsia="pl-PL"/>
        </w:rPr>
        <w:t>U</w:t>
      </w:r>
      <w:r w:rsidRPr="001E7F5C">
        <w:rPr>
          <w:rFonts w:eastAsia="Times New Roman" w:cs="Calibri"/>
          <w:bCs/>
          <w:lang w:eastAsia="pl-PL"/>
        </w:rPr>
        <w:t>mowy i będącą jej integralną częścią</w:t>
      </w:r>
      <w:r w:rsidRPr="001E7F5C"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Pr="001E7F5C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Pr="001E7F5C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Pr="001E7F5C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2574AE" w14:textId="47680C01" w:rsidR="00E258A5" w:rsidRPr="001E7F5C" w:rsidRDefault="00E258A5" w:rsidP="00E258A5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1E7F5C">
        <w:rPr>
          <w:rFonts w:eastAsia="Times New Roman" w:cs="Calibri"/>
          <w:bCs/>
          <w:lang w:eastAsia="pl-PL"/>
        </w:rPr>
        <w:t xml:space="preserve">Przedmiot umowy realizowany będzie od dnia zawarcia umowy przez okres 12 miesięcy </w:t>
      </w:r>
    </w:p>
    <w:p w14:paraId="3A6D4F4D" w14:textId="470B7B9E" w:rsidR="00A20333" w:rsidRPr="001E7F5C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lang w:eastAsia="pl-PL"/>
        </w:rPr>
        <w:t xml:space="preserve">Wykonawca zobowiązuje się do dostarczenia przedmiotu </w:t>
      </w:r>
      <w:r w:rsidR="00E258A5" w:rsidRPr="001E7F5C">
        <w:rPr>
          <w:rFonts w:eastAsia="Times New Roman" w:cs="Calibri"/>
          <w:lang w:eastAsia="pl-PL"/>
        </w:rPr>
        <w:t>każdorazowo na zlecenie</w:t>
      </w:r>
      <w:r w:rsidR="001C0428" w:rsidRPr="001E7F5C">
        <w:rPr>
          <w:rFonts w:eastAsia="Times New Roman" w:cs="Calibri"/>
          <w:lang w:eastAsia="pl-PL"/>
        </w:rPr>
        <w:t xml:space="preserve"> </w:t>
      </w:r>
      <w:r w:rsidRPr="001E7F5C">
        <w:rPr>
          <w:rFonts w:eastAsia="Times New Roman" w:cs="Calibri"/>
          <w:lang w:eastAsia="pl-PL"/>
        </w:rPr>
        <w:t xml:space="preserve">w terminie </w:t>
      </w:r>
      <w:r w:rsidRPr="001E7F5C">
        <w:rPr>
          <w:rFonts w:cs="Tahoma"/>
          <w:b/>
        </w:rPr>
        <w:t>do ……………….</w:t>
      </w:r>
      <w:r w:rsidR="00D22F7B" w:rsidRPr="001E7F5C">
        <w:rPr>
          <w:rFonts w:cs="Tahoma"/>
          <w:b/>
        </w:rPr>
        <w:t>dni</w:t>
      </w:r>
    </w:p>
    <w:p w14:paraId="0E8809A1" w14:textId="77777777" w:rsidR="00A20333" w:rsidRPr="001E7F5C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lastRenderedPageBreak/>
        <w:t xml:space="preserve">Przedmiot </w:t>
      </w:r>
      <w:r w:rsidR="005D04F3" w:rsidRPr="001E7F5C">
        <w:rPr>
          <w:rFonts w:eastAsia="Times New Roman" w:cs="Calibri"/>
          <w:lang w:eastAsia="pl-PL"/>
        </w:rPr>
        <w:t xml:space="preserve">umowy </w:t>
      </w:r>
      <w:r w:rsidRPr="001E7F5C">
        <w:rPr>
          <w:rFonts w:eastAsia="Times New Roman" w:cs="Calibri"/>
          <w:lang w:eastAsia="pl-PL"/>
        </w:rPr>
        <w:t xml:space="preserve">wymieniony w § 1 zostanie dostarczony na adres: </w:t>
      </w:r>
      <w:r w:rsidR="00D560FB" w:rsidRPr="001E7F5C">
        <w:rPr>
          <w:rFonts w:eastAsia="Times New Roman" w:cs="Calibri"/>
          <w:b/>
          <w:lang w:eastAsia="pl-PL"/>
        </w:rPr>
        <w:t xml:space="preserve">Uniwersytet Morski </w:t>
      </w:r>
      <w:r w:rsidRPr="001E7F5C">
        <w:rPr>
          <w:rFonts w:eastAsia="Times New Roman" w:cs="Calibri"/>
          <w:b/>
          <w:lang w:eastAsia="pl-PL"/>
        </w:rPr>
        <w:t>Gdynia, ul. Morska 81-87</w:t>
      </w:r>
      <w:r w:rsidRPr="001E7F5C"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13E61200" w14:textId="7F039A05" w:rsidR="00A20333" w:rsidRPr="001E7F5C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Koszty przewozu, opakowania i ubezpieczenia za czas przewozu ponosi Wykonawca, a Zamawiający na swój koszt zapewni odbiór </w:t>
      </w:r>
      <w:r w:rsidR="00755CCB" w:rsidRPr="001E7F5C">
        <w:rPr>
          <w:rFonts w:eastAsia="Times New Roman" w:cs="Calibri"/>
          <w:lang w:eastAsia="pl-PL"/>
        </w:rPr>
        <w:t>sprzętu</w:t>
      </w:r>
      <w:r w:rsidRPr="001E7F5C">
        <w:rPr>
          <w:rFonts w:eastAsia="Times New Roman" w:cs="Calibri"/>
          <w:lang w:eastAsia="pl-PL"/>
        </w:rPr>
        <w:t>.</w:t>
      </w:r>
    </w:p>
    <w:p w14:paraId="7C4D396D" w14:textId="77777777" w:rsidR="00A20333" w:rsidRPr="001E7F5C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  <w:r w:rsidR="00755CCB" w:rsidRPr="001E7F5C">
        <w:rPr>
          <w:rFonts w:eastAsia="Times New Roman" w:cs="Calibri"/>
          <w:lang w:eastAsia="pl-PL"/>
        </w:rPr>
        <w:t xml:space="preserve"> </w:t>
      </w:r>
    </w:p>
    <w:p w14:paraId="39A109FA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990974A" w14:textId="77777777" w:rsidR="00E258A5" w:rsidRPr="001E7F5C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Strony ustalają, że za prawidłowa i terminową realizację przedmiotu umowy Zamawiający zapłaci Wykonawcy wynagrodzenie wg stawek określonych w załączniku do umowy (Kalkulacja ceny).</w:t>
      </w:r>
    </w:p>
    <w:p w14:paraId="6DC673E1" w14:textId="77777777" w:rsidR="00E258A5" w:rsidRPr="001E7F5C" w:rsidRDefault="00E258A5" w:rsidP="00E258A5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Wartość umowy nie przekroczy kwoty: </w:t>
      </w:r>
    </w:p>
    <w:p w14:paraId="6B08E20C" w14:textId="3B740A93" w:rsidR="00E258A5" w:rsidRPr="001E7F5C" w:rsidRDefault="00E258A5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………………………………………..  zł. brutto.</w:t>
      </w:r>
    </w:p>
    <w:p w14:paraId="1FDF749A" w14:textId="71586DB4" w:rsidR="00A20333" w:rsidRPr="001E7F5C" w:rsidRDefault="00A20333" w:rsidP="00E258A5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Netto:……………………………………………………… (słownie:</w:t>
      </w:r>
      <w:r w:rsidRPr="001E7F5C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="003217BC" w:rsidRPr="001E7F5C">
        <w:rPr>
          <w:rFonts w:eastAsia="Times New Roman" w:cs="Calibri"/>
          <w:bCs/>
          <w:lang w:eastAsia="pl-PL"/>
        </w:rPr>
        <w:t>,</w:t>
      </w:r>
      <w:r w:rsidRPr="001E7F5C">
        <w:rPr>
          <w:rFonts w:eastAsia="Times New Roman" w:cs="Calibri"/>
          <w:lang w:eastAsia="pl-PL"/>
        </w:rPr>
        <w:t>)</w:t>
      </w:r>
    </w:p>
    <w:p w14:paraId="5A8904F8" w14:textId="77777777" w:rsidR="00A20333" w:rsidRPr="001E7F5C" w:rsidRDefault="00A20333" w:rsidP="00E258A5">
      <w:pPr>
        <w:spacing w:after="0" w:line="240" w:lineRule="auto"/>
        <w:ind w:firstLine="360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VAT 23 %</w:t>
      </w:r>
      <w:r w:rsidRPr="001E7F5C">
        <w:rPr>
          <w:rFonts w:eastAsia="Times New Roman" w:cs="Calibri"/>
          <w:b/>
          <w:lang w:eastAsia="pl-PL"/>
        </w:rPr>
        <w:t>............................</w:t>
      </w:r>
      <w:r w:rsidRPr="001E7F5C">
        <w:rPr>
          <w:rFonts w:eastAsia="Times New Roman" w:cs="Calibri"/>
          <w:lang w:eastAsia="pl-PL"/>
        </w:rPr>
        <w:t>(słownie:………………………………………………..)</w:t>
      </w:r>
      <w:r w:rsidR="003217BC" w:rsidRPr="001E7F5C">
        <w:rPr>
          <w:rFonts w:eastAsia="Times New Roman" w:cs="Calibri"/>
          <w:lang w:eastAsia="pl-PL"/>
        </w:rPr>
        <w:t>,</w:t>
      </w:r>
    </w:p>
    <w:p w14:paraId="26832D64" w14:textId="15ED44AE" w:rsidR="00A20333" w:rsidRPr="001E7F5C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512CB7" w:rsidRPr="001E7F5C">
        <w:rPr>
          <w:rFonts w:cs="Calibri"/>
          <w:kern w:val="24"/>
        </w:rPr>
        <w:t xml:space="preserve">Ministerstwa </w:t>
      </w:r>
      <w:r w:rsidR="00CE1C54" w:rsidRPr="001E7F5C">
        <w:rPr>
          <w:rFonts w:cs="Calibri"/>
          <w:kern w:val="24"/>
        </w:rPr>
        <w:t>Infrastruktury</w:t>
      </w:r>
      <w:r w:rsidR="00512CB7" w:rsidRPr="001E7F5C">
        <w:rPr>
          <w:rFonts w:cs="Calibri"/>
          <w:kern w:val="24"/>
        </w:rPr>
        <w:t xml:space="preserve"> </w:t>
      </w:r>
      <w:r w:rsidRPr="001E7F5C"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Pr="001E7F5C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40748804" w:rsidR="00E567A5" w:rsidRPr="001E7F5C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Rozliczenie Wykonawcy nastąpi </w:t>
      </w:r>
      <w:r w:rsidR="00E258A5" w:rsidRPr="001E7F5C">
        <w:rPr>
          <w:rFonts w:eastAsia="Times New Roman" w:cs="Calibri"/>
          <w:lang w:eastAsia="pl-PL"/>
        </w:rPr>
        <w:t xml:space="preserve">każdorazowo </w:t>
      </w:r>
      <w:r w:rsidRPr="001E7F5C">
        <w:rPr>
          <w:rFonts w:eastAsia="Times New Roman" w:cs="Calibri"/>
          <w:lang w:eastAsia="pl-PL"/>
        </w:rPr>
        <w:t>po zrealizowaniu dostawy, przeprowadzeniu instalacji i sprawdzeniu poprawności działania dostarczonego sprzętu</w:t>
      </w:r>
      <w:r w:rsidR="00D042A1" w:rsidRPr="001E7F5C">
        <w:rPr>
          <w:rFonts w:eastAsia="Times New Roman" w:cs="Calibri"/>
          <w:lang w:eastAsia="pl-PL"/>
        </w:rPr>
        <w:t xml:space="preserve"> </w:t>
      </w:r>
      <w:r w:rsidRPr="001E7F5C">
        <w:rPr>
          <w:rFonts w:eastAsia="Times New Roman" w:cs="Calibri"/>
          <w:lang w:eastAsia="pl-PL"/>
        </w:rPr>
        <w:t xml:space="preserve">przez osoby upoważnione </w:t>
      </w:r>
      <w:r w:rsidR="005C395D" w:rsidRPr="001E7F5C">
        <w:rPr>
          <w:rFonts w:eastAsia="Times New Roman" w:cs="Calibri"/>
          <w:lang w:eastAsia="pl-PL"/>
        </w:rPr>
        <w:t xml:space="preserve">przez </w:t>
      </w:r>
      <w:r w:rsidR="004729D2" w:rsidRPr="001E7F5C">
        <w:rPr>
          <w:rFonts w:eastAsia="Times New Roman" w:cs="Calibri"/>
          <w:lang w:eastAsia="pl-PL"/>
        </w:rPr>
        <w:t>Zamawiającego</w:t>
      </w:r>
      <w:r w:rsidRPr="001E7F5C">
        <w:rPr>
          <w:rFonts w:eastAsia="Times New Roman" w:cs="Calibri"/>
          <w:lang w:eastAsia="pl-PL"/>
        </w:rPr>
        <w:t>.</w:t>
      </w:r>
      <w:r w:rsidR="00543B23" w:rsidRPr="001E7F5C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Pr="001E7F5C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Po czynnościach, o których mowa w </w:t>
      </w:r>
      <w:r w:rsidR="00353AE2" w:rsidRPr="001E7F5C">
        <w:rPr>
          <w:rFonts w:eastAsia="Times New Roman" w:cs="Calibri"/>
          <w:lang w:eastAsia="pl-PL"/>
        </w:rPr>
        <w:t>ust</w:t>
      </w:r>
      <w:r w:rsidRPr="001E7F5C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1E7F5C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1E7F5C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1E7F5C">
        <w:rPr>
          <w:rFonts w:eastAsia="Times New Roman" w:cs="Calibri"/>
          <w:lang w:eastAsia="pl-PL"/>
        </w:rPr>
        <w:t xml:space="preserve">doręczy </w:t>
      </w:r>
      <w:r w:rsidR="00ED4024" w:rsidRPr="001E7F5C">
        <w:rPr>
          <w:rFonts w:eastAsia="Times New Roman" w:cs="Calibri"/>
          <w:lang w:eastAsia="pl-PL"/>
        </w:rPr>
        <w:t xml:space="preserve">ją Zamawiającemu. </w:t>
      </w:r>
    </w:p>
    <w:p w14:paraId="2D2CC687" w14:textId="7AA98041" w:rsidR="00A20333" w:rsidRPr="001E7F5C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</w:t>
      </w:r>
      <w:proofErr w:type="spellStart"/>
      <w:r w:rsidRPr="001E7F5C">
        <w:rPr>
          <w:rFonts w:cs="Calibri"/>
          <w:kern w:val="24"/>
        </w:rPr>
        <w:t>późn</w:t>
      </w:r>
      <w:proofErr w:type="spellEnd"/>
      <w:r w:rsidRPr="001E7F5C">
        <w:rPr>
          <w:rFonts w:cs="Calibri"/>
          <w:kern w:val="24"/>
        </w:rPr>
        <w:t xml:space="preserve">. zm.) będzie ubiegał się o zgodę na zastosowanie stawki podatku VAT w wysokości 0% na elementy wchodzące w zakres przedmiotu </w:t>
      </w:r>
      <w:r w:rsidR="00543B23" w:rsidRPr="001E7F5C">
        <w:rPr>
          <w:rFonts w:cs="Calibri"/>
          <w:kern w:val="24"/>
        </w:rPr>
        <w:t>umowy</w:t>
      </w:r>
      <w:r w:rsidRPr="001E7F5C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(Dz. U. z 2004r. Nr 54 poz.535 z </w:t>
      </w:r>
      <w:proofErr w:type="spellStart"/>
      <w:r w:rsidRPr="001E7F5C">
        <w:rPr>
          <w:rFonts w:cs="Calibri"/>
          <w:kern w:val="24"/>
        </w:rPr>
        <w:t>późn</w:t>
      </w:r>
      <w:proofErr w:type="spellEnd"/>
      <w:r w:rsidRPr="001E7F5C">
        <w:rPr>
          <w:rFonts w:cs="Calibri"/>
          <w:kern w:val="24"/>
        </w:rPr>
        <w:t xml:space="preserve">. </w:t>
      </w:r>
      <w:proofErr w:type="spellStart"/>
      <w:r w:rsidRPr="001E7F5C">
        <w:rPr>
          <w:rFonts w:cs="Calibri"/>
          <w:kern w:val="24"/>
        </w:rPr>
        <w:t>zm</w:t>
      </w:r>
      <w:proofErr w:type="spellEnd"/>
      <w:r w:rsidRPr="001E7F5C">
        <w:rPr>
          <w:rFonts w:cs="Calibri"/>
          <w:kern w:val="24"/>
        </w:rPr>
        <w:t xml:space="preserve">) wystąpi do </w:t>
      </w:r>
      <w:r w:rsidR="00A95AA9" w:rsidRPr="001E7F5C">
        <w:rPr>
          <w:rFonts w:cs="Calibri"/>
          <w:kern w:val="24"/>
        </w:rPr>
        <w:t xml:space="preserve">Ministerstwa </w:t>
      </w:r>
      <w:r w:rsidR="00CE1C54" w:rsidRPr="001E7F5C">
        <w:rPr>
          <w:rFonts w:cs="Calibri"/>
          <w:kern w:val="24"/>
        </w:rPr>
        <w:t>Infrastruktury</w:t>
      </w:r>
      <w:r w:rsidR="00A95AA9" w:rsidRPr="001E7F5C">
        <w:rPr>
          <w:rFonts w:cs="Calibri"/>
          <w:kern w:val="24"/>
        </w:rPr>
        <w:t xml:space="preserve"> </w:t>
      </w:r>
      <w:r w:rsidRPr="001E7F5C">
        <w:rPr>
          <w:rFonts w:cs="Calibri"/>
          <w:kern w:val="24"/>
        </w:rPr>
        <w:t xml:space="preserve">o potwierdzenie, że zamawiany sprzęt </w:t>
      </w:r>
      <w:r w:rsidR="00D042A1" w:rsidRPr="001E7F5C">
        <w:rPr>
          <w:rFonts w:cs="Calibri"/>
          <w:kern w:val="24"/>
        </w:rPr>
        <w:t>jest</w:t>
      </w:r>
      <w:r w:rsidR="00543B23" w:rsidRPr="001E7F5C">
        <w:rPr>
          <w:rFonts w:cs="Calibri"/>
          <w:kern w:val="24"/>
        </w:rPr>
        <w:t xml:space="preserve"> </w:t>
      </w:r>
      <w:r w:rsidRPr="001E7F5C">
        <w:rPr>
          <w:rFonts w:cs="Calibri"/>
          <w:kern w:val="24"/>
        </w:rPr>
        <w:t>przeznaczon</w:t>
      </w:r>
      <w:r w:rsidR="00D042A1" w:rsidRPr="001E7F5C">
        <w:rPr>
          <w:rFonts w:cs="Calibri"/>
          <w:kern w:val="24"/>
        </w:rPr>
        <w:t>y</w:t>
      </w:r>
      <w:r w:rsidRPr="001E7F5C">
        <w:rPr>
          <w:rFonts w:cs="Calibri"/>
          <w:kern w:val="24"/>
        </w:rPr>
        <w:t xml:space="preserve"> dla placówki oświatowej. </w:t>
      </w:r>
      <w:r w:rsidR="00ED4024" w:rsidRPr="001E7F5C">
        <w:rPr>
          <w:rFonts w:eastAsia="Times New Roman" w:cs="Calibri"/>
          <w:lang w:eastAsia="pl-PL"/>
        </w:rPr>
        <w:t xml:space="preserve">Zamawiający bezzwłocznie po </w:t>
      </w:r>
      <w:r w:rsidR="00E567A5" w:rsidRPr="001E7F5C">
        <w:rPr>
          <w:rFonts w:eastAsia="Times New Roman" w:cs="Calibri"/>
          <w:lang w:eastAsia="pl-PL"/>
        </w:rPr>
        <w:t xml:space="preserve">otrzymaniu </w:t>
      </w:r>
      <w:r w:rsidR="00ED4024" w:rsidRPr="001E7F5C">
        <w:rPr>
          <w:rFonts w:eastAsia="Times New Roman" w:cs="Calibri"/>
          <w:lang w:eastAsia="pl-PL"/>
        </w:rPr>
        <w:t xml:space="preserve">faktury, o której mowa w ustępie 2 </w:t>
      </w:r>
      <w:r w:rsidR="0008080C" w:rsidRPr="001E7F5C">
        <w:rPr>
          <w:rFonts w:eastAsia="Times New Roman" w:cs="Calibri"/>
          <w:lang w:eastAsia="pl-PL"/>
        </w:rPr>
        <w:t xml:space="preserve">wystąpi do </w:t>
      </w:r>
      <w:r w:rsidR="00CE1C54" w:rsidRPr="001E7F5C">
        <w:rPr>
          <w:rFonts w:cs="Calibri"/>
          <w:kern w:val="24"/>
        </w:rPr>
        <w:t xml:space="preserve">Ministerstwa Infrastruktury </w:t>
      </w:r>
      <w:r w:rsidR="0008080C" w:rsidRPr="001E7F5C">
        <w:rPr>
          <w:rFonts w:eastAsia="Times New Roman" w:cs="Calibri"/>
          <w:lang w:eastAsia="pl-PL"/>
        </w:rPr>
        <w:t xml:space="preserve">z wnioskiem o zezwolenie </w:t>
      </w:r>
      <w:r w:rsidR="00817108" w:rsidRPr="001E7F5C">
        <w:rPr>
          <w:rFonts w:eastAsia="Times New Roman" w:cs="Calibri"/>
          <w:lang w:eastAsia="pl-PL"/>
        </w:rPr>
        <w:t>na zastosowani</w:t>
      </w:r>
      <w:r w:rsidR="0008080C" w:rsidRPr="001E7F5C">
        <w:rPr>
          <w:rFonts w:eastAsia="Times New Roman" w:cs="Calibri"/>
          <w:lang w:eastAsia="pl-PL"/>
        </w:rPr>
        <w:t>e</w:t>
      </w:r>
      <w:r w:rsidR="00830A14" w:rsidRPr="001E7F5C">
        <w:rPr>
          <w:rFonts w:eastAsia="Times New Roman" w:cs="Calibri"/>
          <w:lang w:eastAsia="pl-PL"/>
        </w:rPr>
        <w:t xml:space="preserve"> </w:t>
      </w:r>
      <w:r w:rsidR="0008080C" w:rsidRPr="001E7F5C">
        <w:rPr>
          <w:rFonts w:eastAsia="Times New Roman" w:cs="Calibri"/>
          <w:lang w:eastAsia="pl-PL"/>
        </w:rPr>
        <w:t>dla dostawy zrealizow</w:t>
      </w:r>
      <w:r w:rsidR="00A75306" w:rsidRPr="001E7F5C">
        <w:rPr>
          <w:rFonts w:eastAsia="Times New Roman" w:cs="Calibri"/>
          <w:lang w:eastAsia="pl-PL"/>
        </w:rPr>
        <w:t>a</w:t>
      </w:r>
      <w:r w:rsidR="0008080C" w:rsidRPr="001E7F5C">
        <w:rPr>
          <w:rFonts w:eastAsia="Times New Roman" w:cs="Calibri"/>
          <w:lang w:eastAsia="pl-PL"/>
        </w:rPr>
        <w:t xml:space="preserve">nej przez Wykonawcę </w:t>
      </w:r>
      <w:r w:rsidR="00817108" w:rsidRPr="001E7F5C">
        <w:rPr>
          <w:rFonts w:eastAsia="Times New Roman" w:cs="Calibri"/>
          <w:lang w:eastAsia="pl-PL"/>
        </w:rPr>
        <w:t>0%stawki podatku vat</w:t>
      </w:r>
      <w:r w:rsidR="00A20333" w:rsidRPr="001E7F5C">
        <w:rPr>
          <w:rFonts w:eastAsia="Times New Roman" w:cs="Calibri"/>
          <w:lang w:eastAsia="pl-PL"/>
        </w:rPr>
        <w:t>.</w:t>
      </w:r>
    </w:p>
    <w:p w14:paraId="29C8ED3B" w14:textId="77777777" w:rsidR="008D5A39" w:rsidRPr="001E7F5C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NewRoman" w:cs="Calibri"/>
          <w:lang w:eastAsia="pl-PL"/>
        </w:rPr>
        <w:t xml:space="preserve">Zamawiający zobowiązuje się zapłacić </w:t>
      </w:r>
      <w:r w:rsidR="00A20333" w:rsidRPr="001E7F5C">
        <w:rPr>
          <w:rFonts w:eastAsia="TimesNewRoman" w:cs="Calibri"/>
          <w:lang w:eastAsia="pl-PL"/>
        </w:rPr>
        <w:t xml:space="preserve">należności </w:t>
      </w:r>
      <w:r w:rsidR="00920164" w:rsidRPr="001E7F5C">
        <w:rPr>
          <w:rFonts w:eastAsia="TimesNewRoman" w:cs="Calibri"/>
          <w:lang w:eastAsia="pl-PL"/>
        </w:rPr>
        <w:t xml:space="preserve">Wykonawcy </w:t>
      </w:r>
      <w:r w:rsidRPr="001E7F5C"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1E7F5C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NewRoman" w:cs="Calibri"/>
          <w:lang w:eastAsia="pl-PL"/>
        </w:rPr>
        <w:t xml:space="preserve">w części stanowiącej równowartość kwoty netto </w:t>
      </w:r>
      <w:r w:rsidR="001235D5" w:rsidRPr="001E7F5C">
        <w:rPr>
          <w:rFonts w:eastAsia="TimesNewRoman" w:cs="Calibri"/>
          <w:lang w:eastAsia="pl-PL"/>
        </w:rPr>
        <w:t xml:space="preserve">tj. bez podatku VAT </w:t>
      </w:r>
      <w:r w:rsidRPr="001E7F5C">
        <w:rPr>
          <w:rFonts w:eastAsia="TimesNewRoman" w:cs="Calibri"/>
          <w:lang w:eastAsia="pl-PL"/>
        </w:rPr>
        <w:t xml:space="preserve">wskazanej w fakturze, o której mowa w ust. 2 w terminie </w:t>
      </w:r>
      <w:r w:rsidR="00A93784" w:rsidRPr="001E7F5C">
        <w:rPr>
          <w:rFonts w:eastAsia="TimesNewRoman" w:cs="Calibri"/>
          <w:lang w:eastAsia="pl-PL"/>
        </w:rPr>
        <w:t>………..</w:t>
      </w:r>
      <w:r w:rsidRPr="001E7F5C">
        <w:rPr>
          <w:rFonts w:eastAsia="TimesNewRoman" w:cs="Calibri"/>
          <w:lang w:eastAsia="pl-PL"/>
        </w:rPr>
        <w:t>dni od dnia jej doręczenia Zamawiającemu;</w:t>
      </w:r>
    </w:p>
    <w:p w14:paraId="1EE91FEB" w14:textId="77777777" w:rsidR="008D5A39" w:rsidRPr="001E7F5C" w:rsidRDefault="008D5A39" w:rsidP="008D5A3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 w:rsidRPr="001E7F5C">
        <w:rPr>
          <w:rFonts w:eastAsia="TimesNewRoman" w:cs="Calibri"/>
          <w:lang w:eastAsia="pl-PL"/>
        </w:rPr>
        <w:t xml:space="preserve">pod warunkiem </w:t>
      </w:r>
      <w:r w:rsidRPr="001E7F5C"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 w:rsidRPr="001E7F5C">
        <w:rPr>
          <w:rFonts w:eastAsia="TimesNewRoman" w:cs="Calibri"/>
          <w:lang w:eastAsia="pl-PL"/>
        </w:rPr>
        <w:t>tej fak</w:t>
      </w:r>
      <w:r w:rsidR="00336FD2" w:rsidRPr="001E7F5C">
        <w:rPr>
          <w:rFonts w:eastAsia="TimesNewRoman" w:cs="Calibri"/>
          <w:lang w:eastAsia="pl-PL"/>
        </w:rPr>
        <w:t>t</w:t>
      </w:r>
      <w:r w:rsidR="00950F67" w:rsidRPr="001E7F5C">
        <w:rPr>
          <w:rFonts w:eastAsia="TimesNewRoman" w:cs="Calibri"/>
          <w:lang w:eastAsia="pl-PL"/>
        </w:rPr>
        <w:t xml:space="preserve">ury </w:t>
      </w:r>
      <w:r w:rsidRPr="001E7F5C">
        <w:rPr>
          <w:rFonts w:eastAsia="TimesNewRoman" w:cs="Calibri"/>
          <w:lang w:eastAsia="pl-PL"/>
        </w:rPr>
        <w:t>Zamawiającemu</w:t>
      </w:r>
      <w:r w:rsidR="0080165C" w:rsidRPr="001E7F5C">
        <w:rPr>
          <w:rFonts w:eastAsia="TimesNewRoman" w:cs="Calibri"/>
          <w:lang w:eastAsia="pl-PL"/>
        </w:rPr>
        <w:t>,</w:t>
      </w:r>
    </w:p>
    <w:p w14:paraId="707A4F69" w14:textId="1E92436D" w:rsidR="00A20333" w:rsidRPr="001E7F5C" w:rsidRDefault="00A20333" w:rsidP="00A95AA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NewRoman" w:cs="Calibri"/>
          <w:lang w:eastAsia="pl-PL"/>
        </w:rPr>
        <w:t>na konto Wykonawcy</w:t>
      </w:r>
      <w:r w:rsidR="004E5557" w:rsidRPr="001E7F5C">
        <w:rPr>
          <w:rFonts w:eastAsia="TimesNewRoman" w:cs="Calibri"/>
          <w:lang w:eastAsia="pl-PL"/>
        </w:rPr>
        <w:t xml:space="preserve"> wskazane w fakturze</w:t>
      </w:r>
      <w:r w:rsidRPr="001E7F5C">
        <w:rPr>
          <w:rFonts w:eastAsia="TimesNewRoman" w:cs="Calibri"/>
          <w:lang w:eastAsia="pl-PL"/>
        </w:rPr>
        <w:t>.</w:t>
      </w:r>
    </w:p>
    <w:p w14:paraId="1F457591" w14:textId="77777777" w:rsidR="006425CC" w:rsidRPr="001E7F5C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Pr="001E7F5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Pr="001E7F5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lastRenderedPageBreak/>
        <w:t>Wykonawca zobowiązany jest do wystawienia faktu</w:t>
      </w:r>
      <w:r w:rsidR="00C15877" w:rsidRPr="001E7F5C">
        <w:rPr>
          <w:rFonts w:eastAsia="Times New Roman" w:cs="Calibri"/>
          <w:lang w:eastAsia="pl-PL"/>
        </w:rPr>
        <w:t>ry</w:t>
      </w:r>
      <w:r w:rsidRPr="001E7F5C">
        <w:rPr>
          <w:rFonts w:eastAsia="Times New Roman" w:cs="Calibri"/>
          <w:lang w:eastAsia="pl-PL"/>
        </w:rPr>
        <w:t xml:space="preserve"> korygującej uwzględniaj</w:t>
      </w:r>
      <w:r w:rsidR="00A75306" w:rsidRPr="001E7F5C">
        <w:rPr>
          <w:rFonts w:eastAsia="Times New Roman" w:cs="Calibri"/>
          <w:lang w:eastAsia="pl-PL"/>
        </w:rPr>
        <w:t>ą</w:t>
      </w:r>
      <w:r w:rsidRPr="001E7F5C">
        <w:rPr>
          <w:rFonts w:eastAsia="Times New Roman" w:cs="Calibri"/>
          <w:lang w:eastAsia="pl-PL"/>
        </w:rPr>
        <w:t>cej 0% stawkę podatku VAT i doręczenia tej faktury bezzwł</w:t>
      </w:r>
      <w:r w:rsidR="00A75306" w:rsidRPr="001E7F5C">
        <w:rPr>
          <w:rFonts w:eastAsia="Times New Roman" w:cs="Calibri"/>
          <w:lang w:eastAsia="pl-PL"/>
        </w:rPr>
        <w:t>o</w:t>
      </w:r>
      <w:r w:rsidRPr="001E7F5C">
        <w:rPr>
          <w:rFonts w:eastAsia="Times New Roman" w:cs="Calibri"/>
          <w:lang w:eastAsia="pl-PL"/>
        </w:rPr>
        <w:t>cznie Zamawiaj</w:t>
      </w:r>
      <w:r w:rsidR="00A75306" w:rsidRPr="001E7F5C">
        <w:rPr>
          <w:rFonts w:eastAsia="Times New Roman" w:cs="Calibri"/>
          <w:lang w:eastAsia="pl-PL"/>
        </w:rPr>
        <w:t>ą</w:t>
      </w:r>
      <w:r w:rsidRPr="001E7F5C">
        <w:rPr>
          <w:rFonts w:eastAsia="Times New Roman" w:cs="Calibri"/>
          <w:lang w:eastAsia="pl-PL"/>
        </w:rPr>
        <w:t>cemu,</w:t>
      </w:r>
    </w:p>
    <w:p w14:paraId="122BC4F4" w14:textId="77777777" w:rsidR="006425CC" w:rsidRPr="001E7F5C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 w:rsidRPr="001E7F5C">
        <w:rPr>
          <w:rFonts w:eastAsia="Times New Roman" w:cs="Calibri"/>
          <w:lang w:eastAsia="pl-PL"/>
        </w:rPr>
        <w:t>z tytułu nale</w:t>
      </w:r>
      <w:r w:rsidR="00A75306" w:rsidRPr="001E7F5C">
        <w:rPr>
          <w:rFonts w:eastAsia="Times New Roman" w:cs="Calibri"/>
          <w:lang w:eastAsia="pl-PL"/>
        </w:rPr>
        <w:t>ż</w:t>
      </w:r>
      <w:r w:rsidR="00482E32" w:rsidRPr="001E7F5C">
        <w:rPr>
          <w:rFonts w:eastAsia="Times New Roman" w:cs="Calibri"/>
          <w:lang w:eastAsia="pl-PL"/>
        </w:rPr>
        <w:t>ytego wykonania ninie</w:t>
      </w:r>
      <w:r w:rsidR="00A75306" w:rsidRPr="001E7F5C">
        <w:rPr>
          <w:rFonts w:eastAsia="Times New Roman" w:cs="Calibri"/>
          <w:lang w:eastAsia="pl-PL"/>
        </w:rPr>
        <w:t>j</w:t>
      </w:r>
      <w:r w:rsidR="00482E32" w:rsidRPr="001E7F5C">
        <w:rPr>
          <w:rFonts w:eastAsia="Times New Roman" w:cs="Calibri"/>
          <w:lang w:eastAsia="pl-PL"/>
        </w:rPr>
        <w:t>sze</w:t>
      </w:r>
      <w:r w:rsidR="00A75306" w:rsidRPr="001E7F5C">
        <w:rPr>
          <w:rFonts w:eastAsia="Times New Roman" w:cs="Calibri"/>
          <w:lang w:eastAsia="pl-PL"/>
        </w:rPr>
        <w:t>j</w:t>
      </w:r>
      <w:r w:rsidR="00482E32" w:rsidRPr="001E7F5C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Pr="001E7F5C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Pr="001E7F5C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Pr="001E7F5C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77777777" w:rsidR="00A20333" w:rsidRPr="001E7F5C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695FA414" w:rsidR="009D6A02" w:rsidRPr="001E7F5C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Wykonawca udziela na dostarczony sprzęt </w:t>
      </w:r>
      <w:r w:rsidR="00A81D82" w:rsidRPr="001E7F5C">
        <w:rPr>
          <w:rFonts w:eastAsia="Times New Roman" w:cs="Calibri"/>
          <w:lang w:eastAsia="pl-PL"/>
        </w:rPr>
        <w:t xml:space="preserve">gwarancji </w:t>
      </w:r>
      <w:r w:rsidRPr="001E7F5C">
        <w:rPr>
          <w:rFonts w:eastAsia="Times New Roman" w:cs="Calibri"/>
          <w:lang w:eastAsia="pl-PL"/>
        </w:rPr>
        <w:t xml:space="preserve">zgodnie z </w:t>
      </w:r>
      <w:r w:rsidR="00A81D82" w:rsidRPr="001E7F5C">
        <w:rPr>
          <w:rFonts w:eastAsia="Times New Roman" w:cs="Calibri"/>
          <w:lang w:eastAsia="pl-PL"/>
        </w:rPr>
        <w:t>wymagania</w:t>
      </w:r>
      <w:r w:rsidRPr="001E7F5C">
        <w:rPr>
          <w:rFonts w:eastAsia="Times New Roman" w:cs="Calibri"/>
          <w:lang w:eastAsia="pl-PL"/>
        </w:rPr>
        <w:t xml:space="preserve">mi zawartymi w </w:t>
      </w:r>
      <w:r w:rsidR="00A81D82" w:rsidRPr="001E7F5C">
        <w:rPr>
          <w:rFonts w:eastAsia="Times New Roman" w:cs="Calibri"/>
          <w:lang w:eastAsia="pl-PL"/>
        </w:rPr>
        <w:t xml:space="preserve"> SIWZ</w:t>
      </w:r>
      <w:r w:rsidRPr="001E7F5C">
        <w:rPr>
          <w:rFonts w:eastAsia="Times New Roman" w:cs="Calibri"/>
          <w:lang w:eastAsia="pl-PL"/>
        </w:rPr>
        <w:t>,</w:t>
      </w:r>
      <w:r w:rsidR="00A81D82" w:rsidRPr="001E7F5C">
        <w:rPr>
          <w:rFonts w:eastAsia="Times New Roman" w:cs="Calibri"/>
          <w:lang w:eastAsia="pl-PL"/>
        </w:rPr>
        <w:t xml:space="preserve"> w </w:t>
      </w:r>
      <w:r w:rsidRPr="001E7F5C">
        <w:rPr>
          <w:rFonts w:eastAsia="Times New Roman" w:cs="Calibri"/>
          <w:lang w:eastAsia="pl-PL"/>
        </w:rPr>
        <w:t xml:space="preserve">tym </w:t>
      </w:r>
      <w:r w:rsidR="009D6A02" w:rsidRPr="001E7F5C">
        <w:rPr>
          <w:rFonts w:eastAsia="Times New Roman" w:cs="Calibri"/>
          <w:lang w:eastAsia="pl-PL"/>
        </w:rPr>
        <w:t>:</w:t>
      </w:r>
    </w:p>
    <w:p w14:paraId="28005F68" w14:textId="77777777" w:rsidR="00203A1A" w:rsidRPr="001E7F5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zapewniając Zamawiającemu możliwość</w:t>
      </w:r>
      <w:r w:rsidR="009D6A02" w:rsidRPr="001E7F5C">
        <w:rPr>
          <w:rFonts w:eastAsia="Times New Roman" w:cs="Calibri"/>
          <w:lang w:eastAsia="pl-PL"/>
        </w:rPr>
        <w:t xml:space="preserve"> skorzystania z </w:t>
      </w:r>
      <w:r w:rsidR="00A81D82" w:rsidRPr="001E7F5C">
        <w:rPr>
          <w:rFonts w:eastAsia="Times New Roman" w:cs="Calibri"/>
          <w:lang w:eastAsia="pl-PL"/>
        </w:rPr>
        <w:t>gwarancji producenta</w:t>
      </w:r>
      <w:r w:rsidR="009D6A02" w:rsidRPr="001E7F5C">
        <w:rPr>
          <w:rFonts w:eastAsia="Times New Roman" w:cs="Calibri"/>
          <w:lang w:eastAsia="pl-PL"/>
        </w:rPr>
        <w:t xml:space="preserve"> zgodnie z warunkami tej gwarancji </w:t>
      </w:r>
      <w:r w:rsidRPr="001E7F5C">
        <w:rPr>
          <w:rFonts w:eastAsia="Times New Roman" w:cs="Calibri"/>
          <w:lang w:eastAsia="pl-PL"/>
        </w:rPr>
        <w:t xml:space="preserve">i </w:t>
      </w:r>
      <w:r w:rsidR="009D6A02" w:rsidRPr="001E7F5C">
        <w:rPr>
          <w:rFonts w:eastAsia="Times New Roman" w:cs="Calibri"/>
          <w:lang w:eastAsia="pl-PL"/>
        </w:rPr>
        <w:t>udostępni</w:t>
      </w:r>
      <w:r w:rsidRPr="001E7F5C">
        <w:rPr>
          <w:rFonts w:eastAsia="Times New Roman" w:cs="Calibri"/>
          <w:lang w:eastAsia="pl-PL"/>
        </w:rPr>
        <w:t>ając</w:t>
      </w:r>
      <w:r w:rsidR="009D6A02" w:rsidRPr="001E7F5C">
        <w:rPr>
          <w:rFonts w:eastAsia="Times New Roman" w:cs="Calibri"/>
          <w:lang w:eastAsia="pl-PL"/>
        </w:rPr>
        <w:t xml:space="preserve"> w tym celu Zamawiającemu wszelkie niezbędne dla skorzystania z uprawnień gwarancyjnych dokumenty, </w:t>
      </w:r>
    </w:p>
    <w:p w14:paraId="3158F23F" w14:textId="7FFD81EA" w:rsidR="00C77E00" w:rsidRPr="001E7F5C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poprzez udzielenie gwarancji w </w:t>
      </w:r>
      <w:r w:rsidR="002523A0" w:rsidRPr="001E7F5C">
        <w:rPr>
          <w:rFonts w:eastAsia="Times New Roman" w:cs="Calibri"/>
          <w:lang w:eastAsia="pl-PL"/>
        </w:rPr>
        <w:t xml:space="preserve">części dotyczącej </w:t>
      </w:r>
      <w:r w:rsidR="008D1DE8" w:rsidRPr="001E7F5C">
        <w:rPr>
          <w:rFonts w:eastAsia="Times New Roman" w:cs="Calibri"/>
          <w:lang w:eastAsia="pl-PL"/>
        </w:rPr>
        <w:t>czynności dokonywanych bezpośrednio przez Wykonawcę</w:t>
      </w:r>
      <w:r w:rsidR="002523A0" w:rsidRPr="001E7F5C">
        <w:rPr>
          <w:rFonts w:eastAsia="Times New Roman" w:cs="Calibri"/>
          <w:lang w:eastAsia="pl-PL"/>
        </w:rPr>
        <w:t xml:space="preserve"> niezależnie od producenta sprzętu</w:t>
      </w:r>
      <w:r w:rsidR="003D3B9C" w:rsidRPr="001E7F5C">
        <w:rPr>
          <w:rFonts w:eastAsia="Times New Roman" w:cs="Calibri"/>
          <w:lang w:eastAsia="pl-PL"/>
        </w:rPr>
        <w:t xml:space="preserve">, w tym zakresie montażu na czas zgodnie z ofertą Wykonawcy. </w:t>
      </w:r>
    </w:p>
    <w:p w14:paraId="3C523015" w14:textId="77777777" w:rsidR="005F07CC" w:rsidRPr="001E7F5C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2.  </w:t>
      </w:r>
      <w:r w:rsidR="005F07CC" w:rsidRPr="001E7F5C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1E7F5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1E7F5C">
        <w:rPr>
          <w:rFonts w:asciiTheme="minorHAnsi" w:hAnsiTheme="minorHAnsi"/>
          <w:lang w:eastAsia="pl-PL"/>
        </w:rPr>
        <w:t>do zgłoszenia awarii  bezpośrednio do producenta i oczekiwać na jego serwis zgodnie z warunkami tej gwarancji albo,</w:t>
      </w:r>
    </w:p>
    <w:p w14:paraId="27059FB2" w14:textId="77777777" w:rsidR="005F07CC" w:rsidRPr="001E7F5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1E7F5C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1E7F5C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1E7F5C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1E7F5C" w:rsidRDefault="005F07CC" w:rsidP="003672B2">
      <w:pPr>
        <w:pStyle w:val="Akapitzlist"/>
        <w:numPr>
          <w:ilvl w:val="0"/>
          <w:numId w:val="32"/>
        </w:numPr>
        <w:rPr>
          <w:lang w:eastAsia="pl-PL"/>
        </w:rPr>
      </w:pPr>
      <w:r w:rsidRPr="001E7F5C">
        <w:rPr>
          <w:lang w:eastAsia="pl-PL"/>
        </w:rPr>
        <w:t>odebrać od Zamawiającego i przesłać na własny koszt sprzęt do producenta w dniu odbioru tego sprzętu od Zamawiającego,</w:t>
      </w:r>
    </w:p>
    <w:p w14:paraId="1BD72901" w14:textId="77777777" w:rsidR="005F07CC" w:rsidRPr="001E7F5C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1E7F5C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03F9E6C" w:rsidR="00B07924" w:rsidRPr="001E7F5C" w:rsidRDefault="00B07924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1E7F5C">
        <w:rPr>
          <w:rFonts w:asciiTheme="minorHAnsi" w:hAnsiTheme="minorHAnsi"/>
          <w:lang w:eastAsia="pl-PL"/>
        </w:rPr>
        <w:t xml:space="preserve">odebrać </w:t>
      </w:r>
      <w:r w:rsidR="00D042A1" w:rsidRPr="001E7F5C">
        <w:rPr>
          <w:rFonts w:asciiTheme="minorHAnsi" w:hAnsiTheme="minorHAnsi"/>
          <w:lang w:eastAsia="pl-PL"/>
        </w:rPr>
        <w:t xml:space="preserve">sprzęt </w:t>
      </w:r>
      <w:r w:rsidRPr="001E7F5C">
        <w:rPr>
          <w:rFonts w:asciiTheme="minorHAnsi" w:hAnsiTheme="minorHAnsi"/>
          <w:lang w:eastAsia="pl-PL"/>
        </w:rPr>
        <w:t xml:space="preserve">od Zamawiającego i dostarczyć Zamawiającemu po dokonaniu naprawy na własny koszt w wypadku gwarancji opisanej w </w:t>
      </w:r>
      <w:r w:rsidR="00E95A25" w:rsidRPr="001E7F5C">
        <w:rPr>
          <w:rFonts w:asciiTheme="minorHAnsi" w:hAnsiTheme="minorHAnsi"/>
          <w:lang w:eastAsia="pl-PL"/>
        </w:rPr>
        <w:t xml:space="preserve">§ 5 </w:t>
      </w:r>
      <w:r w:rsidRPr="001E7F5C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1E7F5C" w:rsidRDefault="005F07CC" w:rsidP="003672B2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1E7F5C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1E7F5C" w:rsidRDefault="00C77E00" w:rsidP="00C835E4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W każdym przypadku </w:t>
      </w:r>
      <w:r w:rsidR="00423065" w:rsidRPr="001E7F5C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Pr="001E7F5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zgłoszenia usterki,</w:t>
      </w:r>
    </w:p>
    <w:p w14:paraId="6867EABE" w14:textId="77777777" w:rsidR="00423065" w:rsidRPr="001E7F5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1E7F5C">
        <w:rPr>
          <w:rFonts w:eastAsia="Times New Roman" w:cs="Calibri"/>
          <w:lang w:eastAsia="pl-PL"/>
        </w:rPr>
        <w:t>,</w:t>
      </w:r>
    </w:p>
    <w:p w14:paraId="75A56EA3" w14:textId="77777777" w:rsidR="00423065" w:rsidRPr="001E7F5C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 w:rsidRPr="001E7F5C">
        <w:rPr>
          <w:lang w:eastAsia="pl-PL"/>
        </w:rPr>
        <w:t>c</w:t>
      </w:r>
      <w:r w:rsidR="00A20333" w:rsidRPr="001E7F5C">
        <w:rPr>
          <w:lang w:eastAsia="pl-PL"/>
        </w:rPr>
        <w:t>zas trwania naprawy nie może być dłuższy niż 14 dni roboczych, licząc od momentu zgłoszenia awarii, jeśli naprawa możliwa jest w serwisie</w:t>
      </w:r>
      <w:r w:rsidR="00132D9A" w:rsidRPr="001E7F5C">
        <w:rPr>
          <w:lang w:eastAsia="pl-PL"/>
        </w:rPr>
        <w:t xml:space="preserve"> Wykonawcy</w:t>
      </w:r>
      <w:r w:rsidRPr="001E7F5C">
        <w:rPr>
          <w:lang w:eastAsia="pl-PL"/>
        </w:rPr>
        <w:t>;</w:t>
      </w:r>
    </w:p>
    <w:p w14:paraId="66924778" w14:textId="77777777" w:rsidR="00A20333" w:rsidRPr="001E7F5C" w:rsidRDefault="00423065" w:rsidP="00344A5D">
      <w:pPr>
        <w:pStyle w:val="Akapitzlist"/>
        <w:numPr>
          <w:ilvl w:val="0"/>
          <w:numId w:val="29"/>
        </w:numPr>
        <w:jc w:val="both"/>
        <w:rPr>
          <w:lang w:eastAsia="pl-PL"/>
        </w:rPr>
      </w:pPr>
      <w:r w:rsidRPr="001E7F5C">
        <w:rPr>
          <w:lang w:eastAsia="pl-PL"/>
        </w:rPr>
        <w:t>k</w:t>
      </w:r>
      <w:r w:rsidR="00A20333" w:rsidRPr="001E7F5C">
        <w:rPr>
          <w:lang w:eastAsia="pl-PL"/>
        </w:rPr>
        <w:t xml:space="preserve">onieczność wysłania uszkodzonego elementu do </w:t>
      </w:r>
      <w:r w:rsidR="006A7226" w:rsidRPr="001E7F5C">
        <w:rPr>
          <w:lang w:eastAsia="pl-PL"/>
        </w:rPr>
        <w:t xml:space="preserve">producenta </w:t>
      </w:r>
      <w:r w:rsidR="00A20333" w:rsidRPr="001E7F5C">
        <w:rPr>
          <w:lang w:eastAsia="pl-PL"/>
        </w:rPr>
        <w:t>może wydłużyć okres naprawy do 28 dni</w:t>
      </w:r>
      <w:r w:rsidR="0033788A" w:rsidRPr="001E7F5C">
        <w:rPr>
          <w:lang w:eastAsia="pl-PL"/>
        </w:rPr>
        <w:t xml:space="preserve"> </w:t>
      </w:r>
      <w:r w:rsidR="00A20333" w:rsidRPr="001E7F5C">
        <w:rPr>
          <w:lang w:eastAsia="pl-PL"/>
        </w:rPr>
        <w:t>roboczych</w:t>
      </w:r>
      <w:r w:rsidRPr="001E7F5C">
        <w:rPr>
          <w:lang w:eastAsia="pl-PL"/>
        </w:rPr>
        <w:t xml:space="preserve">, </w:t>
      </w:r>
    </w:p>
    <w:p w14:paraId="14CCA1EF" w14:textId="77777777" w:rsidR="00A20333" w:rsidRPr="001E7F5C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j</w:t>
      </w:r>
      <w:r w:rsidR="00A20333" w:rsidRPr="001E7F5C">
        <w:rPr>
          <w:rFonts w:eastAsia="Times New Roman" w:cs="Calibri"/>
          <w:lang w:eastAsia="pl-PL"/>
        </w:rPr>
        <w:t>akiekolwiek wydłużenie czasu trwania naprawy gwarancyjnej powyżej 14 dni</w:t>
      </w:r>
      <w:r w:rsidR="007812A9" w:rsidRPr="001E7F5C">
        <w:rPr>
          <w:rFonts w:eastAsia="Times New Roman" w:cs="Calibri"/>
          <w:lang w:eastAsia="pl-PL"/>
        </w:rPr>
        <w:t xml:space="preserve"> </w:t>
      </w:r>
      <w:r w:rsidR="00A20333" w:rsidRPr="001E7F5C">
        <w:rPr>
          <w:rFonts w:eastAsia="Times New Roman" w:cs="Calibri"/>
          <w:lang w:eastAsia="pl-PL"/>
        </w:rPr>
        <w:t>roboczych</w:t>
      </w:r>
      <w:r w:rsidR="00A20333" w:rsidRPr="001E7F5C">
        <w:rPr>
          <w:rFonts w:eastAsia="Times New Roman" w:cs="Calibri"/>
          <w:b/>
          <w:lang w:eastAsia="pl-PL"/>
        </w:rPr>
        <w:t xml:space="preserve"> </w:t>
      </w:r>
      <w:r w:rsidR="00A20333" w:rsidRPr="001E7F5C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77777777" w:rsidR="00A20333" w:rsidRPr="001E7F5C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lastRenderedPageBreak/>
        <w:t>Wykonawca zobowiązuje</w:t>
      </w:r>
      <w:r w:rsidR="00230CA7" w:rsidRPr="001E7F5C">
        <w:rPr>
          <w:rFonts w:eastAsia="Times New Roman" w:cs="Calibri"/>
          <w:lang w:eastAsia="pl-PL"/>
        </w:rPr>
        <w:t>,</w:t>
      </w:r>
      <w:r w:rsidRPr="001E7F5C">
        <w:rPr>
          <w:rFonts w:eastAsia="Times New Roman" w:cs="Calibri"/>
          <w:lang w:eastAsia="pl-PL"/>
        </w:rPr>
        <w:t xml:space="preserve"> się </w:t>
      </w:r>
      <w:r w:rsidR="00785874" w:rsidRPr="001E7F5C">
        <w:rPr>
          <w:rFonts w:eastAsia="Times New Roman" w:cs="Calibri"/>
          <w:lang w:eastAsia="pl-PL"/>
        </w:rPr>
        <w:t xml:space="preserve">w </w:t>
      </w:r>
      <w:r w:rsidRPr="001E7F5C">
        <w:rPr>
          <w:rFonts w:eastAsia="Times New Roman" w:cs="Calibri"/>
          <w:lang w:eastAsia="pl-PL"/>
        </w:rPr>
        <w:t>każdym przypadku gdy SIWZ przewiduje takie wymagania</w:t>
      </w:r>
      <w:r w:rsidR="00230CA7" w:rsidRPr="001E7F5C">
        <w:rPr>
          <w:rFonts w:eastAsia="Times New Roman" w:cs="Calibri"/>
          <w:lang w:eastAsia="pl-PL"/>
        </w:rPr>
        <w:t>,</w:t>
      </w:r>
      <w:r w:rsidRPr="001E7F5C">
        <w:rPr>
          <w:rFonts w:eastAsia="Times New Roman" w:cs="Calibri"/>
          <w:lang w:eastAsia="pl-PL"/>
        </w:rPr>
        <w:t xml:space="preserve"> do </w:t>
      </w:r>
      <w:r w:rsidR="00794EED" w:rsidRPr="001E7F5C">
        <w:rPr>
          <w:rFonts w:eastAsia="Times New Roman" w:cs="Calibri"/>
          <w:lang w:eastAsia="pl-PL"/>
        </w:rPr>
        <w:t>dostarczeni</w:t>
      </w:r>
      <w:r w:rsidR="00230CA7" w:rsidRPr="001E7F5C">
        <w:rPr>
          <w:rFonts w:eastAsia="Times New Roman" w:cs="Calibri"/>
          <w:lang w:eastAsia="pl-PL"/>
        </w:rPr>
        <w:t>a</w:t>
      </w:r>
      <w:r w:rsidR="00830A14" w:rsidRPr="001E7F5C">
        <w:rPr>
          <w:rFonts w:eastAsia="Times New Roman" w:cs="Calibri"/>
          <w:lang w:eastAsia="pl-PL"/>
        </w:rPr>
        <w:t xml:space="preserve"> </w:t>
      </w:r>
      <w:r w:rsidR="00230CA7" w:rsidRPr="001E7F5C">
        <w:rPr>
          <w:rFonts w:eastAsia="Times New Roman" w:cs="Calibri"/>
          <w:lang w:eastAsia="pl-PL"/>
        </w:rPr>
        <w:t xml:space="preserve">na czas naprawy </w:t>
      </w:r>
      <w:r w:rsidR="00794EED" w:rsidRPr="001E7F5C">
        <w:rPr>
          <w:rFonts w:eastAsia="Times New Roman" w:cs="Calibri"/>
          <w:lang w:eastAsia="pl-PL"/>
        </w:rPr>
        <w:t xml:space="preserve">sprzętu zastępczego </w:t>
      </w:r>
      <w:r w:rsidR="00A20333" w:rsidRPr="001E7F5C">
        <w:rPr>
          <w:rFonts w:eastAsia="Times New Roman" w:cs="Calibri"/>
          <w:lang w:eastAsia="pl-PL"/>
        </w:rPr>
        <w:t xml:space="preserve"> o analogicznych parametrach jak oddany do naprawy.</w:t>
      </w:r>
    </w:p>
    <w:p w14:paraId="3841BCD7" w14:textId="77777777" w:rsidR="00A20333" w:rsidRPr="001E7F5C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W przypadku </w:t>
      </w:r>
      <w:r w:rsidR="00C64A7D" w:rsidRPr="001E7F5C">
        <w:rPr>
          <w:rFonts w:eastAsia="Times New Roman" w:cs="Calibri"/>
          <w:lang w:eastAsia="pl-PL"/>
        </w:rPr>
        <w:t xml:space="preserve">konieczności dokonania </w:t>
      </w:r>
      <w:r w:rsidR="00221394" w:rsidRPr="001E7F5C">
        <w:rPr>
          <w:rFonts w:eastAsia="Times New Roman" w:cs="Calibri"/>
          <w:lang w:eastAsia="pl-PL"/>
        </w:rPr>
        <w:t xml:space="preserve">trzech </w:t>
      </w:r>
      <w:r w:rsidRPr="001E7F5C"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Pr="001E7F5C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W </w:t>
      </w:r>
      <w:r w:rsidR="00AB313C" w:rsidRPr="001E7F5C">
        <w:rPr>
          <w:rFonts w:eastAsia="Times New Roman" w:cs="Calibri"/>
          <w:lang w:eastAsia="pl-PL"/>
        </w:rPr>
        <w:t xml:space="preserve">przypadku </w:t>
      </w:r>
      <w:r w:rsidR="009023FA" w:rsidRPr="001E7F5C">
        <w:rPr>
          <w:rFonts w:eastAsia="Times New Roman" w:cs="Calibri"/>
          <w:lang w:eastAsia="pl-PL"/>
        </w:rPr>
        <w:t xml:space="preserve">nie uwzględnienia </w:t>
      </w:r>
      <w:r w:rsidRPr="001E7F5C">
        <w:rPr>
          <w:rFonts w:eastAsia="Times New Roman" w:cs="Calibri"/>
          <w:lang w:eastAsia="pl-PL"/>
        </w:rPr>
        <w:t>reklamacji pr</w:t>
      </w:r>
      <w:r w:rsidR="00D8573D" w:rsidRPr="001E7F5C">
        <w:rPr>
          <w:rFonts w:eastAsia="Times New Roman" w:cs="Calibri"/>
          <w:lang w:eastAsia="pl-PL"/>
        </w:rPr>
        <w:t xml:space="preserve">zez Wykonawcę, Zamawiający może </w:t>
      </w:r>
      <w:r w:rsidRPr="001E7F5C"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 w:rsidRPr="001E7F5C">
        <w:rPr>
          <w:rFonts w:eastAsia="Times New Roman" w:cs="Calibri"/>
          <w:lang w:eastAsia="pl-PL"/>
        </w:rPr>
        <w:t xml:space="preserve">zasadność </w:t>
      </w:r>
      <w:r w:rsidRPr="001E7F5C"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 w:rsidRPr="001E7F5C">
        <w:rPr>
          <w:rFonts w:eastAsia="Times New Roman" w:cs="Calibri"/>
          <w:lang w:eastAsia="pl-PL"/>
        </w:rPr>
        <w:t>72</w:t>
      </w:r>
      <w:r w:rsidRPr="001E7F5C"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 w:rsidRPr="001E7F5C">
        <w:rPr>
          <w:rFonts w:eastAsia="Times New Roman" w:cs="Calibri"/>
          <w:lang w:eastAsia="pl-PL"/>
        </w:rPr>
        <w:t xml:space="preserve">stanowiącego przedmiot </w:t>
      </w:r>
      <w:r w:rsidRPr="001E7F5C">
        <w:rPr>
          <w:rFonts w:eastAsia="Times New Roman" w:cs="Calibri"/>
          <w:lang w:eastAsia="pl-PL"/>
        </w:rPr>
        <w:t>reklamacji.</w:t>
      </w:r>
    </w:p>
    <w:p w14:paraId="21E0C5B3" w14:textId="77777777" w:rsidR="00A20333" w:rsidRPr="001E7F5C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Pr="001E7F5C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1E7F5C"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Pr="001E7F5C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1E7F5C">
        <w:rPr>
          <w:szCs w:val="24"/>
        </w:rPr>
        <w:t>Wykonawca zapłaci Zamawiającemu kary umowne:</w:t>
      </w:r>
    </w:p>
    <w:p w14:paraId="4BC5697C" w14:textId="53AD80E8" w:rsidR="00A20333" w:rsidRPr="001E7F5C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1E7F5C">
        <w:rPr>
          <w:szCs w:val="24"/>
        </w:rPr>
        <w:t xml:space="preserve">za opóźnienia w </w:t>
      </w:r>
      <w:r w:rsidR="00AA0ED1" w:rsidRPr="001E7F5C">
        <w:rPr>
          <w:szCs w:val="24"/>
        </w:rPr>
        <w:t xml:space="preserve">dostawie </w:t>
      </w:r>
      <w:r w:rsidR="00277229" w:rsidRPr="001E7F5C">
        <w:rPr>
          <w:szCs w:val="24"/>
        </w:rPr>
        <w:t xml:space="preserve">sprzętu </w:t>
      </w:r>
      <w:r w:rsidRPr="001E7F5C">
        <w:rPr>
          <w:szCs w:val="24"/>
        </w:rPr>
        <w:t xml:space="preserve">w wysokości </w:t>
      </w:r>
      <w:r w:rsidR="00C10148" w:rsidRPr="001E7F5C">
        <w:rPr>
          <w:szCs w:val="24"/>
        </w:rPr>
        <w:t>0,3</w:t>
      </w:r>
      <w:r w:rsidRPr="001E7F5C">
        <w:rPr>
          <w:szCs w:val="24"/>
        </w:rPr>
        <w:t xml:space="preserve"> % wynagrodzenia </w:t>
      </w:r>
      <w:r w:rsidR="00C10148" w:rsidRPr="001E7F5C">
        <w:rPr>
          <w:szCs w:val="24"/>
        </w:rPr>
        <w:t>nett</w:t>
      </w:r>
      <w:r w:rsidRPr="001E7F5C">
        <w:rPr>
          <w:szCs w:val="24"/>
        </w:rPr>
        <w:t>o określonego w § 3 ust. 2 za każdy dzień opóźnienia;</w:t>
      </w:r>
    </w:p>
    <w:p w14:paraId="6F6CAABD" w14:textId="77777777" w:rsidR="00A20333" w:rsidRPr="001E7F5C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1E7F5C">
        <w:rPr>
          <w:szCs w:val="24"/>
        </w:rPr>
        <w:t xml:space="preserve">za opóźnienie w </w:t>
      </w:r>
      <w:r w:rsidR="004A70EA" w:rsidRPr="001E7F5C">
        <w:rPr>
          <w:szCs w:val="24"/>
        </w:rPr>
        <w:t xml:space="preserve">opóźnienia wykonaniu czynności opisanych w § 5 ust. 4 lit. a-c </w:t>
      </w:r>
      <w:r w:rsidR="00E656E4" w:rsidRPr="001E7F5C">
        <w:rPr>
          <w:szCs w:val="24"/>
        </w:rPr>
        <w:t>w wysokości 0,5 % wynagrodzenia brutto określonego w § 3 ust.2</w:t>
      </w:r>
      <w:r w:rsidR="00A24CD6" w:rsidRPr="001E7F5C">
        <w:rPr>
          <w:szCs w:val="24"/>
        </w:rPr>
        <w:t xml:space="preserve"> za każdy dzień opóźnienia</w:t>
      </w:r>
      <w:r w:rsidRPr="001E7F5C">
        <w:rPr>
          <w:szCs w:val="24"/>
        </w:rPr>
        <w:t>;</w:t>
      </w:r>
    </w:p>
    <w:p w14:paraId="36DEF5B1" w14:textId="77777777" w:rsidR="00A20333" w:rsidRPr="001E7F5C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1E7F5C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1E7F5C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1E7F5C">
        <w:rPr>
          <w:szCs w:val="24"/>
        </w:rPr>
        <w:t xml:space="preserve">w przypadku każdego naruszenia przez Wykonawcę obowiązków wynikających z gwarancji lub rękojmi w wysokości </w:t>
      </w:r>
      <w:r w:rsidR="00C10148" w:rsidRPr="001E7F5C">
        <w:rPr>
          <w:szCs w:val="24"/>
        </w:rPr>
        <w:t>0,5</w:t>
      </w:r>
      <w:r w:rsidRPr="001E7F5C">
        <w:rPr>
          <w:szCs w:val="24"/>
        </w:rPr>
        <w:t xml:space="preserve"> % wynagrodzenia </w:t>
      </w:r>
      <w:r w:rsidR="00C10148" w:rsidRPr="001E7F5C">
        <w:rPr>
          <w:szCs w:val="24"/>
        </w:rPr>
        <w:t>net</w:t>
      </w:r>
      <w:r w:rsidRPr="001E7F5C">
        <w:rPr>
          <w:szCs w:val="24"/>
        </w:rPr>
        <w:t>to określonego w § 3 ust. 2;</w:t>
      </w:r>
    </w:p>
    <w:p w14:paraId="25C3374E" w14:textId="14D4F99D" w:rsidR="00D22F7B" w:rsidRPr="001E7F5C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1E7F5C">
        <w:rPr>
          <w:szCs w:val="24"/>
        </w:rPr>
        <w:t>w przypadku niewykonania bądź nienależytego wykonania umowy wysokości 20 % wynagrodzenia brutto określonego w § 3 ust. 2.</w:t>
      </w:r>
    </w:p>
    <w:p w14:paraId="6C317D11" w14:textId="78B379AB" w:rsidR="00D22F7B" w:rsidRPr="001E7F5C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1E7F5C">
        <w:rPr>
          <w:rFonts w:asciiTheme="minorHAnsi" w:hAnsiTheme="minorHAnsi" w:cstheme="minorHAnsi"/>
        </w:rPr>
        <w:t xml:space="preserve">Łączna maksymalna wysokość kar umownych nie może przekroczyć 30 % wynagrodzenia brutto opisanego w § 3 ust. 2. </w:t>
      </w:r>
    </w:p>
    <w:p w14:paraId="51406175" w14:textId="77777777" w:rsidR="00A20333" w:rsidRPr="001E7F5C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1E7F5C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Pr="001E7F5C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1E7F5C"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 w:rsidRPr="001E7F5C">
        <w:rPr>
          <w:szCs w:val="24"/>
        </w:rPr>
        <w:t>C</w:t>
      </w:r>
      <w:r w:rsidRPr="001E7F5C">
        <w:rPr>
          <w:szCs w:val="24"/>
        </w:rPr>
        <w:t>ywilnego.</w:t>
      </w:r>
    </w:p>
    <w:p w14:paraId="28DEAFE5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1E7F5C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Zamawiającemu przysługuje prawo do odstąpienia od </w:t>
      </w:r>
      <w:r w:rsidR="00506A44" w:rsidRPr="001E7F5C">
        <w:rPr>
          <w:rFonts w:eastAsia="Times New Roman" w:cs="Calibri"/>
          <w:lang w:eastAsia="pl-PL"/>
        </w:rPr>
        <w:t>U</w:t>
      </w:r>
      <w:r w:rsidRPr="001E7F5C">
        <w:rPr>
          <w:rFonts w:eastAsia="Times New Roman" w:cs="Calibri"/>
          <w:lang w:eastAsia="pl-PL"/>
        </w:rPr>
        <w:t>mowy w następujących przypadkach:</w:t>
      </w:r>
    </w:p>
    <w:p w14:paraId="7105E6AF" w14:textId="42371EDF" w:rsidR="00A20333" w:rsidRPr="001E7F5C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gdy Wykonawca opóźni</w:t>
      </w:r>
      <w:r w:rsidR="00562C00" w:rsidRPr="001E7F5C">
        <w:rPr>
          <w:rFonts w:eastAsia="Times New Roman" w:cs="Calibri"/>
          <w:lang w:eastAsia="pl-PL"/>
        </w:rPr>
        <w:t>a</w:t>
      </w:r>
      <w:r w:rsidRPr="001E7F5C">
        <w:rPr>
          <w:rFonts w:eastAsia="Times New Roman" w:cs="Calibri"/>
          <w:lang w:eastAsia="pl-PL"/>
        </w:rPr>
        <w:t xml:space="preserve"> się z dostarczeniem </w:t>
      </w:r>
      <w:r w:rsidR="00562C00" w:rsidRPr="001E7F5C">
        <w:rPr>
          <w:rFonts w:eastAsia="Times New Roman" w:cs="Calibri"/>
          <w:lang w:eastAsia="pl-PL"/>
        </w:rPr>
        <w:t xml:space="preserve">sprzętu </w:t>
      </w:r>
      <w:r w:rsidRPr="001E7F5C">
        <w:rPr>
          <w:rFonts w:eastAsia="Times New Roman" w:cs="Calibri"/>
          <w:lang w:eastAsia="pl-PL"/>
        </w:rPr>
        <w:t xml:space="preserve">tak dalece, że nie jest </w:t>
      </w:r>
      <w:r w:rsidR="009772D4" w:rsidRPr="001E7F5C">
        <w:rPr>
          <w:rFonts w:eastAsia="Times New Roman" w:cs="Calibri"/>
          <w:lang w:eastAsia="pl-PL"/>
        </w:rPr>
        <w:t xml:space="preserve">prawdopodobnym aby dochował </w:t>
      </w:r>
      <w:r w:rsidR="00857D2B" w:rsidRPr="001E7F5C">
        <w:rPr>
          <w:rFonts w:eastAsia="Times New Roman" w:cs="Calibri"/>
          <w:lang w:eastAsia="pl-PL"/>
        </w:rPr>
        <w:t xml:space="preserve">określonego w </w:t>
      </w:r>
      <w:r w:rsidR="000670BD" w:rsidRPr="001E7F5C">
        <w:rPr>
          <w:rFonts w:eastAsia="Times New Roman" w:cs="Calibri"/>
          <w:lang w:eastAsia="pl-PL"/>
        </w:rPr>
        <w:t>U</w:t>
      </w:r>
      <w:r w:rsidR="00857D2B" w:rsidRPr="001E7F5C">
        <w:rPr>
          <w:rFonts w:eastAsia="Times New Roman" w:cs="Calibri"/>
          <w:lang w:eastAsia="pl-PL"/>
        </w:rPr>
        <w:t xml:space="preserve">mowie </w:t>
      </w:r>
      <w:r w:rsidRPr="001E7F5C">
        <w:rPr>
          <w:rFonts w:eastAsia="Times New Roman" w:cs="Calibri"/>
          <w:lang w:eastAsia="pl-PL"/>
        </w:rPr>
        <w:t>terminu dostawy</w:t>
      </w:r>
      <w:r w:rsidR="002D5853" w:rsidRPr="001E7F5C">
        <w:rPr>
          <w:rFonts w:eastAsia="Times New Roman" w:cs="Calibri"/>
          <w:lang w:eastAsia="pl-PL"/>
        </w:rPr>
        <w:t>, przy czym  o</w:t>
      </w:r>
      <w:r w:rsidRPr="001E7F5C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1E7F5C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 w:rsidRPr="001E7F5C">
        <w:rPr>
          <w:rFonts w:eastAsia="Times New Roman" w:cs="Calibri"/>
          <w:lang w:eastAsia="pl-PL"/>
        </w:rPr>
        <w:t>,</w:t>
      </w:r>
    </w:p>
    <w:p w14:paraId="0A6FBE91" w14:textId="77777777" w:rsidR="00653EB2" w:rsidRPr="001E7F5C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w </w:t>
      </w:r>
      <w:r w:rsidR="005C6BA8" w:rsidRPr="001E7F5C">
        <w:rPr>
          <w:rFonts w:eastAsia="Times New Roman" w:cs="Calibri"/>
          <w:lang w:eastAsia="pl-PL"/>
        </w:rPr>
        <w:t xml:space="preserve">przypadku </w:t>
      </w:r>
      <w:r w:rsidRPr="001E7F5C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 w:rsidRPr="001E7F5C">
        <w:rPr>
          <w:rFonts w:eastAsia="Times New Roman" w:cs="Calibri"/>
          <w:lang w:eastAsia="pl-PL"/>
        </w:rPr>
        <w:t>U</w:t>
      </w:r>
      <w:r w:rsidRPr="001E7F5C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 w:rsidRPr="001E7F5C">
        <w:rPr>
          <w:rFonts w:eastAsia="Times New Roman" w:cs="Calibri"/>
          <w:lang w:eastAsia="pl-PL"/>
        </w:rPr>
        <w:t>U</w:t>
      </w:r>
      <w:r w:rsidRPr="001E7F5C">
        <w:rPr>
          <w:rFonts w:eastAsia="Times New Roman" w:cs="Calibri"/>
          <w:lang w:eastAsia="pl-PL"/>
        </w:rPr>
        <w:t xml:space="preserve">mowy Zamawiający może odstąpić od </w:t>
      </w:r>
      <w:r w:rsidR="00F85848" w:rsidRPr="001E7F5C">
        <w:rPr>
          <w:rFonts w:eastAsia="Times New Roman" w:cs="Calibri"/>
          <w:lang w:eastAsia="pl-PL"/>
        </w:rPr>
        <w:t>U</w:t>
      </w:r>
      <w:r w:rsidRPr="001E7F5C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1E7F5C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Odstąpienie od </w:t>
      </w:r>
      <w:r w:rsidR="00243183" w:rsidRPr="001E7F5C">
        <w:rPr>
          <w:rFonts w:eastAsia="Times New Roman" w:cs="Calibri"/>
          <w:lang w:eastAsia="pl-PL"/>
        </w:rPr>
        <w:t>U</w:t>
      </w:r>
      <w:r w:rsidRPr="001E7F5C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1E7F5C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3C008F77" w14:textId="77777777" w:rsidR="001E7F5C" w:rsidRPr="001E7F5C" w:rsidRDefault="001E7F5C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bookmarkStart w:id="0" w:name="_GoBack"/>
      <w:bookmarkEnd w:id="0"/>
    </w:p>
    <w:p w14:paraId="1C25C4B6" w14:textId="0AAD78D1" w:rsidR="00A20333" w:rsidRPr="001E7F5C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1E7F5C">
        <w:rPr>
          <w:rFonts w:eastAsia="Times New Roman" w:cs="Calibri"/>
          <w:b/>
          <w:bCs/>
          <w:lang w:eastAsia="pl-PL"/>
        </w:rPr>
        <w:lastRenderedPageBreak/>
        <w:t>§ 8</w:t>
      </w:r>
    </w:p>
    <w:p w14:paraId="6FF83E00" w14:textId="77777777" w:rsidR="00A20333" w:rsidRPr="001E7F5C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1E7F5C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1E7F5C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77777777" w:rsidR="00026915" w:rsidRPr="001E7F5C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Niedopuszczalna jest zmiana postanowień </w:t>
      </w:r>
      <w:r w:rsidR="003C6636" w:rsidRPr="001E7F5C">
        <w:rPr>
          <w:rFonts w:eastAsia="Times New Roman" w:cs="Calibri"/>
          <w:lang w:eastAsia="pl-PL"/>
        </w:rPr>
        <w:t>U</w:t>
      </w:r>
      <w:r w:rsidRPr="001E7F5C">
        <w:rPr>
          <w:rFonts w:eastAsia="Times New Roman" w:cs="Calibri"/>
          <w:lang w:eastAsia="pl-PL"/>
        </w:rPr>
        <w:t>mowy poza zmianami przewidzianymi w ogłoszeniu o zamówieniu publicznym lub Specyfikacji Istotnych Warunków Zamówienia.</w:t>
      </w:r>
    </w:p>
    <w:p w14:paraId="16A1E6AB" w14:textId="6E11C161" w:rsidR="00026915" w:rsidRPr="001E7F5C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1E7F5C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1FB72D8A" w:rsidR="00026915" w:rsidRPr="001E7F5C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b)</w:t>
      </w:r>
      <w:r w:rsidRPr="001E7F5C">
        <w:rPr>
          <w:rFonts w:eastAsia="Times New Roman" w:cs="Calibri"/>
          <w:lang w:eastAsia="pl-PL"/>
        </w:rPr>
        <w:tab/>
        <w:t xml:space="preserve">obniżenie stawki podatku VAT - Zamawiający oświadcza, że zgodnie z Ustawą z dnia 11 marca 2004 r. o podatku od towarów i usług (Dz. U. z dnia 5 kwietnia 2004 r. z </w:t>
      </w:r>
      <w:proofErr w:type="spellStart"/>
      <w:r w:rsidRPr="001E7F5C">
        <w:rPr>
          <w:rFonts w:eastAsia="Times New Roman" w:cs="Calibri"/>
          <w:lang w:eastAsia="pl-PL"/>
        </w:rPr>
        <w:t>późn</w:t>
      </w:r>
      <w:proofErr w:type="spellEnd"/>
      <w:r w:rsidRPr="001E7F5C">
        <w:rPr>
          <w:rFonts w:eastAsia="Times New Roman" w:cs="Calibri"/>
          <w:lang w:eastAsia="pl-PL"/>
        </w:rPr>
        <w:t xml:space="preserve">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</w:t>
      </w:r>
      <w:proofErr w:type="spellStart"/>
      <w:r w:rsidRPr="001E7F5C">
        <w:rPr>
          <w:rFonts w:eastAsia="Times New Roman" w:cs="Calibri"/>
          <w:lang w:eastAsia="pl-PL"/>
        </w:rPr>
        <w:t>późn</w:t>
      </w:r>
      <w:proofErr w:type="spellEnd"/>
      <w:r w:rsidRPr="001E7F5C">
        <w:rPr>
          <w:rFonts w:eastAsia="Times New Roman" w:cs="Calibri"/>
          <w:lang w:eastAsia="pl-PL"/>
        </w:rPr>
        <w:t xml:space="preserve">. </w:t>
      </w:r>
      <w:proofErr w:type="spellStart"/>
      <w:r w:rsidRPr="001E7F5C">
        <w:rPr>
          <w:rFonts w:eastAsia="Times New Roman" w:cs="Calibri"/>
          <w:lang w:eastAsia="pl-PL"/>
        </w:rPr>
        <w:t>zm</w:t>
      </w:r>
      <w:proofErr w:type="spellEnd"/>
      <w:r w:rsidRPr="001E7F5C">
        <w:rPr>
          <w:rFonts w:eastAsia="Times New Roman" w:cs="Calibri"/>
          <w:lang w:eastAsia="pl-PL"/>
        </w:rPr>
        <w:t xml:space="preserve">) wystąpi do </w:t>
      </w:r>
      <w:r w:rsidR="00CE1C54" w:rsidRPr="001E7F5C">
        <w:rPr>
          <w:rFonts w:cs="Calibri"/>
          <w:kern w:val="24"/>
        </w:rPr>
        <w:t>Ministerstwa Infrastruktury</w:t>
      </w:r>
      <w:r w:rsidRPr="001E7F5C">
        <w:rPr>
          <w:rFonts w:eastAsia="Times New Roman" w:cs="Calibri"/>
          <w:lang w:eastAsia="pl-PL"/>
        </w:rPr>
        <w:t xml:space="preserve"> 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7777777" w:rsidR="00026915" w:rsidRPr="001E7F5C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c)</w:t>
      </w:r>
      <w:r w:rsidRPr="001E7F5C">
        <w:rPr>
          <w:rFonts w:eastAsia="Times New Roman" w:cs="Calibri"/>
          <w:lang w:eastAsia="pl-PL"/>
        </w:rPr>
        <w:tab/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77777777" w:rsidR="00026915" w:rsidRPr="001E7F5C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d)</w:t>
      </w:r>
      <w:r w:rsidRPr="001E7F5C">
        <w:rPr>
          <w:rFonts w:eastAsia="Times New Roman" w:cs="Calibri"/>
          <w:lang w:eastAsia="pl-PL"/>
        </w:rPr>
        <w:tab/>
        <w:t xml:space="preserve">w przypadku zmiany stanu prawnego, który będzie wnosił nowe wymagania co do sposobu realizacji jakiegokolwiek elementu dostawy; </w:t>
      </w:r>
    </w:p>
    <w:p w14:paraId="04884373" w14:textId="3F6DA1B4" w:rsidR="00026915" w:rsidRPr="001E7F5C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e)</w:t>
      </w:r>
      <w:r w:rsidRPr="001E7F5C">
        <w:rPr>
          <w:rFonts w:eastAsia="Times New Roman" w:cs="Calibri"/>
          <w:lang w:eastAsia="pl-PL"/>
        </w:rPr>
        <w:tab/>
        <w:t>w przypadku zmiany stawki podatku od towarów i usług na skutek zmiany przepisów w tym zakresie - wynagrodzenie netto Wykonawcy pozostaje bez zmian.</w:t>
      </w:r>
    </w:p>
    <w:p w14:paraId="70385BD8" w14:textId="77777777" w:rsidR="00A20333" w:rsidRPr="001E7F5C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Zmiana </w:t>
      </w:r>
      <w:r w:rsidR="0037530F" w:rsidRPr="001E7F5C">
        <w:rPr>
          <w:rFonts w:eastAsia="Times New Roman" w:cs="Calibri"/>
          <w:lang w:eastAsia="pl-PL"/>
        </w:rPr>
        <w:t xml:space="preserve">lub uzupełnienie </w:t>
      </w:r>
      <w:r w:rsidRPr="001E7F5C">
        <w:rPr>
          <w:rFonts w:eastAsia="Times New Roman" w:cs="Calibri"/>
          <w:lang w:eastAsia="pl-PL"/>
        </w:rPr>
        <w:t xml:space="preserve">postanowień </w:t>
      </w:r>
      <w:r w:rsidR="00B806D2" w:rsidRPr="001E7F5C">
        <w:rPr>
          <w:rFonts w:eastAsia="Times New Roman" w:cs="Calibri"/>
          <w:lang w:eastAsia="pl-PL"/>
        </w:rPr>
        <w:t>U</w:t>
      </w:r>
      <w:r w:rsidRPr="001E7F5C"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Pr="001E7F5C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Pr="001E7F5C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Pr="001E7F5C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W przypadku zaistniałego sporu w związku z wykonaniem </w:t>
      </w:r>
      <w:r w:rsidR="007C015A" w:rsidRPr="001E7F5C">
        <w:rPr>
          <w:rFonts w:eastAsia="Times New Roman" w:cs="Calibri"/>
          <w:lang w:eastAsia="pl-PL"/>
        </w:rPr>
        <w:t>U</w:t>
      </w:r>
      <w:r w:rsidRPr="001E7F5C"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Pr="001E7F5C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 w:rsidRPr="001E7F5C">
        <w:rPr>
          <w:rFonts w:eastAsia="Times New Roman" w:cs="Calibri"/>
          <w:lang w:eastAsia="pl-PL"/>
        </w:rPr>
        <w:t>U</w:t>
      </w:r>
      <w:r w:rsidRPr="001E7F5C"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 w:rsidRPr="001E7F5C">
        <w:rPr>
          <w:rFonts w:eastAsia="Times New Roman" w:cs="Calibri"/>
          <w:lang w:eastAsia="pl-PL"/>
        </w:rPr>
        <w:t>U</w:t>
      </w:r>
      <w:r w:rsidRPr="001E7F5C"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Pr="001E7F5C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2641CBBC" w14:textId="77777777" w:rsidR="00C958B0" w:rsidRPr="001E7F5C" w:rsidRDefault="00D22F7B" w:rsidP="00C958B0">
      <w:pPr>
        <w:numPr>
          <w:ilvl w:val="0"/>
          <w:numId w:val="13"/>
        </w:numPr>
        <w:spacing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lastRenderedPageBreak/>
        <w:t>W sprawach nieuregulowanych niniejszą umową mają zastosowanie przepisy Kodeksu Cywilnego i  ustawy z dnia 11 września 2019 r. – Prawo zamówień publicznych (</w:t>
      </w:r>
      <w:r w:rsidR="00C958B0" w:rsidRPr="001E7F5C">
        <w:rPr>
          <w:rFonts w:eastAsia="Times New Roman" w:cs="Calibri"/>
          <w:lang w:eastAsia="pl-PL"/>
        </w:rPr>
        <w:t xml:space="preserve">Dz.U.2021.1129 </w:t>
      </w:r>
      <w:proofErr w:type="spellStart"/>
      <w:r w:rsidR="00C958B0" w:rsidRPr="001E7F5C">
        <w:rPr>
          <w:rFonts w:eastAsia="Times New Roman" w:cs="Calibri"/>
          <w:lang w:eastAsia="pl-PL"/>
        </w:rPr>
        <w:t>t.j</w:t>
      </w:r>
      <w:proofErr w:type="spellEnd"/>
      <w:r w:rsidR="00C958B0" w:rsidRPr="001E7F5C">
        <w:rPr>
          <w:rFonts w:eastAsia="Times New Roman" w:cs="Calibri"/>
          <w:lang w:eastAsia="pl-PL"/>
        </w:rPr>
        <w:t>. z dnia 2021.06.24</w:t>
      </w:r>
      <w:r w:rsidRPr="001E7F5C">
        <w:rPr>
          <w:rFonts w:eastAsia="Times New Roman" w:cs="Calibri"/>
          <w:lang w:eastAsia="pl-PL"/>
        </w:rPr>
        <w:t>)</w:t>
      </w:r>
      <w:r w:rsidR="00C958B0" w:rsidRPr="001E7F5C">
        <w:rPr>
          <w:rFonts w:eastAsia="Times New Roman" w:cs="Calibri"/>
          <w:lang w:eastAsia="pl-PL"/>
        </w:rPr>
        <w:t xml:space="preserve">. </w:t>
      </w:r>
    </w:p>
    <w:p w14:paraId="1572D65E" w14:textId="5A6315A2" w:rsidR="00A20333" w:rsidRPr="001E7F5C" w:rsidRDefault="00A20333" w:rsidP="00C958B0">
      <w:pPr>
        <w:numPr>
          <w:ilvl w:val="0"/>
          <w:numId w:val="13"/>
        </w:numPr>
        <w:spacing w:line="240" w:lineRule="auto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 w:rsidRPr="001E7F5C">
        <w:rPr>
          <w:rFonts w:eastAsia="Times New Roman" w:cs="Calibri"/>
          <w:lang w:eastAsia="pl-PL"/>
        </w:rPr>
        <w:t>U</w:t>
      </w:r>
      <w:r w:rsidRPr="001E7F5C"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Pr="001E7F5C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Pr="001E7F5C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Pr="001E7F5C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Pr="001E7F5C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Pr="001E7F5C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Pr="001E7F5C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Pr="001E7F5C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Pr="001E7F5C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1E7F5C"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Pr="001E7F5C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303CE7B1" w14:textId="60D35522" w:rsidR="00A20333" w:rsidRPr="001E7F5C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Oferta Wykonawcy</w:t>
      </w:r>
    </w:p>
    <w:p w14:paraId="2675E1A7" w14:textId="230C8631" w:rsidR="00073F34" w:rsidRPr="001E7F5C" w:rsidRDefault="00073F34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lang w:eastAsia="pl-PL"/>
        </w:rPr>
        <w:t>Kalkulacja ceny</w:t>
      </w:r>
    </w:p>
    <w:p w14:paraId="2B912D3F" w14:textId="77777777" w:rsidR="00A20333" w:rsidRPr="001E7F5C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Pr="001E7F5C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 w:rsidRPr="001E7F5C">
        <w:rPr>
          <w:rFonts w:eastAsia="Times New Roman" w:cs="Calibri"/>
          <w:b/>
          <w:lang w:eastAsia="pl-PL"/>
        </w:rPr>
        <w:t>Zamawiający:</w:t>
      </w:r>
      <w:r w:rsidRPr="001E7F5C">
        <w:rPr>
          <w:rFonts w:eastAsia="Times New Roman" w:cs="Calibri"/>
          <w:b/>
          <w:lang w:eastAsia="pl-PL"/>
        </w:rPr>
        <w:tab/>
      </w:r>
      <w:r w:rsidRPr="001E7F5C">
        <w:rPr>
          <w:rFonts w:eastAsia="Times New Roman" w:cs="Calibri"/>
          <w:b/>
          <w:lang w:eastAsia="pl-PL"/>
        </w:rPr>
        <w:tab/>
      </w:r>
      <w:r w:rsidRPr="001E7F5C">
        <w:rPr>
          <w:rFonts w:eastAsia="Times New Roman" w:cs="Calibri"/>
          <w:b/>
          <w:lang w:eastAsia="pl-PL"/>
        </w:rPr>
        <w:tab/>
      </w:r>
      <w:r w:rsidRPr="001E7F5C">
        <w:rPr>
          <w:rFonts w:eastAsia="Times New Roman" w:cs="Calibri"/>
          <w:b/>
          <w:lang w:eastAsia="pl-PL"/>
        </w:rPr>
        <w:tab/>
      </w:r>
      <w:r w:rsidRPr="001E7F5C">
        <w:rPr>
          <w:rFonts w:eastAsia="Times New Roman" w:cs="Calibri"/>
          <w:b/>
          <w:lang w:eastAsia="pl-PL"/>
        </w:rPr>
        <w:tab/>
      </w:r>
      <w:r w:rsidRPr="001E7F5C">
        <w:rPr>
          <w:rFonts w:eastAsia="Times New Roman" w:cs="Calibri"/>
          <w:b/>
          <w:lang w:eastAsia="pl-PL"/>
        </w:rPr>
        <w:tab/>
      </w:r>
      <w:r w:rsidRPr="001E7F5C">
        <w:rPr>
          <w:rFonts w:eastAsia="Times New Roman" w:cs="Calibri"/>
          <w:b/>
          <w:lang w:eastAsia="pl-PL"/>
        </w:rPr>
        <w:tab/>
      </w:r>
      <w:r w:rsidRPr="001E7F5C">
        <w:rPr>
          <w:rFonts w:eastAsia="Times New Roman" w:cs="Calibri"/>
          <w:b/>
          <w:lang w:eastAsia="pl-PL"/>
        </w:rPr>
        <w:tab/>
      </w:r>
      <w:r w:rsidRPr="001E7F5C">
        <w:rPr>
          <w:rFonts w:eastAsia="Times New Roman" w:cs="Calibri"/>
          <w:b/>
          <w:lang w:eastAsia="pl-PL"/>
        </w:rPr>
        <w:tab/>
      </w:r>
      <w:r w:rsidR="00A20333" w:rsidRPr="001E7F5C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Pr="001E7F5C" w:rsidRDefault="00A20333" w:rsidP="00A20333"/>
    <w:p w14:paraId="2D72D28D" w14:textId="77777777" w:rsidR="00627862" w:rsidRPr="001E7F5C" w:rsidRDefault="00627862"/>
    <w:sectPr w:rsidR="00627862" w:rsidRPr="001E7F5C" w:rsidSect="00193DF2">
      <w:headerReference w:type="default" r:id="rId8"/>
      <w:footerReference w:type="default" r:id="rId9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4A4B4A" w14:textId="77777777" w:rsidR="00BA661E" w:rsidRDefault="00BA661E" w:rsidP="002526DB">
      <w:pPr>
        <w:spacing w:after="0" w:line="240" w:lineRule="auto"/>
      </w:pPr>
      <w:r>
        <w:separator/>
      </w:r>
    </w:p>
  </w:endnote>
  <w:endnote w:type="continuationSeparator" w:id="0">
    <w:p w14:paraId="372680CC" w14:textId="77777777" w:rsidR="00BA661E" w:rsidRDefault="00BA661E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3FFEA6B8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1C54">
          <w:rPr>
            <w:noProof/>
          </w:rPr>
          <w:t>5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3F7FF" w14:textId="77777777" w:rsidR="00BA661E" w:rsidRDefault="00BA661E" w:rsidP="002526DB">
      <w:pPr>
        <w:spacing w:after="0" w:line="240" w:lineRule="auto"/>
      </w:pPr>
      <w:r>
        <w:separator/>
      </w:r>
    </w:p>
  </w:footnote>
  <w:footnote w:type="continuationSeparator" w:id="0">
    <w:p w14:paraId="463C2BFD" w14:textId="77777777" w:rsidR="00BA661E" w:rsidRDefault="00BA661E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3B357" w14:textId="77777777" w:rsidR="002526DB" w:rsidRPr="002526DB" w:rsidRDefault="002526DB" w:rsidP="002526DB">
    <w:pPr>
      <w:pStyle w:val="Nagwek"/>
      <w:jc w:val="center"/>
      <w:rPr>
        <w:b/>
        <w:color w:val="FF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4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7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18"/>
    <w:lvlOverride w:ilvl="0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8"/>
  </w:num>
  <w:num w:numId="16">
    <w:abstractNumId w:val="33"/>
  </w:num>
  <w:num w:numId="17">
    <w:abstractNumId w:val="4"/>
  </w:num>
  <w:num w:numId="18">
    <w:abstractNumId w:val="7"/>
  </w:num>
  <w:num w:numId="19">
    <w:abstractNumId w:val="1"/>
  </w:num>
  <w:num w:numId="20">
    <w:abstractNumId w:val="32"/>
  </w:num>
  <w:num w:numId="21">
    <w:abstractNumId w:val="9"/>
  </w:num>
  <w:num w:numId="22">
    <w:abstractNumId w:val="17"/>
  </w:num>
  <w:num w:numId="23">
    <w:abstractNumId w:val="6"/>
  </w:num>
  <w:num w:numId="24">
    <w:abstractNumId w:val="5"/>
  </w:num>
  <w:num w:numId="25">
    <w:abstractNumId w:val="12"/>
  </w:num>
  <w:num w:numId="26">
    <w:abstractNumId w:val="21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5"/>
  </w:num>
  <w:num w:numId="32">
    <w:abstractNumId w:val="27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70BD"/>
    <w:rsid w:val="00070920"/>
    <w:rsid w:val="00073F34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6249"/>
    <w:rsid w:val="00136A6D"/>
    <w:rsid w:val="00151376"/>
    <w:rsid w:val="00167D36"/>
    <w:rsid w:val="001800ED"/>
    <w:rsid w:val="00193DF2"/>
    <w:rsid w:val="001C0428"/>
    <w:rsid w:val="001E7F5C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7AA7"/>
    <w:rsid w:val="003E45AE"/>
    <w:rsid w:val="003E7A7D"/>
    <w:rsid w:val="003F0252"/>
    <w:rsid w:val="003F16CB"/>
    <w:rsid w:val="00404E8F"/>
    <w:rsid w:val="00423065"/>
    <w:rsid w:val="00431476"/>
    <w:rsid w:val="00436449"/>
    <w:rsid w:val="00436E46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51A6"/>
    <w:rsid w:val="006D7FA2"/>
    <w:rsid w:val="006E1A30"/>
    <w:rsid w:val="006E75C7"/>
    <w:rsid w:val="006F1659"/>
    <w:rsid w:val="006F340D"/>
    <w:rsid w:val="00704035"/>
    <w:rsid w:val="0071274A"/>
    <w:rsid w:val="00713279"/>
    <w:rsid w:val="00717B93"/>
    <w:rsid w:val="00720631"/>
    <w:rsid w:val="00722275"/>
    <w:rsid w:val="00722A33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542DA"/>
    <w:rsid w:val="00B673AE"/>
    <w:rsid w:val="00B7209D"/>
    <w:rsid w:val="00B806D2"/>
    <w:rsid w:val="00B83450"/>
    <w:rsid w:val="00BA661E"/>
    <w:rsid w:val="00BB2FA8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72775"/>
    <w:rsid w:val="00C77E00"/>
    <w:rsid w:val="00C835E4"/>
    <w:rsid w:val="00C94E6F"/>
    <w:rsid w:val="00C958B0"/>
    <w:rsid w:val="00CC09C5"/>
    <w:rsid w:val="00CC359F"/>
    <w:rsid w:val="00CD2C4F"/>
    <w:rsid w:val="00CE1C54"/>
    <w:rsid w:val="00D00983"/>
    <w:rsid w:val="00D042A1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A45C8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4760B803-D12C-4EE0-A93C-35EA7BFA2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58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58B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46077-913D-4AAC-AC5C-70EAA7432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2171</Words>
  <Characters>13029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3</cp:revision>
  <cp:lastPrinted>2022-05-11T08:42:00Z</cp:lastPrinted>
  <dcterms:created xsi:type="dcterms:W3CDTF">2022-05-13T07:19:00Z</dcterms:created>
  <dcterms:modified xsi:type="dcterms:W3CDTF">2022-05-13T07:34:00Z</dcterms:modified>
</cp:coreProperties>
</file>