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0E5A52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0E5A52">
        <w:rPr>
          <w:rFonts w:eastAsia="Times New Roman" w:cs="Calibri"/>
          <w:b/>
          <w:lang w:eastAsia="pl-PL"/>
        </w:rPr>
        <w:t>66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7B5D66" w:rsidRPr="007B5D66">
        <w:rPr>
          <w:rFonts w:eastAsia="Times New Roman" w:cs="Calibri"/>
          <w:b/>
          <w:bCs/>
          <w:i/>
          <w:lang w:eastAsia="pl-PL"/>
        </w:rPr>
        <w:t xml:space="preserve">Dostawa urządzeń </w:t>
      </w:r>
      <w:r w:rsidR="000E5A52">
        <w:rPr>
          <w:rFonts w:eastAsia="Times New Roman" w:cs="Calibri"/>
          <w:b/>
          <w:bCs/>
          <w:i/>
          <w:lang w:eastAsia="pl-PL"/>
        </w:rPr>
        <w:t xml:space="preserve">elektronicznych </w:t>
      </w:r>
      <w:r w:rsidR="007B5D66" w:rsidRPr="007B5D66">
        <w:rPr>
          <w:rFonts w:eastAsia="Times New Roman" w:cs="Calibri"/>
          <w:b/>
          <w:bCs/>
          <w:i/>
          <w:lang w:eastAsia="pl-PL"/>
        </w:rPr>
        <w:t>w ramach projektu RID/2021/GA/</w:t>
      </w:r>
      <w:r w:rsidR="000E5A52">
        <w:rPr>
          <w:rFonts w:eastAsia="Times New Roman" w:cs="Calibri"/>
          <w:b/>
          <w:bCs/>
          <w:i/>
          <w:lang w:eastAsia="pl-PL"/>
        </w:rPr>
        <w:t>1</w:t>
      </w:r>
    </w:p>
    <w:p w:rsidR="000E5A52" w:rsidRDefault="000E5A52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4110" w:type="dxa"/>
        <w:jc w:val="center"/>
        <w:tblLook w:val="04A0" w:firstRow="1" w:lastRow="0" w:firstColumn="1" w:lastColumn="0" w:noHBand="0" w:noVBand="1"/>
      </w:tblPr>
      <w:tblGrid>
        <w:gridCol w:w="4110"/>
      </w:tblGrid>
      <w:tr w:rsidR="000E5A52" w:rsidRPr="000E5A52" w:rsidTr="000E5A52">
        <w:trPr>
          <w:jc w:val="center"/>
        </w:trPr>
        <w:tc>
          <w:tcPr>
            <w:tcW w:w="4110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>zad. 1 Kalibrator do pirometrów</w:t>
            </w:r>
          </w:p>
        </w:tc>
      </w:tr>
      <w:tr w:rsidR="000E5A52" w:rsidRPr="000E5A52" w:rsidTr="000E5A52">
        <w:trPr>
          <w:jc w:val="center"/>
        </w:trPr>
        <w:tc>
          <w:tcPr>
            <w:tcW w:w="4110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>zad. 2 Aparat RTG</w:t>
            </w:r>
          </w:p>
        </w:tc>
      </w:tr>
      <w:tr w:rsidR="000E5A52" w:rsidRPr="000E5A52" w:rsidTr="000E5A52">
        <w:trPr>
          <w:jc w:val="center"/>
        </w:trPr>
        <w:tc>
          <w:tcPr>
            <w:tcW w:w="4110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>zad. 3 Elektrolizer PEM</w:t>
            </w:r>
          </w:p>
        </w:tc>
      </w:tr>
      <w:tr w:rsidR="000E5A52" w:rsidRPr="000E5A52" w:rsidTr="000E5A52">
        <w:trPr>
          <w:jc w:val="center"/>
        </w:trPr>
        <w:tc>
          <w:tcPr>
            <w:tcW w:w="4110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>zad. 4 Goniometr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parametrami technicznymi przedstawionymi w </w:t>
      </w:r>
      <w:r w:rsidRPr="00077681">
        <w:rPr>
          <w:rFonts w:eastAsia="Times New Roman" w:cs="Calibri"/>
          <w:lang w:eastAsia="pl-PL"/>
        </w:rPr>
        <w:lastRenderedPageBreak/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D70E98">
        <w:rPr>
          <w:rFonts w:eastAsia="Times New Roman" w:cs="Calibri"/>
          <w:color w:val="000000" w:themeColor="text1"/>
          <w:lang w:eastAsia="pl-PL"/>
        </w:rPr>
        <w:t xml:space="preserve">do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bookmarkStart w:id="0" w:name="_GoBack"/>
      <w:bookmarkEnd w:id="0"/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2E5767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D5AEAC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94668-B34B-4CA7-ADCC-749B0D0CC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1578</Words>
  <Characters>9473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2021-12-14T12:40:00Z</cp:lastPrinted>
  <dcterms:created xsi:type="dcterms:W3CDTF">2022-05-10T09:14:00Z</dcterms:created>
  <dcterms:modified xsi:type="dcterms:W3CDTF">2022-05-10T09:14:00Z</dcterms:modified>
</cp:coreProperties>
</file>