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8062F2" w:rsidRDefault="00321B4A" w:rsidP="008062F2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062F2">
        <w:rPr>
          <w:rFonts w:ascii="Arial" w:hAnsi="Arial" w:cs="Arial"/>
          <w:sz w:val="24"/>
          <w:szCs w:val="24"/>
        </w:rPr>
        <w:t>Częstochowa</w:t>
      </w:r>
      <w:r w:rsidR="005C0930" w:rsidRPr="008062F2">
        <w:rPr>
          <w:rFonts w:ascii="Arial" w:hAnsi="Arial" w:cs="Arial"/>
          <w:sz w:val="24"/>
          <w:szCs w:val="24"/>
        </w:rPr>
        <w:t xml:space="preserve"> dnia: </w:t>
      </w:r>
      <w:r w:rsidRPr="008062F2">
        <w:rPr>
          <w:rFonts w:ascii="Arial" w:hAnsi="Arial" w:cs="Arial"/>
          <w:sz w:val="24"/>
          <w:szCs w:val="24"/>
        </w:rPr>
        <w:t>2022-04-29</w:t>
      </w:r>
    </w:p>
    <w:p w:rsidR="005C0930" w:rsidRPr="008062F2" w:rsidRDefault="008062F2" w:rsidP="008062F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062F2">
        <w:rPr>
          <w:rFonts w:ascii="Arial" w:hAnsi="Arial" w:cs="Arial"/>
          <w:sz w:val="24"/>
          <w:szCs w:val="24"/>
        </w:rPr>
        <w:t>RK-</w:t>
      </w:r>
      <w:r w:rsidR="00200CF2">
        <w:rPr>
          <w:rFonts w:ascii="Arial" w:hAnsi="Arial" w:cs="Arial"/>
          <w:sz w:val="24"/>
          <w:szCs w:val="24"/>
        </w:rPr>
        <w:t>272/222</w:t>
      </w:r>
      <w:bookmarkStart w:id="0" w:name="_GoBack"/>
      <w:bookmarkEnd w:id="0"/>
      <w:r w:rsidR="005C0930" w:rsidRPr="008062F2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8062F2" w:rsidRDefault="005C0930" w:rsidP="008062F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5C0930" w:rsidRPr="008062F2" w:rsidRDefault="005C0930" w:rsidP="008062F2">
      <w:pPr>
        <w:tabs>
          <w:tab w:val="left" w:pos="708"/>
          <w:tab w:val="center" w:pos="4536"/>
          <w:tab w:val="right" w:pos="9072"/>
        </w:tabs>
        <w:spacing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8062F2">
        <w:rPr>
          <w:rFonts w:ascii="Arial" w:hAnsi="Arial" w:cs="Arial"/>
          <w:b/>
          <w:sz w:val="24"/>
          <w:szCs w:val="24"/>
        </w:rPr>
        <w:t>WYKONAWCY</w:t>
      </w:r>
    </w:p>
    <w:p w:rsidR="005C0930" w:rsidRPr="008062F2" w:rsidRDefault="005C0930" w:rsidP="008062F2">
      <w:pPr>
        <w:tabs>
          <w:tab w:val="left" w:pos="708"/>
          <w:tab w:val="center" w:pos="4536"/>
          <w:tab w:val="right" w:pos="9072"/>
        </w:tabs>
        <w:spacing w:line="360" w:lineRule="auto"/>
        <w:ind w:left="5245"/>
        <w:rPr>
          <w:rFonts w:ascii="Arial" w:hAnsi="Arial" w:cs="Arial"/>
          <w:sz w:val="24"/>
          <w:szCs w:val="24"/>
        </w:rPr>
      </w:pPr>
      <w:r w:rsidRPr="008062F2">
        <w:rPr>
          <w:rFonts w:ascii="Arial" w:hAnsi="Arial" w:cs="Arial"/>
          <w:sz w:val="24"/>
          <w:szCs w:val="24"/>
        </w:rPr>
        <w:t>ubiegający się o zamówienie publiczne</w:t>
      </w:r>
    </w:p>
    <w:p w:rsidR="00EF1037" w:rsidRPr="008062F2" w:rsidRDefault="00EF1037" w:rsidP="008062F2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EF1037" w:rsidRPr="008062F2" w:rsidRDefault="00EF1037" w:rsidP="008062F2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8062F2">
        <w:rPr>
          <w:rFonts w:cs="Arial"/>
          <w:sz w:val="24"/>
          <w:szCs w:val="24"/>
        </w:rPr>
        <w:t>P O W I A D O M I E N I E</w:t>
      </w:r>
    </w:p>
    <w:p w:rsidR="00EF1037" w:rsidRPr="008062F2" w:rsidRDefault="00EF1037" w:rsidP="008062F2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8062F2">
        <w:rPr>
          <w:rFonts w:cs="Arial"/>
          <w:sz w:val="24"/>
          <w:szCs w:val="24"/>
        </w:rPr>
        <w:t>o zmianach  SWZ</w:t>
      </w:r>
    </w:p>
    <w:p w:rsidR="00EF1037" w:rsidRPr="008062F2" w:rsidRDefault="005C0930" w:rsidP="008062F2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8062F2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321B4A" w:rsidRPr="008062F2">
        <w:rPr>
          <w:rFonts w:ascii="Arial" w:hAnsi="Arial" w:cs="Arial"/>
          <w:sz w:val="24"/>
          <w:szCs w:val="24"/>
        </w:rPr>
        <w:t>przetarg nieograniczony</w:t>
      </w:r>
      <w:r w:rsidRPr="008062F2">
        <w:rPr>
          <w:rFonts w:ascii="Arial" w:hAnsi="Arial" w:cs="Arial"/>
          <w:b/>
          <w:sz w:val="24"/>
          <w:szCs w:val="24"/>
        </w:rPr>
        <w:t xml:space="preserve"> </w:t>
      </w:r>
      <w:r w:rsidRPr="008062F2">
        <w:rPr>
          <w:rFonts w:ascii="Arial" w:hAnsi="Arial" w:cs="Arial"/>
          <w:bCs/>
          <w:sz w:val="24"/>
          <w:szCs w:val="24"/>
        </w:rPr>
        <w:t>na</w:t>
      </w:r>
      <w:r w:rsidRPr="008062F2">
        <w:rPr>
          <w:rFonts w:ascii="Arial" w:hAnsi="Arial" w:cs="Arial"/>
          <w:b/>
          <w:sz w:val="24"/>
          <w:szCs w:val="24"/>
        </w:rPr>
        <w:t xml:space="preserve"> </w:t>
      </w:r>
      <w:r w:rsidRPr="008062F2">
        <w:rPr>
          <w:rFonts w:ascii="Arial" w:hAnsi="Arial" w:cs="Arial"/>
          <w:bCs/>
          <w:sz w:val="24"/>
          <w:szCs w:val="24"/>
        </w:rPr>
        <w:t>”</w:t>
      </w:r>
      <w:r w:rsidR="00321B4A" w:rsidRPr="008062F2">
        <w:rPr>
          <w:rFonts w:ascii="Arial" w:hAnsi="Arial" w:cs="Arial"/>
          <w:b/>
          <w:bCs/>
          <w:sz w:val="24"/>
          <w:szCs w:val="24"/>
        </w:rPr>
        <w:t>Dostawa sprzętu komputerowego dla jednostek organizacyjnych Politechniki Częstochowskiej</w:t>
      </w:r>
      <w:r w:rsidRPr="008062F2">
        <w:rPr>
          <w:rFonts w:ascii="Arial" w:hAnsi="Arial" w:cs="Arial"/>
          <w:bCs/>
          <w:sz w:val="24"/>
          <w:szCs w:val="24"/>
        </w:rPr>
        <w:t>”</w:t>
      </w:r>
      <w:r w:rsidRPr="008062F2">
        <w:rPr>
          <w:rFonts w:ascii="Arial" w:hAnsi="Arial" w:cs="Arial"/>
          <w:b/>
          <w:sz w:val="24"/>
          <w:szCs w:val="24"/>
        </w:rPr>
        <w:t xml:space="preserve"> </w:t>
      </w:r>
      <w:r w:rsidRPr="008062F2">
        <w:rPr>
          <w:rFonts w:ascii="Arial" w:hAnsi="Arial" w:cs="Arial"/>
          <w:bCs/>
          <w:sz w:val="24"/>
          <w:szCs w:val="24"/>
        </w:rPr>
        <w:t>– znak sprawy</w:t>
      </w:r>
      <w:r w:rsidRPr="008062F2">
        <w:rPr>
          <w:rFonts w:ascii="Arial" w:hAnsi="Arial" w:cs="Arial"/>
          <w:b/>
          <w:sz w:val="24"/>
          <w:szCs w:val="24"/>
        </w:rPr>
        <w:t xml:space="preserve"> </w:t>
      </w:r>
      <w:r w:rsidR="00321B4A" w:rsidRPr="008062F2">
        <w:rPr>
          <w:rFonts w:ascii="Arial" w:hAnsi="Arial" w:cs="Arial"/>
          <w:b/>
          <w:sz w:val="24"/>
          <w:szCs w:val="24"/>
        </w:rPr>
        <w:t>RK-NZ.261.18.2022.JP</w:t>
      </w:r>
      <w:r w:rsidRPr="008062F2">
        <w:rPr>
          <w:rFonts w:ascii="Arial" w:hAnsi="Arial" w:cs="Arial"/>
          <w:b/>
          <w:sz w:val="24"/>
          <w:szCs w:val="24"/>
        </w:rPr>
        <w:t>.</w:t>
      </w:r>
    </w:p>
    <w:p w:rsidR="005C0930" w:rsidRPr="008062F2" w:rsidRDefault="005C0930" w:rsidP="008062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EF1037" w:rsidRPr="008062F2" w:rsidRDefault="005C0930" w:rsidP="008062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62F2">
        <w:rPr>
          <w:rFonts w:ascii="Arial" w:hAnsi="Arial" w:cs="Arial"/>
          <w:sz w:val="24"/>
          <w:szCs w:val="24"/>
        </w:rPr>
        <w:t xml:space="preserve">Zamawiający, </w:t>
      </w:r>
      <w:r w:rsidR="00321B4A" w:rsidRPr="008062F2">
        <w:rPr>
          <w:rFonts w:ascii="Arial" w:hAnsi="Arial" w:cs="Arial"/>
          <w:b/>
          <w:sz w:val="24"/>
          <w:szCs w:val="24"/>
        </w:rPr>
        <w:t>Politechnika Częstochowska</w:t>
      </w:r>
      <w:r w:rsidRPr="008062F2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321B4A" w:rsidRPr="008062F2">
        <w:rPr>
          <w:rFonts w:ascii="Arial" w:hAnsi="Arial" w:cs="Arial"/>
          <w:sz w:val="24"/>
          <w:szCs w:val="24"/>
        </w:rPr>
        <w:t>(</w:t>
      </w:r>
      <w:proofErr w:type="spellStart"/>
      <w:r w:rsidR="00321B4A" w:rsidRPr="008062F2">
        <w:rPr>
          <w:rFonts w:ascii="Arial" w:hAnsi="Arial" w:cs="Arial"/>
          <w:sz w:val="24"/>
          <w:szCs w:val="24"/>
        </w:rPr>
        <w:t>t.j</w:t>
      </w:r>
      <w:proofErr w:type="spellEnd"/>
      <w:r w:rsidR="00321B4A" w:rsidRPr="008062F2">
        <w:rPr>
          <w:rFonts w:ascii="Arial" w:hAnsi="Arial" w:cs="Arial"/>
          <w:sz w:val="24"/>
          <w:szCs w:val="24"/>
        </w:rPr>
        <w:t>. Dz.U. z 2021r. poz. 1129)</w:t>
      </w:r>
      <w:r w:rsidRPr="008062F2">
        <w:rPr>
          <w:rFonts w:ascii="Arial" w:hAnsi="Arial" w:cs="Arial"/>
          <w:sz w:val="24"/>
          <w:szCs w:val="24"/>
        </w:rPr>
        <w:t xml:space="preserve">, </w:t>
      </w:r>
      <w:r w:rsidR="00EB3650" w:rsidRPr="008062F2">
        <w:rPr>
          <w:rFonts w:ascii="Arial" w:hAnsi="Arial" w:cs="Arial"/>
          <w:sz w:val="24"/>
          <w:szCs w:val="24"/>
        </w:rPr>
        <w:t xml:space="preserve">informuje o </w:t>
      </w:r>
      <w:r w:rsidRPr="008062F2">
        <w:rPr>
          <w:rFonts w:ascii="Arial" w:hAnsi="Arial" w:cs="Arial"/>
          <w:sz w:val="24"/>
          <w:szCs w:val="24"/>
        </w:rPr>
        <w:t>dokon</w:t>
      </w:r>
      <w:r w:rsidR="00EB3650" w:rsidRPr="008062F2">
        <w:rPr>
          <w:rFonts w:ascii="Arial" w:hAnsi="Arial" w:cs="Arial"/>
          <w:sz w:val="24"/>
          <w:szCs w:val="24"/>
        </w:rPr>
        <w:t>aniu</w:t>
      </w:r>
      <w:r w:rsidRPr="008062F2">
        <w:rPr>
          <w:rFonts w:ascii="Arial" w:hAnsi="Arial" w:cs="Arial"/>
          <w:sz w:val="24"/>
          <w:szCs w:val="24"/>
        </w:rPr>
        <w:t xml:space="preserve"> </w:t>
      </w:r>
      <w:r w:rsidR="00460DC4" w:rsidRPr="008062F2">
        <w:rPr>
          <w:rFonts w:ascii="Arial" w:hAnsi="Arial" w:cs="Arial"/>
          <w:sz w:val="24"/>
          <w:szCs w:val="24"/>
        </w:rPr>
        <w:t>zmian</w:t>
      </w:r>
      <w:r w:rsidRPr="008062F2">
        <w:rPr>
          <w:rFonts w:ascii="Arial" w:hAnsi="Arial" w:cs="Arial"/>
          <w:sz w:val="24"/>
          <w:szCs w:val="24"/>
        </w:rPr>
        <w:t xml:space="preserve"> w z</w:t>
      </w:r>
      <w:r w:rsidR="00460DC4" w:rsidRPr="008062F2">
        <w:rPr>
          <w:rFonts w:ascii="Arial" w:hAnsi="Arial" w:cs="Arial"/>
          <w:sz w:val="24"/>
          <w:szCs w:val="24"/>
        </w:rPr>
        <w:t>apis</w:t>
      </w:r>
      <w:r w:rsidRPr="008062F2">
        <w:rPr>
          <w:rFonts w:ascii="Arial" w:hAnsi="Arial" w:cs="Arial"/>
          <w:sz w:val="24"/>
          <w:szCs w:val="24"/>
        </w:rPr>
        <w:t>ach</w:t>
      </w:r>
      <w:r w:rsidR="00460DC4" w:rsidRPr="008062F2">
        <w:rPr>
          <w:rFonts w:ascii="Arial" w:hAnsi="Arial" w:cs="Arial"/>
          <w:sz w:val="24"/>
          <w:szCs w:val="24"/>
        </w:rPr>
        <w:t xml:space="preserve"> </w:t>
      </w:r>
      <w:r w:rsidRPr="008062F2">
        <w:rPr>
          <w:rFonts w:ascii="Arial" w:hAnsi="Arial" w:cs="Arial"/>
          <w:sz w:val="24"/>
          <w:szCs w:val="24"/>
        </w:rPr>
        <w:t>S</w:t>
      </w:r>
      <w:r w:rsidR="00EF1037" w:rsidRPr="008062F2">
        <w:rPr>
          <w:rFonts w:ascii="Arial" w:hAnsi="Arial" w:cs="Arial"/>
          <w:sz w:val="24"/>
          <w:szCs w:val="24"/>
        </w:rPr>
        <w:t>pecyfikacji warunków zamówienia</w:t>
      </w:r>
      <w:r w:rsidR="00460DC4" w:rsidRPr="008062F2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8062F2">
        <w:rPr>
          <w:rFonts w:ascii="Arial" w:hAnsi="Arial" w:cs="Arial"/>
          <w:sz w:val="24"/>
          <w:szCs w:val="24"/>
        </w:rPr>
        <w:t>:</w:t>
      </w:r>
    </w:p>
    <w:p w:rsidR="00321B4A" w:rsidRPr="008062F2" w:rsidRDefault="00321B4A" w:rsidP="008062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062F2">
        <w:rPr>
          <w:rFonts w:ascii="Arial" w:hAnsi="Arial" w:cs="Arial"/>
          <w:bCs/>
          <w:sz w:val="24"/>
          <w:szCs w:val="24"/>
        </w:rPr>
        <w:t>Informuje, że w związku z wejściem w życie w dniu 16 kwietnia 2022 r. ustawy z dnia 13 kwietnia 2022 r. o szczególnych rozwiązaniach w zakresie przeciwdziałania wspieraniu agresji na Ukrainę oraz służących ochronie bezpieczeństwa narodowego (Dz.U. poz. 835) na zamawiających prowadzących procedury w trybie ustawy Prawo zamówień publicznych jak również w odniesieniu do zamówień o mniejszej wartości (poniżej kwoty 130 tys. zł netto) nałożony został obowiązek weryfikacji wykonawców ubiegających się o zamówienie pod kątem udziału rosyjskich wykonawców w zamówieniach publicznych.</w:t>
      </w:r>
    </w:p>
    <w:p w:rsidR="00321B4A" w:rsidRPr="008062F2" w:rsidRDefault="00321B4A" w:rsidP="008062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062F2">
        <w:rPr>
          <w:rFonts w:ascii="Arial" w:hAnsi="Arial" w:cs="Arial"/>
          <w:bCs/>
          <w:sz w:val="24"/>
          <w:szCs w:val="24"/>
        </w:rPr>
        <w:t>W związku z powyższym wprowadzony został obowiązek wykluczenia z postępowania:</w:t>
      </w:r>
    </w:p>
    <w:p w:rsidR="00321B4A" w:rsidRPr="008062F2" w:rsidRDefault="00321B4A" w:rsidP="008062F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062F2">
        <w:rPr>
          <w:rFonts w:ascii="Arial" w:hAnsi="Arial" w:cs="Arial"/>
          <w:bCs/>
          <w:sz w:val="24"/>
          <w:szCs w:val="24"/>
        </w:rPr>
        <w:t>wykonawców i uczestników postępowań i konkursów figurujących na listach sankcyjnych Unii Europejskiej, przyjętych wobec Rosji i Białorusi;</w:t>
      </w:r>
    </w:p>
    <w:p w:rsidR="00321B4A" w:rsidRPr="008062F2" w:rsidRDefault="00321B4A" w:rsidP="008062F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062F2">
        <w:rPr>
          <w:rFonts w:ascii="Arial" w:hAnsi="Arial" w:cs="Arial"/>
          <w:bCs/>
          <w:sz w:val="24"/>
          <w:szCs w:val="24"/>
        </w:rPr>
        <w:lastRenderedPageBreak/>
        <w:t>wykonawców i uczestników postępowań i konkursów figurujących na krajowej liście sankcyjnej, prowadzonej przez Ministra Spraw Wewnętrznych i Administracji;</w:t>
      </w:r>
    </w:p>
    <w:p w:rsidR="00321B4A" w:rsidRPr="008062F2" w:rsidRDefault="00321B4A" w:rsidP="008062F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062F2">
        <w:rPr>
          <w:rFonts w:ascii="Arial" w:hAnsi="Arial" w:cs="Arial"/>
          <w:bCs/>
          <w:sz w:val="24"/>
          <w:szCs w:val="24"/>
        </w:rPr>
        <w:tab/>
        <w:t>wykonawców i uczestników postępowań i konkursów, których beneficjentem rzeczywistym jest osoba figurująca na jednej z ww. list sankcyjnych;</w:t>
      </w:r>
    </w:p>
    <w:p w:rsidR="00321B4A" w:rsidRPr="008062F2" w:rsidRDefault="00321B4A" w:rsidP="008062F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062F2">
        <w:rPr>
          <w:rFonts w:ascii="Arial" w:hAnsi="Arial" w:cs="Arial"/>
          <w:bCs/>
          <w:sz w:val="24"/>
          <w:szCs w:val="24"/>
        </w:rPr>
        <w:t>wykonawców i uczestników postępowań i konkursów, których jednostką dominującą jest podmiot figurujący na jednej z ww. list sankcyjnych.</w:t>
      </w:r>
    </w:p>
    <w:p w:rsidR="00321B4A" w:rsidRPr="008062F2" w:rsidRDefault="00321B4A" w:rsidP="008062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321B4A" w:rsidRPr="008062F2" w:rsidRDefault="00321B4A" w:rsidP="008062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062F2">
        <w:rPr>
          <w:rFonts w:ascii="Arial" w:hAnsi="Arial" w:cs="Arial"/>
          <w:bCs/>
          <w:sz w:val="24"/>
          <w:szCs w:val="24"/>
        </w:rPr>
        <w:t xml:space="preserve">Uwzględniając powyższe, Zamawiający dokonuje zmiany w pkt. 8.1. SWZ </w:t>
      </w:r>
    </w:p>
    <w:p w:rsidR="00321B4A" w:rsidRPr="008062F2" w:rsidRDefault="00321B4A" w:rsidP="008062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062F2">
        <w:rPr>
          <w:rFonts w:ascii="Arial" w:hAnsi="Arial" w:cs="Arial"/>
          <w:bCs/>
          <w:sz w:val="24"/>
          <w:szCs w:val="24"/>
        </w:rPr>
        <w:t xml:space="preserve">Było: Zamawiający wykluczy z postępowania o udzielenie zamówienia Wykonawcę, wobec którego zachodzą podstawy wykluczenia, o których mowa w art. 108 ustawy </w:t>
      </w:r>
      <w:proofErr w:type="spellStart"/>
      <w:r w:rsidRPr="008062F2">
        <w:rPr>
          <w:rFonts w:ascii="Arial" w:hAnsi="Arial" w:cs="Arial"/>
          <w:bCs/>
          <w:sz w:val="24"/>
          <w:szCs w:val="24"/>
        </w:rPr>
        <w:t>Pzp</w:t>
      </w:r>
      <w:proofErr w:type="spellEnd"/>
      <w:r w:rsidRPr="008062F2">
        <w:rPr>
          <w:rFonts w:ascii="Arial" w:hAnsi="Arial" w:cs="Arial"/>
          <w:bCs/>
          <w:sz w:val="24"/>
          <w:szCs w:val="24"/>
        </w:rPr>
        <w:t>.</w:t>
      </w:r>
    </w:p>
    <w:p w:rsidR="00321B4A" w:rsidRPr="008062F2" w:rsidRDefault="00321B4A" w:rsidP="008062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062F2">
        <w:rPr>
          <w:rFonts w:ascii="Arial" w:hAnsi="Arial" w:cs="Arial"/>
          <w:bCs/>
          <w:sz w:val="24"/>
          <w:szCs w:val="24"/>
        </w:rPr>
        <w:t xml:space="preserve">Jest: Zamawiający wykluczy z postępowania o udzielenie zamówienia Wykonawcę, wobec którego zachodzą podstawy wykluczenia, o których mowa w art. 108 ustawy </w:t>
      </w:r>
      <w:proofErr w:type="spellStart"/>
      <w:r w:rsidRPr="008062F2">
        <w:rPr>
          <w:rFonts w:ascii="Arial" w:hAnsi="Arial" w:cs="Arial"/>
          <w:bCs/>
          <w:sz w:val="24"/>
          <w:szCs w:val="24"/>
        </w:rPr>
        <w:t>Pzp</w:t>
      </w:r>
      <w:proofErr w:type="spellEnd"/>
      <w:r w:rsidRPr="008062F2">
        <w:rPr>
          <w:rFonts w:ascii="Arial" w:hAnsi="Arial" w:cs="Arial"/>
          <w:bCs/>
          <w:sz w:val="24"/>
          <w:szCs w:val="24"/>
        </w:rPr>
        <w:t xml:space="preserve"> oraz art. 7 ust. 1 ustawy z dnia 13 kwietnia 2022 r. o szczególnych rozwiązaniach w zakresie przeciwdziałania wspieraniu agresji na Ukrainę oraz służących ochronie bezpieczeństwa narodowego</w:t>
      </w:r>
    </w:p>
    <w:p w:rsidR="00321B4A" w:rsidRPr="008062F2" w:rsidRDefault="00321B4A" w:rsidP="008062F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321B4A" w:rsidRPr="008062F2" w:rsidRDefault="00321B4A" w:rsidP="008062F2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8062F2">
        <w:rPr>
          <w:rFonts w:ascii="Arial" w:hAnsi="Arial" w:cs="Arial"/>
          <w:bCs/>
          <w:sz w:val="24"/>
          <w:szCs w:val="24"/>
        </w:rPr>
        <w:t>Kanclerz</w:t>
      </w:r>
    </w:p>
    <w:p w:rsidR="00321B4A" w:rsidRPr="008062F2" w:rsidRDefault="00321B4A" w:rsidP="008062F2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8062F2">
        <w:rPr>
          <w:rFonts w:ascii="Arial" w:hAnsi="Arial" w:cs="Arial"/>
          <w:bCs/>
          <w:sz w:val="24"/>
          <w:szCs w:val="24"/>
        </w:rPr>
        <w:t>Politechniki Częstochowskiej</w:t>
      </w:r>
    </w:p>
    <w:p w:rsidR="00EF1037" w:rsidRPr="008062F2" w:rsidRDefault="00321B4A" w:rsidP="008062F2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8062F2">
        <w:rPr>
          <w:rFonts w:ascii="Arial" w:hAnsi="Arial" w:cs="Arial"/>
          <w:bCs/>
          <w:sz w:val="24"/>
          <w:szCs w:val="24"/>
        </w:rPr>
        <w:t>dr inż. Arkadiusz Kociszewski</w:t>
      </w:r>
    </w:p>
    <w:p w:rsidR="00EF1037" w:rsidRPr="008062F2" w:rsidRDefault="00EF1037" w:rsidP="008062F2">
      <w:pPr>
        <w:pStyle w:val="Tekstpodstawowy"/>
        <w:jc w:val="right"/>
        <w:rPr>
          <w:rFonts w:ascii="Arial" w:hAnsi="Arial" w:cs="Arial"/>
          <w:szCs w:val="24"/>
        </w:rPr>
      </w:pPr>
    </w:p>
    <w:p w:rsidR="005C0930" w:rsidRPr="008062F2" w:rsidRDefault="005C0930" w:rsidP="008062F2">
      <w:pPr>
        <w:pStyle w:val="Tekstpodstawowy"/>
        <w:jc w:val="right"/>
        <w:rPr>
          <w:rFonts w:ascii="Arial" w:hAnsi="Arial" w:cs="Arial"/>
          <w:szCs w:val="24"/>
        </w:rPr>
      </w:pPr>
    </w:p>
    <w:sectPr w:rsidR="005C0930" w:rsidRPr="008062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C2A" w:rsidRDefault="00EF7C2A">
      <w:r>
        <w:separator/>
      </w:r>
    </w:p>
  </w:endnote>
  <w:endnote w:type="continuationSeparator" w:id="0">
    <w:p w:rsidR="00EF7C2A" w:rsidRDefault="00EF7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2F2" w:rsidRDefault="00200CF2" w:rsidP="008062F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062F2" w:rsidTr="000F1425">
      <w:tc>
        <w:tcPr>
          <w:tcW w:w="0" w:type="auto"/>
          <w:shd w:val="clear" w:color="auto" w:fill="auto"/>
          <w:vAlign w:val="center"/>
        </w:tcPr>
        <w:p w:rsidR="008062F2" w:rsidRPr="00B44D15" w:rsidRDefault="008062F2" w:rsidP="008062F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062F2" w:rsidRPr="00B7388A" w:rsidRDefault="008062F2" w:rsidP="008062F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8062F2" w:rsidRPr="00AB1BF2" w:rsidRDefault="008062F2" w:rsidP="008062F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062F2" w:rsidRPr="0099535B" w:rsidRDefault="008062F2" w:rsidP="008062F2">
          <w:pPr>
            <w:pStyle w:val="Bezodstpw"/>
            <w:jc w:val="center"/>
            <w:rPr>
              <w:noProof/>
            </w:rPr>
          </w:pPr>
        </w:p>
      </w:tc>
    </w:tr>
  </w:tbl>
  <w:p w:rsidR="008062F2" w:rsidRPr="008F758E" w:rsidRDefault="008062F2" w:rsidP="008062F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062F2" w:rsidRPr="008F758E" w:rsidRDefault="00200CF2" w:rsidP="008062F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8062F2" w:rsidRPr="008F758E">
      <w:rPr>
        <w:rFonts w:ascii="Roboto" w:hAnsi="Roboto"/>
        <w:sz w:val="24"/>
        <w:szCs w:val="24"/>
      </w:rPr>
      <w:t xml:space="preserve">ul. </w:t>
    </w:r>
    <w:r w:rsidR="008062F2">
      <w:rPr>
        <w:rFonts w:ascii="Roboto" w:hAnsi="Roboto"/>
        <w:sz w:val="24"/>
        <w:szCs w:val="24"/>
      </w:rPr>
      <w:t>Gen. J.H. Dąbrowskiego 69</w:t>
    </w:r>
    <w:r w:rsidR="008062F2" w:rsidRPr="008F758E">
      <w:rPr>
        <w:rFonts w:ascii="Roboto" w:hAnsi="Roboto"/>
        <w:sz w:val="24"/>
        <w:szCs w:val="24"/>
      </w:rPr>
      <w:t>, 42-201 Częstochowa</w:t>
    </w:r>
  </w:p>
  <w:p w:rsidR="008062F2" w:rsidRPr="00D57C24" w:rsidRDefault="008062F2" w:rsidP="008062F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F1037" w:rsidRPr="008062F2" w:rsidRDefault="008062F2" w:rsidP="008062F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062F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C2A" w:rsidRDefault="00EF7C2A">
      <w:r>
        <w:separator/>
      </w:r>
    </w:p>
  </w:footnote>
  <w:footnote w:type="continuationSeparator" w:id="0">
    <w:p w:rsidR="00EF7C2A" w:rsidRDefault="00EF7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B4A" w:rsidRDefault="00321B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2F2" w:rsidRPr="0062295F" w:rsidRDefault="00200CF2" w:rsidP="008062F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21B4A" w:rsidRDefault="00321B4A">
    <w:pPr>
      <w:pStyle w:val="Nagwek"/>
    </w:pPr>
  </w:p>
  <w:p w:rsidR="008062F2" w:rsidRDefault="008062F2">
    <w:pPr>
      <w:pStyle w:val="Nagwek"/>
    </w:pPr>
  </w:p>
  <w:p w:rsidR="008062F2" w:rsidRDefault="008062F2">
    <w:pPr>
      <w:pStyle w:val="Nagwek"/>
    </w:pPr>
  </w:p>
  <w:p w:rsidR="008062F2" w:rsidRDefault="008062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B4A" w:rsidRDefault="00321B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03C10"/>
    <w:multiLevelType w:val="hybridMultilevel"/>
    <w:tmpl w:val="CFA48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7C2A"/>
    <w:rsid w:val="00057D02"/>
    <w:rsid w:val="000613E0"/>
    <w:rsid w:val="001A571A"/>
    <w:rsid w:val="00200CF2"/>
    <w:rsid w:val="002B1C74"/>
    <w:rsid w:val="00321B4A"/>
    <w:rsid w:val="00384EFD"/>
    <w:rsid w:val="004222DA"/>
    <w:rsid w:val="00453E59"/>
    <w:rsid w:val="00460DC4"/>
    <w:rsid w:val="005079A4"/>
    <w:rsid w:val="0055546F"/>
    <w:rsid w:val="005C0930"/>
    <w:rsid w:val="006D4AE5"/>
    <w:rsid w:val="008062F2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EF7C2A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7775157"/>
  <w15:chartTrackingRefBased/>
  <w15:docId w15:val="{F3F949CC-77C2-4BF1-8EBE-B686D4BDB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link w:val="Nagwek"/>
    <w:uiPriority w:val="99"/>
    <w:locked/>
    <w:rsid w:val="008062F2"/>
  </w:style>
  <w:style w:type="paragraph" w:styleId="Bezodstpw">
    <w:name w:val="No Spacing"/>
    <w:uiPriority w:val="1"/>
    <w:qFormat/>
    <w:rsid w:val="008062F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2022-04-29T08:58:00Z</cp:lastPrinted>
  <dcterms:created xsi:type="dcterms:W3CDTF">2022-05-04T09:08:00Z</dcterms:created>
  <dcterms:modified xsi:type="dcterms:W3CDTF">2022-05-04T09:08:00Z</dcterms:modified>
</cp:coreProperties>
</file>