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Pr="00ED07A9" w:rsidRDefault="009E3CE5" w:rsidP="00ED07A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ED07A9">
        <w:rPr>
          <w:rFonts w:ascii="Arial" w:hAnsi="Arial" w:cs="Arial"/>
          <w:sz w:val="24"/>
          <w:szCs w:val="24"/>
        </w:rPr>
        <w:t>Częstochowa</w:t>
      </w:r>
      <w:r w:rsidR="005C0930" w:rsidRPr="00ED07A9">
        <w:rPr>
          <w:rFonts w:ascii="Arial" w:hAnsi="Arial" w:cs="Arial"/>
          <w:sz w:val="24"/>
          <w:szCs w:val="24"/>
        </w:rPr>
        <w:t xml:space="preserve"> dnia: </w:t>
      </w:r>
      <w:r w:rsidRPr="00ED07A9">
        <w:rPr>
          <w:rFonts w:ascii="Arial" w:hAnsi="Arial" w:cs="Arial"/>
          <w:sz w:val="24"/>
          <w:szCs w:val="24"/>
        </w:rPr>
        <w:t>2022-04-29</w:t>
      </w:r>
    </w:p>
    <w:p w:rsidR="005C0930" w:rsidRPr="00ED07A9" w:rsidRDefault="005C0930" w:rsidP="00ED07A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5C0930" w:rsidRPr="00ED07A9" w:rsidRDefault="009E3CE5" w:rsidP="00ED07A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D07A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C0930" w:rsidRPr="00ED07A9" w:rsidRDefault="009E3CE5" w:rsidP="00ED07A9">
      <w:pPr>
        <w:spacing w:line="360" w:lineRule="auto"/>
        <w:rPr>
          <w:rFonts w:ascii="Arial" w:hAnsi="Arial" w:cs="Arial"/>
          <w:sz w:val="24"/>
          <w:szCs w:val="24"/>
        </w:rPr>
      </w:pPr>
      <w:r w:rsidRPr="00ED07A9">
        <w:rPr>
          <w:rFonts w:ascii="Arial" w:hAnsi="Arial" w:cs="Arial"/>
          <w:sz w:val="24"/>
          <w:szCs w:val="24"/>
        </w:rPr>
        <w:t>Dąbrowskiego</w:t>
      </w:r>
      <w:r w:rsidR="005C0930" w:rsidRPr="00ED07A9">
        <w:rPr>
          <w:rFonts w:ascii="Arial" w:hAnsi="Arial" w:cs="Arial"/>
          <w:sz w:val="24"/>
          <w:szCs w:val="24"/>
        </w:rPr>
        <w:t xml:space="preserve"> </w:t>
      </w:r>
      <w:r w:rsidRPr="00ED07A9">
        <w:rPr>
          <w:rFonts w:ascii="Arial" w:hAnsi="Arial" w:cs="Arial"/>
          <w:sz w:val="24"/>
          <w:szCs w:val="24"/>
        </w:rPr>
        <w:t>69</w:t>
      </w:r>
    </w:p>
    <w:p w:rsidR="005C0930" w:rsidRPr="00ED07A9" w:rsidRDefault="009E3CE5" w:rsidP="00ED07A9">
      <w:pPr>
        <w:spacing w:line="360" w:lineRule="auto"/>
        <w:rPr>
          <w:rFonts w:ascii="Arial" w:hAnsi="Arial" w:cs="Arial"/>
          <w:sz w:val="24"/>
          <w:szCs w:val="24"/>
        </w:rPr>
      </w:pPr>
      <w:r w:rsidRPr="00ED07A9">
        <w:rPr>
          <w:rFonts w:ascii="Arial" w:hAnsi="Arial" w:cs="Arial"/>
          <w:sz w:val="24"/>
          <w:szCs w:val="24"/>
        </w:rPr>
        <w:t>42-201</w:t>
      </w:r>
      <w:r w:rsidR="005C0930" w:rsidRPr="00ED07A9">
        <w:rPr>
          <w:rFonts w:ascii="Arial" w:hAnsi="Arial" w:cs="Arial"/>
          <w:sz w:val="24"/>
          <w:szCs w:val="24"/>
        </w:rPr>
        <w:t xml:space="preserve"> </w:t>
      </w:r>
      <w:r w:rsidRPr="00ED07A9">
        <w:rPr>
          <w:rFonts w:ascii="Arial" w:hAnsi="Arial" w:cs="Arial"/>
          <w:sz w:val="24"/>
          <w:szCs w:val="24"/>
        </w:rPr>
        <w:t>Częstochowa</w:t>
      </w:r>
    </w:p>
    <w:p w:rsidR="005C0930" w:rsidRPr="00ED07A9" w:rsidRDefault="005C0930" w:rsidP="00ED07A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D07A9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5C0930" w:rsidRPr="00ED07A9" w:rsidRDefault="005C0930" w:rsidP="00ED07A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D07A9">
        <w:rPr>
          <w:rFonts w:ascii="Arial" w:hAnsi="Arial" w:cs="Arial"/>
          <w:bCs/>
          <w:sz w:val="24"/>
          <w:szCs w:val="24"/>
        </w:rPr>
        <w:t>[nazwa zamawiającego, adres]</w:t>
      </w:r>
    </w:p>
    <w:p w:rsidR="005C0930" w:rsidRPr="00ED07A9" w:rsidRDefault="005C0930" w:rsidP="00ED07A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5C0930" w:rsidRPr="00ED07A9" w:rsidRDefault="00B26D41" w:rsidP="00ED07A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ED07A9">
        <w:rPr>
          <w:rFonts w:ascii="Arial" w:hAnsi="Arial" w:cs="Arial"/>
          <w:sz w:val="24"/>
          <w:szCs w:val="24"/>
        </w:rPr>
        <w:t xml:space="preserve">Sygnatura: </w:t>
      </w:r>
      <w:r w:rsidR="009E3CE5" w:rsidRPr="00ED07A9">
        <w:rPr>
          <w:rFonts w:ascii="Arial" w:hAnsi="Arial" w:cs="Arial"/>
          <w:b/>
          <w:sz w:val="24"/>
          <w:szCs w:val="24"/>
        </w:rPr>
        <w:t>RK-ZN.261.21.2022.AR</w:t>
      </w:r>
      <w:r w:rsidR="005C0930" w:rsidRPr="00ED07A9">
        <w:rPr>
          <w:rFonts w:ascii="Arial" w:hAnsi="Arial" w:cs="Arial"/>
          <w:sz w:val="24"/>
          <w:szCs w:val="24"/>
        </w:rPr>
        <w:tab/>
        <w:t xml:space="preserve"> </w:t>
      </w:r>
    </w:p>
    <w:p w:rsidR="005C0930" w:rsidRPr="00ED07A9" w:rsidRDefault="00577103" w:rsidP="00ED07A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RK-268</w:t>
      </w:r>
      <w:bookmarkStart w:id="0" w:name="_GoBack"/>
      <w:bookmarkEnd w:id="0"/>
      <w:r w:rsidR="00370917">
        <w:rPr>
          <w:rFonts w:ascii="Arial" w:hAnsi="Arial" w:cs="Arial"/>
          <w:sz w:val="24"/>
          <w:szCs w:val="24"/>
        </w:rPr>
        <w:t>/22</w:t>
      </w:r>
    </w:p>
    <w:p w:rsidR="005C0930" w:rsidRPr="00ED07A9" w:rsidRDefault="005C0930" w:rsidP="00ED07A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ED07A9">
        <w:rPr>
          <w:rFonts w:ascii="Arial" w:hAnsi="Arial" w:cs="Arial"/>
          <w:b/>
          <w:sz w:val="24"/>
          <w:szCs w:val="24"/>
        </w:rPr>
        <w:t>WYKONAWCY</w:t>
      </w:r>
    </w:p>
    <w:p w:rsidR="005C0930" w:rsidRPr="00ED07A9" w:rsidRDefault="005C0930" w:rsidP="00ED07A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ED07A9">
        <w:rPr>
          <w:rFonts w:ascii="Arial" w:hAnsi="Arial" w:cs="Arial"/>
          <w:sz w:val="24"/>
          <w:szCs w:val="24"/>
        </w:rPr>
        <w:t>ubiegający się o zamówienie publiczne</w:t>
      </w:r>
    </w:p>
    <w:p w:rsidR="00EF1037" w:rsidRPr="00ED07A9" w:rsidRDefault="00EF1037" w:rsidP="00ED07A9">
      <w:pPr>
        <w:pStyle w:val="Nagwek1"/>
        <w:spacing w:line="360" w:lineRule="auto"/>
        <w:jc w:val="center"/>
        <w:rPr>
          <w:rFonts w:cs="Arial"/>
          <w:sz w:val="24"/>
          <w:szCs w:val="24"/>
        </w:rPr>
      </w:pPr>
      <w:r w:rsidRPr="00ED07A9">
        <w:rPr>
          <w:rFonts w:cs="Arial"/>
          <w:sz w:val="24"/>
          <w:szCs w:val="24"/>
        </w:rPr>
        <w:t>P O W I A D O M I E N I E</w:t>
      </w:r>
    </w:p>
    <w:p w:rsidR="00EF1037" w:rsidRPr="00ED07A9" w:rsidRDefault="00EF1037" w:rsidP="00ED07A9">
      <w:pPr>
        <w:pStyle w:val="Nagwek1"/>
        <w:spacing w:before="0" w:after="480" w:line="360" w:lineRule="auto"/>
        <w:jc w:val="center"/>
        <w:rPr>
          <w:rFonts w:cs="Arial"/>
          <w:sz w:val="24"/>
          <w:szCs w:val="24"/>
        </w:rPr>
      </w:pPr>
      <w:r w:rsidRPr="00ED07A9">
        <w:rPr>
          <w:rFonts w:cs="Arial"/>
          <w:sz w:val="24"/>
          <w:szCs w:val="24"/>
        </w:rPr>
        <w:t>o zmianach  SWZ</w:t>
      </w:r>
    </w:p>
    <w:p w:rsidR="00EF1037" w:rsidRPr="00ED07A9" w:rsidRDefault="005C0930" w:rsidP="00ED07A9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ED07A9">
        <w:rPr>
          <w:rFonts w:ascii="Arial" w:hAnsi="Arial" w:cs="Arial"/>
          <w:sz w:val="24"/>
          <w:szCs w:val="24"/>
        </w:rPr>
        <w:t xml:space="preserve">Dotyczy: postępowania o udzielenie zamówienia publicznego, prowadzonego w trybie </w:t>
      </w:r>
      <w:r w:rsidR="009E3CE5" w:rsidRPr="00ED07A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E3CE5" w:rsidRPr="00ED07A9">
        <w:rPr>
          <w:rFonts w:ascii="Arial" w:hAnsi="Arial" w:cs="Arial"/>
          <w:sz w:val="24"/>
          <w:szCs w:val="24"/>
        </w:rPr>
        <w:t>Pzp</w:t>
      </w:r>
      <w:proofErr w:type="spellEnd"/>
      <w:r w:rsidRPr="00ED07A9">
        <w:rPr>
          <w:rFonts w:ascii="Arial" w:hAnsi="Arial" w:cs="Arial"/>
          <w:b/>
          <w:sz w:val="24"/>
          <w:szCs w:val="24"/>
        </w:rPr>
        <w:t xml:space="preserve"> </w:t>
      </w:r>
      <w:r w:rsidRPr="00ED07A9">
        <w:rPr>
          <w:rFonts w:ascii="Arial" w:hAnsi="Arial" w:cs="Arial"/>
          <w:bCs/>
          <w:sz w:val="24"/>
          <w:szCs w:val="24"/>
        </w:rPr>
        <w:t>na</w:t>
      </w:r>
      <w:r w:rsidRPr="00ED07A9">
        <w:rPr>
          <w:rFonts w:ascii="Arial" w:hAnsi="Arial" w:cs="Arial"/>
          <w:b/>
          <w:sz w:val="24"/>
          <w:szCs w:val="24"/>
        </w:rPr>
        <w:t xml:space="preserve"> </w:t>
      </w:r>
      <w:r w:rsidRPr="00ED07A9">
        <w:rPr>
          <w:rFonts w:ascii="Arial" w:hAnsi="Arial" w:cs="Arial"/>
          <w:bCs/>
          <w:sz w:val="24"/>
          <w:szCs w:val="24"/>
        </w:rPr>
        <w:t>”</w:t>
      </w:r>
      <w:r w:rsidR="009E3CE5" w:rsidRPr="00ED07A9">
        <w:rPr>
          <w:rFonts w:ascii="Arial" w:hAnsi="Arial" w:cs="Arial"/>
          <w:b/>
          <w:bCs/>
          <w:sz w:val="24"/>
          <w:szCs w:val="24"/>
        </w:rPr>
        <w:t>Dostawa twardościomierza uniwersalnego dla Katedry Inżynierii Materiałowej  Politechniki Częstochowskiej.</w:t>
      </w:r>
      <w:r w:rsidRPr="00ED07A9">
        <w:rPr>
          <w:rFonts w:ascii="Arial" w:hAnsi="Arial" w:cs="Arial"/>
          <w:bCs/>
          <w:sz w:val="24"/>
          <w:szCs w:val="24"/>
        </w:rPr>
        <w:t>”</w:t>
      </w:r>
      <w:r w:rsidRPr="00ED07A9">
        <w:rPr>
          <w:rFonts w:ascii="Arial" w:hAnsi="Arial" w:cs="Arial"/>
          <w:b/>
          <w:sz w:val="24"/>
          <w:szCs w:val="24"/>
        </w:rPr>
        <w:t xml:space="preserve"> </w:t>
      </w:r>
      <w:r w:rsidRPr="00ED07A9">
        <w:rPr>
          <w:rFonts w:ascii="Arial" w:hAnsi="Arial" w:cs="Arial"/>
          <w:bCs/>
          <w:sz w:val="24"/>
          <w:szCs w:val="24"/>
        </w:rPr>
        <w:t>– znak sprawy</w:t>
      </w:r>
      <w:r w:rsidRPr="00ED07A9">
        <w:rPr>
          <w:rFonts w:ascii="Arial" w:hAnsi="Arial" w:cs="Arial"/>
          <w:b/>
          <w:sz w:val="24"/>
          <w:szCs w:val="24"/>
        </w:rPr>
        <w:t xml:space="preserve"> </w:t>
      </w:r>
      <w:r w:rsidR="009E3CE5" w:rsidRPr="00ED07A9">
        <w:rPr>
          <w:rFonts w:ascii="Arial" w:hAnsi="Arial" w:cs="Arial"/>
          <w:b/>
          <w:sz w:val="24"/>
          <w:szCs w:val="24"/>
        </w:rPr>
        <w:t>RK-ZN.261.21.2022.AR</w:t>
      </w:r>
      <w:r w:rsidRPr="00ED07A9">
        <w:rPr>
          <w:rFonts w:ascii="Arial" w:hAnsi="Arial" w:cs="Arial"/>
          <w:b/>
          <w:sz w:val="24"/>
          <w:szCs w:val="24"/>
        </w:rPr>
        <w:t>.</w:t>
      </w:r>
    </w:p>
    <w:p w:rsidR="00EF1037" w:rsidRPr="00ED07A9" w:rsidRDefault="005C0930" w:rsidP="00ED07A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D07A9">
        <w:rPr>
          <w:rFonts w:ascii="Arial" w:hAnsi="Arial" w:cs="Arial"/>
          <w:sz w:val="24"/>
          <w:szCs w:val="24"/>
        </w:rPr>
        <w:t xml:space="preserve">Zamawiający, </w:t>
      </w:r>
      <w:r w:rsidR="009E3CE5" w:rsidRPr="00ED07A9">
        <w:rPr>
          <w:rFonts w:ascii="Arial" w:hAnsi="Arial" w:cs="Arial"/>
          <w:b/>
          <w:sz w:val="24"/>
          <w:szCs w:val="24"/>
        </w:rPr>
        <w:t>Politechnika Częstochowska</w:t>
      </w:r>
      <w:r w:rsidRPr="00ED07A9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ED07A9">
        <w:rPr>
          <w:rFonts w:ascii="Arial" w:hAnsi="Arial" w:cs="Arial"/>
          <w:sz w:val="24"/>
          <w:szCs w:val="24"/>
        </w:rPr>
        <w:t>286</w:t>
      </w:r>
      <w:r w:rsidRPr="00ED07A9">
        <w:rPr>
          <w:rFonts w:ascii="Arial" w:hAnsi="Arial" w:cs="Arial"/>
          <w:sz w:val="24"/>
          <w:szCs w:val="24"/>
        </w:rPr>
        <w:t xml:space="preserve"> ust. 1 i </w:t>
      </w:r>
      <w:r w:rsidR="00F004A8" w:rsidRPr="00ED07A9">
        <w:rPr>
          <w:rFonts w:ascii="Arial" w:hAnsi="Arial" w:cs="Arial"/>
          <w:sz w:val="24"/>
          <w:szCs w:val="24"/>
        </w:rPr>
        <w:t>7</w:t>
      </w:r>
      <w:r w:rsidRPr="00ED07A9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9E3CE5" w:rsidRPr="00ED07A9">
        <w:rPr>
          <w:rFonts w:ascii="Arial" w:hAnsi="Arial" w:cs="Arial"/>
          <w:sz w:val="24"/>
          <w:szCs w:val="24"/>
        </w:rPr>
        <w:t>(</w:t>
      </w:r>
      <w:proofErr w:type="spellStart"/>
      <w:r w:rsidR="009E3CE5" w:rsidRPr="00ED07A9">
        <w:rPr>
          <w:rFonts w:ascii="Arial" w:hAnsi="Arial" w:cs="Arial"/>
          <w:sz w:val="24"/>
          <w:szCs w:val="24"/>
        </w:rPr>
        <w:t>t.j</w:t>
      </w:r>
      <w:proofErr w:type="spellEnd"/>
      <w:r w:rsidR="009E3CE5" w:rsidRPr="00ED07A9">
        <w:rPr>
          <w:rFonts w:ascii="Arial" w:hAnsi="Arial" w:cs="Arial"/>
          <w:sz w:val="24"/>
          <w:szCs w:val="24"/>
        </w:rPr>
        <w:t>. Dz.U. z 2021r. poz. 1129)</w:t>
      </w:r>
      <w:r w:rsidRPr="00ED07A9">
        <w:rPr>
          <w:rFonts w:ascii="Arial" w:hAnsi="Arial" w:cs="Arial"/>
          <w:sz w:val="24"/>
          <w:szCs w:val="24"/>
        </w:rPr>
        <w:t xml:space="preserve">, </w:t>
      </w:r>
      <w:r w:rsidR="00EB3650" w:rsidRPr="00ED07A9">
        <w:rPr>
          <w:rFonts w:ascii="Arial" w:hAnsi="Arial" w:cs="Arial"/>
          <w:sz w:val="24"/>
          <w:szCs w:val="24"/>
        </w:rPr>
        <w:t xml:space="preserve">informuje o </w:t>
      </w:r>
      <w:r w:rsidRPr="00ED07A9">
        <w:rPr>
          <w:rFonts w:ascii="Arial" w:hAnsi="Arial" w:cs="Arial"/>
          <w:sz w:val="24"/>
          <w:szCs w:val="24"/>
        </w:rPr>
        <w:t>dokon</w:t>
      </w:r>
      <w:r w:rsidR="00EB3650" w:rsidRPr="00ED07A9">
        <w:rPr>
          <w:rFonts w:ascii="Arial" w:hAnsi="Arial" w:cs="Arial"/>
          <w:sz w:val="24"/>
          <w:szCs w:val="24"/>
        </w:rPr>
        <w:t>aniu</w:t>
      </w:r>
      <w:r w:rsidRPr="00ED07A9">
        <w:rPr>
          <w:rFonts w:ascii="Arial" w:hAnsi="Arial" w:cs="Arial"/>
          <w:sz w:val="24"/>
          <w:szCs w:val="24"/>
        </w:rPr>
        <w:t xml:space="preserve"> </w:t>
      </w:r>
      <w:r w:rsidR="00460DC4" w:rsidRPr="00ED07A9">
        <w:rPr>
          <w:rFonts w:ascii="Arial" w:hAnsi="Arial" w:cs="Arial"/>
          <w:sz w:val="24"/>
          <w:szCs w:val="24"/>
        </w:rPr>
        <w:t>zmian</w:t>
      </w:r>
      <w:r w:rsidRPr="00ED07A9">
        <w:rPr>
          <w:rFonts w:ascii="Arial" w:hAnsi="Arial" w:cs="Arial"/>
          <w:sz w:val="24"/>
          <w:szCs w:val="24"/>
        </w:rPr>
        <w:t xml:space="preserve"> w z</w:t>
      </w:r>
      <w:r w:rsidR="00460DC4" w:rsidRPr="00ED07A9">
        <w:rPr>
          <w:rFonts w:ascii="Arial" w:hAnsi="Arial" w:cs="Arial"/>
          <w:sz w:val="24"/>
          <w:szCs w:val="24"/>
        </w:rPr>
        <w:t>apis</w:t>
      </w:r>
      <w:r w:rsidRPr="00ED07A9">
        <w:rPr>
          <w:rFonts w:ascii="Arial" w:hAnsi="Arial" w:cs="Arial"/>
          <w:sz w:val="24"/>
          <w:szCs w:val="24"/>
        </w:rPr>
        <w:t>ach</w:t>
      </w:r>
      <w:r w:rsidR="00460DC4" w:rsidRPr="00ED07A9">
        <w:rPr>
          <w:rFonts w:ascii="Arial" w:hAnsi="Arial" w:cs="Arial"/>
          <w:sz w:val="24"/>
          <w:szCs w:val="24"/>
        </w:rPr>
        <w:t xml:space="preserve"> </w:t>
      </w:r>
      <w:r w:rsidRPr="00ED07A9">
        <w:rPr>
          <w:rFonts w:ascii="Arial" w:hAnsi="Arial" w:cs="Arial"/>
          <w:sz w:val="24"/>
          <w:szCs w:val="24"/>
        </w:rPr>
        <w:t>S</w:t>
      </w:r>
      <w:r w:rsidR="00EF1037" w:rsidRPr="00ED07A9">
        <w:rPr>
          <w:rFonts w:ascii="Arial" w:hAnsi="Arial" w:cs="Arial"/>
          <w:sz w:val="24"/>
          <w:szCs w:val="24"/>
        </w:rPr>
        <w:t>pecyfikacji warunków zamówienia</w:t>
      </w:r>
      <w:r w:rsidR="00460DC4" w:rsidRPr="00ED07A9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ED07A9">
        <w:rPr>
          <w:rFonts w:ascii="Arial" w:hAnsi="Arial" w:cs="Arial"/>
          <w:sz w:val="24"/>
          <w:szCs w:val="24"/>
        </w:rPr>
        <w:t>:</w:t>
      </w:r>
    </w:p>
    <w:p w:rsidR="00ED07A9" w:rsidRPr="00ED07A9" w:rsidRDefault="00ED07A9" w:rsidP="00ED07A9">
      <w:pPr>
        <w:pStyle w:val="Tekstpodstawowy"/>
        <w:rPr>
          <w:rFonts w:ascii="Arial" w:hAnsi="Arial" w:cs="Arial"/>
          <w:b/>
          <w:szCs w:val="24"/>
        </w:rPr>
      </w:pPr>
      <w:r w:rsidRPr="00ED07A9">
        <w:rPr>
          <w:rFonts w:ascii="Arial" w:hAnsi="Arial" w:cs="Arial"/>
          <w:szCs w:val="24"/>
        </w:rPr>
        <w:t xml:space="preserve">Zamawiający dokonuje zmian zapisów w punkcie 8.1 SWZ  w następujący sposób: </w:t>
      </w:r>
    </w:p>
    <w:p w:rsidR="00ED07A9" w:rsidRPr="00ED07A9" w:rsidRDefault="00ED07A9" w:rsidP="00ED07A9">
      <w:pPr>
        <w:pStyle w:val="Tekstpodstawowy"/>
        <w:rPr>
          <w:rFonts w:ascii="Arial" w:hAnsi="Arial" w:cs="Arial"/>
          <w:b/>
          <w:szCs w:val="24"/>
        </w:rPr>
      </w:pPr>
      <w:r w:rsidRPr="00ED07A9">
        <w:rPr>
          <w:rFonts w:ascii="Arial" w:hAnsi="Arial" w:cs="Arial"/>
          <w:szCs w:val="24"/>
        </w:rPr>
        <w:lastRenderedPageBreak/>
        <w:t xml:space="preserve">  </w:t>
      </w:r>
      <w:r w:rsidRPr="00ED07A9">
        <w:rPr>
          <w:rFonts w:ascii="Arial" w:hAnsi="Arial" w:cs="Arial"/>
          <w:b/>
          <w:szCs w:val="24"/>
        </w:rPr>
        <w:t>Było:</w:t>
      </w:r>
    </w:p>
    <w:p w:rsidR="00ED07A9" w:rsidRPr="00ED07A9" w:rsidRDefault="00ED07A9" w:rsidP="00ED07A9">
      <w:pPr>
        <w:pStyle w:val="Tekstpodstawowy"/>
        <w:rPr>
          <w:rFonts w:ascii="Arial" w:hAnsi="Arial" w:cs="Arial"/>
          <w:b/>
          <w:szCs w:val="24"/>
        </w:rPr>
      </w:pPr>
      <w:r w:rsidRPr="00ED07A9">
        <w:rPr>
          <w:rFonts w:ascii="Arial" w:hAnsi="Arial" w:cs="Arial"/>
          <w:szCs w:val="24"/>
        </w:rPr>
        <w:t xml:space="preserve">„Zamawiający wykluczy z postępowania o udzielenie zamówienia Wykonawcę, wobec którego zachodzą podstawy wykluczenia, o których mowa w art. 108 ustawy </w:t>
      </w:r>
      <w:proofErr w:type="spellStart"/>
      <w:r w:rsidRPr="00ED07A9">
        <w:rPr>
          <w:rFonts w:ascii="Arial" w:hAnsi="Arial" w:cs="Arial"/>
          <w:szCs w:val="24"/>
        </w:rPr>
        <w:t>Pzp</w:t>
      </w:r>
      <w:proofErr w:type="spellEnd"/>
      <w:r w:rsidRPr="00ED07A9">
        <w:rPr>
          <w:rFonts w:ascii="Arial" w:hAnsi="Arial" w:cs="Arial"/>
          <w:szCs w:val="24"/>
        </w:rPr>
        <w:t>.”</w:t>
      </w:r>
    </w:p>
    <w:p w:rsidR="00ED07A9" w:rsidRPr="00ED07A9" w:rsidRDefault="00ED07A9" w:rsidP="00ED07A9">
      <w:pPr>
        <w:pStyle w:val="Tekstpodstawowy"/>
        <w:rPr>
          <w:rFonts w:ascii="Arial" w:hAnsi="Arial" w:cs="Arial"/>
          <w:b/>
          <w:szCs w:val="24"/>
        </w:rPr>
      </w:pPr>
      <w:r w:rsidRPr="00ED07A9">
        <w:rPr>
          <w:rFonts w:ascii="Arial" w:hAnsi="Arial" w:cs="Arial"/>
          <w:b/>
          <w:szCs w:val="24"/>
        </w:rPr>
        <w:t>Jest:</w:t>
      </w:r>
    </w:p>
    <w:p w:rsidR="00ED07A9" w:rsidRPr="00ED07A9" w:rsidRDefault="00ED07A9" w:rsidP="00ED07A9">
      <w:pPr>
        <w:pStyle w:val="Tekstpodstawowy"/>
        <w:rPr>
          <w:rFonts w:ascii="Arial" w:hAnsi="Arial" w:cs="Arial"/>
          <w:szCs w:val="24"/>
        </w:rPr>
      </w:pPr>
      <w:r w:rsidRPr="00ED07A9">
        <w:rPr>
          <w:rFonts w:ascii="Arial" w:hAnsi="Arial" w:cs="Arial"/>
          <w:szCs w:val="24"/>
        </w:rPr>
        <w:t xml:space="preserve">„Zamawiający wykluczy z postępowania o udzielenie zamówienia Wykonawcę, wobec którego zachodzą podstawy wykluczenia, o których mowa w art. 108 ustawy </w:t>
      </w:r>
      <w:proofErr w:type="spellStart"/>
      <w:r w:rsidRPr="00ED07A9">
        <w:rPr>
          <w:rFonts w:ascii="Arial" w:hAnsi="Arial" w:cs="Arial"/>
          <w:szCs w:val="24"/>
        </w:rPr>
        <w:t>Pzp</w:t>
      </w:r>
      <w:proofErr w:type="spellEnd"/>
      <w:r w:rsidRPr="00ED07A9">
        <w:rPr>
          <w:rFonts w:ascii="Arial" w:hAnsi="Arial" w:cs="Arial"/>
          <w:szCs w:val="24"/>
        </w:rPr>
        <w:t xml:space="preserve"> oraz art. 7 ust. 1 ustawy z dnia 13 kwietnia 2022 r. o szczególnych rozwiązaniach w zakresie przeciwdziałania wspieraniu agresji na Ukrainę oraz służących ochronie bezpieczeństwa narodowego.”</w:t>
      </w:r>
    </w:p>
    <w:p w:rsidR="00ED07A9" w:rsidRPr="00ED07A9" w:rsidRDefault="00ED07A9" w:rsidP="00ED07A9">
      <w:pPr>
        <w:pStyle w:val="Tekstpodstawowy"/>
        <w:rPr>
          <w:rFonts w:ascii="Arial" w:hAnsi="Arial" w:cs="Arial"/>
          <w:szCs w:val="24"/>
        </w:rPr>
      </w:pPr>
    </w:p>
    <w:p w:rsidR="00ED07A9" w:rsidRPr="00ED07A9" w:rsidRDefault="00ED07A9" w:rsidP="00ED07A9">
      <w:pPr>
        <w:pStyle w:val="Tekstpodstawowy"/>
        <w:rPr>
          <w:rFonts w:ascii="Arial" w:hAnsi="Arial" w:cs="Arial"/>
          <w:szCs w:val="24"/>
        </w:rPr>
      </w:pPr>
      <w:r w:rsidRPr="00ED07A9">
        <w:rPr>
          <w:rFonts w:ascii="Arial" w:hAnsi="Arial" w:cs="Arial"/>
          <w:szCs w:val="24"/>
        </w:rPr>
        <w:t xml:space="preserve"> W związku z powyższym Zamawiający dokonuje zmiany w „Oświadczeniu o niepodleganiu wykluczeniu”   poprzez dodanie następującej treści:</w:t>
      </w:r>
    </w:p>
    <w:p w:rsidR="00ED07A9" w:rsidRPr="00ED07A9" w:rsidRDefault="00ED07A9" w:rsidP="00ED07A9">
      <w:pPr>
        <w:pStyle w:val="Tekstpodstawowy"/>
        <w:rPr>
          <w:rFonts w:ascii="Arial" w:hAnsi="Arial" w:cs="Arial"/>
          <w:szCs w:val="24"/>
        </w:rPr>
      </w:pPr>
    </w:p>
    <w:p w:rsidR="00ED07A9" w:rsidRPr="00ED07A9" w:rsidRDefault="00ED07A9" w:rsidP="00ED07A9">
      <w:pPr>
        <w:pStyle w:val="Tekstpodstawowy"/>
        <w:rPr>
          <w:rFonts w:ascii="Arial" w:hAnsi="Arial" w:cs="Arial"/>
          <w:szCs w:val="24"/>
        </w:rPr>
      </w:pPr>
      <w:r w:rsidRPr="00ED07A9">
        <w:rPr>
          <w:rFonts w:ascii="Arial" w:hAnsi="Arial" w:cs="Arial"/>
          <w:szCs w:val="24"/>
        </w:rPr>
        <w:t>„ Oświadczam, że nie podlegam wykluczeniu z postępowania na podstawie art. 7 ust. 1 ustawy z dnia 13 kwietnia 2022 r. o szczególnych rozwiązaniach w zakresie przeciwdziałania wspieraniu agresji na Ukrainę oraz służących ochronie bezpieczeństwa narodowego.”</w:t>
      </w:r>
    </w:p>
    <w:p w:rsidR="00ED07A9" w:rsidRPr="00ED07A9" w:rsidRDefault="00ED07A9" w:rsidP="00ED07A9">
      <w:pPr>
        <w:pStyle w:val="Tekstpodstawowy"/>
        <w:rPr>
          <w:rFonts w:ascii="Arial" w:hAnsi="Arial" w:cs="Arial"/>
          <w:szCs w:val="24"/>
        </w:rPr>
      </w:pPr>
    </w:p>
    <w:p w:rsidR="00ED07A9" w:rsidRPr="00ED07A9" w:rsidRDefault="00ED07A9" w:rsidP="00ED07A9">
      <w:pPr>
        <w:pStyle w:val="Tekstpodstawowy"/>
        <w:rPr>
          <w:rFonts w:ascii="Arial" w:hAnsi="Arial" w:cs="Arial"/>
          <w:szCs w:val="24"/>
        </w:rPr>
      </w:pPr>
      <w:r w:rsidRPr="00ED07A9">
        <w:rPr>
          <w:rFonts w:ascii="Arial" w:hAnsi="Arial" w:cs="Arial"/>
          <w:szCs w:val="24"/>
        </w:rPr>
        <w:t>W załączeniu zmieniony wzór oświadczenia.</w:t>
      </w:r>
    </w:p>
    <w:p w:rsidR="00ED07A9" w:rsidRPr="00ED07A9" w:rsidRDefault="00ED07A9" w:rsidP="00ED07A9">
      <w:pPr>
        <w:pStyle w:val="Tekstpodstawowy"/>
        <w:rPr>
          <w:rFonts w:ascii="Arial" w:hAnsi="Arial" w:cs="Arial"/>
          <w:szCs w:val="24"/>
        </w:rPr>
      </w:pPr>
    </w:p>
    <w:p w:rsidR="00ED07A9" w:rsidRPr="00ED07A9" w:rsidRDefault="00ED07A9" w:rsidP="00ED07A9">
      <w:pPr>
        <w:pStyle w:val="Tekstpodstawowy"/>
        <w:rPr>
          <w:rFonts w:ascii="Arial" w:hAnsi="Arial" w:cs="Arial"/>
          <w:b/>
          <w:szCs w:val="24"/>
        </w:rPr>
      </w:pPr>
    </w:p>
    <w:p w:rsidR="00ED07A9" w:rsidRPr="00ED07A9" w:rsidRDefault="00ED07A9" w:rsidP="00ED07A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ED07A9">
        <w:rPr>
          <w:rFonts w:ascii="Arial" w:hAnsi="Arial" w:cs="Arial"/>
          <w:sz w:val="24"/>
          <w:szCs w:val="24"/>
        </w:rPr>
        <w:t>Kanclerz</w:t>
      </w:r>
    </w:p>
    <w:p w:rsidR="00ED07A9" w:rsidRPr="00ED07A9" w:rsidRDefault="00ED07A9" w:rsidP="00ED07A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ED07A9">
        <w:rPr>
          <w:rFonts w:ascii="Arial" w:hAnsi="Arial" w:cs="Arial"/>
          <w:sz w:val="24"/>
          <w:szCs w:val="24"/>
        </w:rPr>
        <w:t>Politechniki Częstochowskiej</w:t>
      </w:r>
    </w:p>
    <w:p w:rsidR="00ED07A9" w:rsidRPr="00ED07A9" w:rsidRDefault="00ED07A9" w:rsidP="00370917">
      <w:pPr>
        <w:spacing w:line="360" w:lineRule="auto"/>
        <w:ind w:firstLine="284"/>
        <w:jc w:val="center"/>
        <w:rPr>
          <w:rFonts w:ascii="Arial" w:hAnsi="Arial" w:cs="Arial"/>
          <w:bCs/>
          <w:sz w:val="24"/>
          <w:szCs w:val="24"/>
        </w:rPr>
      </w:pPr>
      <w:r w:rsidRPr="00ED07A9">
        <w:rPr>
          <w:rFonts w:ascii="Arial" w:hAnsi="Arial" w:cs="Arial"/>
          <w:sz w:val="24"/>
          <w:szCs w:val="24"/>
        </w:rPr>
        <w:t>Arkadiusz Kociszewski</w:t>
      </w:r>
    </w:p>
    <w:p w:rsidR="00ED07A9" w:rsidRPr="00ED07A9" w:rsidRDefault="00ED07A9" w:rsidP="00ED07A9">
      <w:pPr>
        <w:pStyle w:val="Tekstpodstawowy"/>
        <w:rPr>
          <w:rFonts w:ascii="Arial" w:hAnsi="Arial" w:cs="Arial"/>
          <w:szCs w:val="24"/>
        </w:rPr>
      </w:pPr>
    </w:p>
    <w:p w:rsidR="00ED07A9" w:rsidRPr="00ED07A9" w:rsidRDefault="00ED07A9" w:rsidP="00ED07A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EF1037" w:rsidRPr="00ED07A9" w:rsidRDefault="00EF1037" w:rsidP="00ED07A9">
      <w:pPr>
        <w:pStyle w:val="Tekstpodstawowy"/>
        <w:jc w:val="right"/>
        <w:rPr>
          <w:rFonts w:ascii="Arial" w:hAnsi="Arial" w:cs="Arial"/>
          <w:szCs w:val="24"/>
        </w:rPr>
      </w:pPr>
    </w:p>
    <w:sectPr w:rsidR="00EF1037" w:rsidRPr="00ED07A9" w:rsidSect="00370917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74B" w:rsidRDefault="008A074B">
      <w:r>
        <w:separator/>
      </w:r>
    </w:p>
  </w:endnote>
  <w:endnote w:type="continuationSeparator" w:id="0">
    <w:p w:rsidR="008A074B" w:rsidRDefault="008A0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917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:rsidR="00370917" w:rsidRPr="00370917" w:rsidRDefault="00577103" w:rsidP="00370917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2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63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60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70917" w:rsidRPr="00370917" w:rsidTr="00F1358E">
      <w:tc>
        <w:tcPr>
          <w:tcW w:w="0" w:type="auto"/>
          <w:shd w:val="clear" w:color="auto" w:fill="auto"/>
          <w:vAlign w:val="center"/>
        </w:tcPr>
        <w:p w:rsidR="00370917" w:rsidRPr="00370917" w:rsidRDefault="00370917" w:rsidP="0037091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70917" w:rsidRPr="00370917" w:rsidRDefault="00370917" w:rsidP="0037091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7091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70917" w:rsidRPr="00370917" w:rsidRDefault="00370917" w:rsidP="0037091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70917" w:rsidRPr="00370917" w:rsidRDefault="00370917" w:rsidP="0037091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70917" w:rsidRPr="00370917" w:rsidRDefault="00370917" w:rsidP="00370917">
    <w:pPr>
      <w:spacing w:line="276" w:lineRule="auto"/>
      <w:rPr>
        <w:rFonts w:ascii="Roboto" w:hAnsi="Roboto"/>
        <w:b/>
        <w:bCs/>
        <w:sz w:val="24"/>
        <w:szCs w:val="24"/>
      </w:rPr>
    </w:pPr>
    <w:r w:rsidRPr="00370917">
      <w:rPr>
        <w:rFonts w:ascii="Roboto" w:hAnsi="Roboto"/>
        <w:b/>
        <w:bCs/>
        <w:sz w:val="24"/>
        <w:szCs w:val="18"/>
      </w:rPr>
      <w:t>Kanclerz Politechniki Częstochowskiej</w:t>
    </w:r>
  </w:p>
  <w:p w:rsidR="00370917" w:rsidRPr="00370917" w:rsidRDefault="00577103" w:rsidP="00370917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61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370917" w:rsidRPr="00370917">
      <w:rPr>
        <w:rFonts w:ascii="Roboto" w:hAnsi="Roboto"/>
        <w:sz w:val="24"/>
        <w:szCs w:val="24"/>
      </w:rPr>
      <w:t>ul. Gen. J.H. Dąbrowskiego 69, 42-201 Częstochowa</w:t>
    </w:r>
  </w:p>
  <w:p w:rsidR="00370917" w:rsidRPr="00370917" w:rsidRDefault="00370917" w:rsidP="00370917">
    <w:pPr>
      <w:spacing w:line="276" w:lineRule="auto"/>
      <w:rPr>
        <w:rFonts w:ascii="Arial" w:hAnsi="Arial"/>
        <w:noProof/>
        <w:sz w:val="24"/>
        <w:szCs w:val="24"/>
      </w:rPr>
    </w:pPr>
    <w:r w:rsidRPr="00370917">
      <w:rPr>
        <w:rFonts w:ascii="Roboto" w:hAnsi="Roboto"/>
        <w:sz w:val="24"/>
        <w:szCs w:val="24"/>
      </w:rPr>
      <w:t>tel. +48 34 325 02 56, e-mail: kanclerz@pcz.pl</w:t>
    </w:r>
  </w:p>
  <w:p w:rsidR="00370917" w:rsidRPr="00370917" w:rsidRDefault="00370917" w:rsidP="00370917">
    <w:pPr>
      <w:rPr>
        <w:rFonts w:ascii="Roboto" w:hAnsi="Roboto"/>
        <w:b/>
        <w:sz w:val="24"/>
        <w:szCs w:val="24"/>
      </w:rPr>
    </w:pPr>
    <w:r w:rsidRPr="00370917">
      <w:rPr>
        <w:rFonts w:ascii="Roboto" w:hAnsi="Roboto"/>
        <w:b/>
        <w:sz w:val="24"/>
        <w:szCs w:val="24"/>
      </w:rPr>
      <w:t>www.pcz.pl</w:t>
    </w:r>
  </w:p>
  <w:p w:rsidR="00EB3650" w:rsidRDefault="0037091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577103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577103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A074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74B" w:rsidRDefault="008A074B">
      <w:r>
        <w:separator/>
      </w:r>
    </w:p>
  </w:footnote>
  <w:footnote w:type="continuationSeparator" w:id="0">
    <w:p w:rsidR="008A074B" w:rsidRDefault="008A07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917" w:rsidRPr="00370917" w:rsidRDefault="00577103" w:rsidP="0037091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9E3CE5" w:rsidRDefault="009E3C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4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074B"/>
    <w:rsid w:val="00057D02"/>
    <w:rsid w:val="000613E0"/>
    <w:rsid w:val="001A571A"/>
    <w:rsid w:val="002B1C74"/>
    <w:rsid w:val="00370917"/>
    <w:rsid w:val="00384EFD"/>
    <w:rsid w:val="004222DA"/>
    <w:rsid w:val="00453E59"/>
    <w:rsid w:val="00460DC4"/>
    <w:rsid w:val="005079A4"/>
    <w:rsid w:val="0055546F"/>
    <w:rsid w:val="00577103"/>
    <w:rsid w:val="005C0930"/>
    <w:rsid w:val="006D4AE5"/>
    <w:rsid w:val="00854803"/>
    <w:rsid w:val="0087224A"/>
    <w:rsid w:val="00881C07"/>
    <w:rsid w:val="008A074B"/>
    <w:rsid w:val="009149C3"/>
    <w:rsid w:val="00953AA1"/>
    <w:rsid w:val="0095641D"/>
    <w:rsid w:val="009D169F"/>
    <w:rsid w:val="009E3CE5"/>
    <w:rsid w:val="00B26D41"/>
    <w:rsid w:val="00B361A9"/>
    <w:rsid w:val="00C152AE"/>
    <w:rsid w:val="00D1574A"/>
    <w:rsid w:val="00D248D2"/>
    <w:rsid w:val="00E02559"/>
    <w:rsid w:val="00E74582"/>
    <w:rsid w:val="00EB3650"/>
    <w:rsid w:val="00ED07A9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4"/>
    <o:shapelayout v:ext="edit">
      <o:idmap v:ext="edit" data="1"/>
    </o:shapelayout>
  </w:shapeDefaults>
  <w:decimalSymbol w:val=","/>
  <w:listSeparator w:val=";"/>
  <w14:docId w14:val="5D44D313"/>
  <w15:chartTrackingRefBased/>
  <w15:docId w15:val="{E882BABC-D123-410E-BEB4-9C6A18911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TekstpodstawowyZnak">
    <w:name w:val="Tekst podstawowy Znak"/>
    <w:link w:val="Tekstpodstawowy"/>
    <w:rsid w:val="00ED07A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cp:lastModifiedBy>Maria Taranek-Totoś</cp:lastModifiedBy>
  <cp:revision>2</cp:revision>
  <cp:lastPrinted>2001-02-10T18:08:00Z</cp:lastPrinted>
  <dcterms:created xsi:type="dcterms:W3CDTF">2022-04-29T12:47:00Z</dcterms:created>
  <dcterms:modified xsi:type="dcterms:W3CDTF">2022-04-29T12:47:00Z</dcterms:modified>
</cp:coreProperties>
</file>