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505A7C">
        <w:rPr>
          <w:rFonts w:eastAsia="Times New Roman" w:cs="Calibri"/>
          <w:b/>
          <w:lang w:eastAsia="pl-PL"/>
        </w:rPr>
        <w:t>3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6F7051" w:rsidRPr="006F7051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6F7051">
        <w:rPr>
          <w:rFonts w:eastAsia="Times New Roman" w:cs="Calibri"/>
          <w:b/>
          <w:lang w:eastAsia="pl-PL"/>
        </w:rPr>
        <w:t>5</w:t>
      </w:r>
      <w:r w:rsidR="00D50E0C">
        <w:rPr>
          <w:rFonts w:eastAsia="Times New Roman" w:cs="Calibri"/>
          <w:b/>
          <w:lang w:eastAsia="pl-PL"/>
        </w:rPr>
        <w:t>9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7B5D66" w:rsidRPr="007B5D66">
        <w:rPr>
          <w:rFonts w:eastAsia="Times New Roman" w:cs="Calibri"/>
          <w:b/>
          <w:bCs/>
          <w:i/>
          <w:lang w:eastAsia="pl-PL"/>
        </w:rPr>
        <w:t>Dostawa urządzeń w ramach projektu RID/2021/GA/2.4 -  Zestaw rozbudowujący funkcje pomiarowe oscyloskopu cyfrowego</w:t>
      </w:r>
      <w:r w:rsidR="00C32315">
        <w:rPr>
          <w:rFonts w:eastAsia="Times New Roman" w:cs="Calibri"/>
          <w:b/>
          <w:bCs/>
          <w:i/>
          <w:lang w:eastAsia="pl-PL"/>
        </w:rPr>
        <w:t xml:space="preserve"> (</w:t>
      </w:r>
      <w:r w:rsidR="00C32315" w:rsidRPr="00C32315">
        <w:rPr>
          <w:rFonts w:eastAsia="Times New Roman" w:cs="Calibri"/>
          <w:b/>
          <w:bCs/>
          <w:i/>
          <w:lang w:eastAsia="pl-PL"/>
        </w:rPr>
        <w:t>model DSOX6002A</w:t>
      </w:r>
      <w:r w:rsidR="00C32315">
        <w:rPr>
          <w:rFonts w:eastAsia="Times New Roman" w:cs="Calibri"/>
          <w:b/>
          <w:bCs/>
          <w:i/>
          <w:lang w:eastAsia="pl-PL"/>
        </w:rPr>
        <w:t>)</w:t>
      </w:r>
    </w:p>
    <w:p w:rsidR="00D40D9A" w:rsidRDefault="00D40D9A" w:rsidP="006F7051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D40D9A" w:rsidRDefault="00D40D9A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D70E98" w:rsidRDefault="00D70E98" w:rsidP="00D70E9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70E98">
        <w:rPr>
          <w:rFonts w:eastAsia="Times New Roman" w:cs="Calibri"/>
          <w:lang w:eastAsia="pl-PL"/>
        </w:rPr>
        <w:lastRenderedPageBreak/>
        <w:t>Zamawiający oświadcza, iż przedmiot umowy, realizowany jest na potrzeby projektu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:rsidR="00A07D6D" w:rsidRDefault="00A07D6D" w:rsidP="00D70E9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F51F95" w:rsidRPr="00D70E98">
        <w:rPr>
          <w:rFonts w:eastAsia="Times New Roman" w:cs="Calibri"/>
          <w:color w:val="000000" w:themeColor="text1"/>
          <w:lang w:eastAsia="pl-PL"/>
        </w:rPr>
        <w:t xml:space="preserve">do </w:t>
      </w:r>
      <w:r w:rsidR="00E5442B" w:rsidRPr="00D70E98">
        <w:rPr>
          <w:rFonts w:eastAsia="Times New Roman" w:cs="Calibri"/>
          <w:color w:val="000000" w:themeColor="text1"/>
          <w:lang w:eastAsia="pl-PL"/>
        </w:rPr>
        <w:t>……</w:t>
      </w:r>
      <w:r w:rsidR="00D70E98" w:rsidRPr="00D70E98">
        <w:rPr>
          <w:rFonts w:eastAsia="Times New Roman" w:cs="Calibri"/>
          <w:color w:val="000000" w:themeColor="text1"/>
          <w:lang w:eastAsia="pl-PL"/>
        </w:rPr>
        <w:t>……………………………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6F7051" w:rsidRPr="00025F36">
        <w:rPr>
          <w:rFonts w:eastAsia="Times New Roman" w:cs="Calibri"/>
          <w:b/>
          <w:strike/>
          <w:color w:val="FF0000"/>
          <w:lang w:eastAsia="pl-PL"/>
        </w:rPr>
        <w:t>10</w:t>
      </w:r>
      <w:r w:rsidR="002F022C" w:rsidRPr="00A22B69">
        <w:rPr>
          <w:rFonts w:eastAsia="Times New Roman" w:cs="Calibri"/>
          <w:b/>
          <w:lang w:eastAsia="pl-PL"/>
        </w:rPr>
        <w:t xml:space="preserve">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6F7051" w:rsidRPr="00025F36">
        <w:rPr>
          <w:b/>
          <w:strike/>
          <w:color w:val="FF0000"/>
          <w:lang w:eastAsia="pl-PL"/>
        </w:rPr>
        <w:t>10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6F7051" w:rsidRPr="00025F36">
        <w:rPr>
          <w:rFonts w:eastAsia="Times New Roman" w:cs="Calibri"/>
          <w:b/>
          <w:strike/>
          <w:color w:val="FF0000"/>
          <w:lang w:eastAsia="pl-PL"/>
        </w:rPr>
        <w:t>10</w:t>
      </w:r>
      <w:r w:rsidR="00A20333" w:rsidRPr="00A22B69">
        <w:rPr>
          <w:rFonts w:eastAsia="Times New Roman" w:cs="Calibri"/>
          <w:b/>
          <w:lang w:eastAsia="pl-PL"/>
        </w:rPr>
        <w:t xml:space="preserve">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25F36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strike/>
          <w:color w:val="FF0000"/>
          <w:lang w:eastAsia="pl-PL"/>
        </w:rPr>
      </w:pPr>
      <w:r w:rsidRPr="00025F36">
        <w:rPr>
          <w:rFonts w:eastAsia="Times New Roman" w:cs="Calibri"/>
          <w:strike/>
          <w:color w:val="FF0000"/>
          <w:lang w:eastAsia="pl-PL"/>
        </w:rPr>
        <w:t>Wykonawca zobowiązuje</w:t>
      </w:r>
      <w:r w:rsidR="00230CA7" w:rsidRPr="00025F36">
        <w:rPr>
          <w:rFonts w:eastAsia="Times New Roman" w:cs="Calibri"/>
          <w:strike/>
          <w:color w:val="FF0000"/>
          <w:lang w:eastAsia="pl-PL"/>
        </w:rPr>
        <w:t>,</w:t>
      </w:r>
      <w:r w:rsidRPr="00025F36">
        <w:rPr>
          <w:rFonts w:eastAsia="Times New Roman" w:cs="Calibri"/>
          <w:strike/>
          <w:color w:val="FF0000"/>
          <w:lang w:eastAsia="pl-PL"/>
        </w:rPr>
        <w:t xml:space="preserve"> się każdym w przypadku gdy SIWZ przewiduje takie wymagania</w:t>
      </w:r>
      <w:r w:rsidR="00230CA7" w:rsidRPr="00025F36">
        <w:rPr>
          <w:rFonts w:eastAsia="Times New Roman" w:cs="Calibri"/>
          <w:strike/>
          <w:color w:val="FF0000"/>
          <w:lang w:eastAsia="pl-PL"/>
        </w:rPr>
        <w:t>,</w:t>
      </w:r>
      <w:r w:rsidRPr="00025F36">
        <w:rPr>
          <w:rFonts w:eastAsia="Times New Roman" w:cs="Calibri"/>
          <w:strike/>
          <w:color w:val="FF0000"/>
          <w:lang w:eastAsia="pl-PL"/>
        </w:rPr>
        <w:t xml:space="preserve"> do </w:t>
      </w:r>
      <w:r w:rsidR="00794EED" w:rsidRPr="00025F36">
        <w:rPr>
          <w:rFonts w:eastAsia="Times New Roman" w:cs="Calibri"/>
          <w:strike/>
          <w:color w:val="FF0000"/>
          <w:lang w:eastAsia="pl-PL"/>
        </w:rPr>
        <w:t>dostarczeni</w:t>
      </w:r>
      <w:r w:rsidR="00230CA7" w:rsidRPr="00025F36">
        <w:rPr>
          <w:rFonts w:eastAsia="Times New Roman" w:cs="Calibri"/>
          <w:strike/>
          <w:color w:val="FF0000"/>
          <w:lang w:eastAsia="pl-PL"/>
        </w:rPr>
        <w:t>a</w:t>
      </w:r>
      <w:r w:rsidR="00F27E43" w:rsidRPr="00025F36">
        <w:rPr>
          <w:rFonts w:eastAsia="Times New Roman" w:cs="Calibri"/>
          <w:strike/>
          <w:color w:val="FF0000"/>
          <w:lang w:eastAsia="pl-PL"/>
        </w:rPr>
        <w:t xml:space="preserve"> </w:t>
      </w:r>
      <w:r w:rsidR="00230CA7" w:rsidRPr="00025F36">
        <w:rPr>
          <w:rFonts w:eastAsia="Times New Roman" w:cs="Calibri"/>
          <w:strike/>
          <w:color w:val="FF0000"/>
          <w:lang w:eastAsia="pl-PL"/>
        </w:rPr>
        <w:t xml:space="preserve">na czas naprawy </w:t>
      </w:r>
      <w:r w:rsidR="00794EED" w:rsidRPr="00025F36">
        <w:rPr>
          <w:rFonts w:eastAsia="Times New Roman" w:cs="Calibri"/>
          <w:strike/>
          <w:color w:val="FF0000"/>
          <w:lang w:eastAsia="pl-PL"/>
        </w:rPr>
        <w:t xml:space="preserve">sprzętu zastępczego </w:t>
      </w:r>
      <w:r w:rsidR="00A20333" w:rsidRPr="00025F36">
        <w:rPr>
          <w:rFonts w:eastAsia="Times New Roman" w:cs="Calibri"/>
          <w:strike/>
          <w:color w:val="FF0000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Pr="00025F36">
        <w:rPr>
          <w:strike/>
          <w:color w:val="FF0000"/>
          <w:szCs w:val="24"/>
        </w:rPr>
        <w:t>1</w:t>
      </w:r>
      <w:r w:rsidRPr="000507B7">
        <w:rPr>
          <w:szCs w:val="24"/>
        </w:rPr>
        <w:t xml:space="preserve">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Pr="00025F36">
        <w:rPr>
          <w:strike/>
          <w:color w:val="FF0000"/>
          <w:szCs w:val="24"/>
        </w:rPr>
        <w:t>0,5</w:t>
      </w:r>
      <w:r w:rsidRPr="00025F36">
        <w:rPr>
          <w:color w:val="FF0000"/>
          <w:szCs w:val="24"/>
        </w:rPr>
        <w:t xml:space="preserve">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Pr="00025F36">
        <w:rPr>
          <w:strike/>
          <w:color w:val="FF0000"/>
          <w:szCs w:val="24"/>
        </w:rPr>
        <w:t>20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każdego naruszenia przez Wykonawcę obowiązków wynikających z gwarancji lub rękojmi w wysokości </w:t>
      </w:r>
      <w:r w:rsidRPr="00025F36">
        <w:rPr>
          <w:strike/>
          <w:color w:val="FF0000"/>
          <w:szCs w:val="24"/>
        </w:rPr>
        <w:t>1</w:t>
      </w:r>
      <w:r w:rsidR="00025F36">
        <w:rPr>
          <w:szCs w:val="24"/>
        </w:rPr>
        <w:t xml:space="preserve"> 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Pr="00025F36">
        <w:rPr>
          <w:strike/>
          <w:color w:val="FF0000"/>
          <w:szCs w:val="24"/>
        </w:rPr>
        <w:t>20</w:t>
      </w:r>
      <w:r w:rsidRPr="0003254D">
        <w:rPr>
          <w:szCs w:val="24"/>
        </w:rPr>
        <w:t xml:space="preserve">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Pr="00025F36">
        <w:rPr>
          <w:rFonts w:asciiTheme="minorHAnsi" w:hAnsiTheme="minorHAnsi" w:cstheme="minorHAnsi"/>
          <w:strike/>
          <w:color w:val="FF0000"/>
        </w:rPr>
        <w:t>30</w:t>
      </w:r>
      <w:r>
        <w:rPr>
          <w:rFonts w:asciiTheme="minorHAnsi" w:hAnsiTheme="minorHAnsi" w:cstheme="minorHAnsi"/>
        </w:rPr>
        <w:t xml:space="preserve">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Default="001A328A" w:rsidP="00D86903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7B5D66" w:rsidRDefault="007B5D66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bookmarkStart w:id="0" w:name="_GoBack"/>
      <w:bookmarkEnd w:id="0"/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186F" w:rsidRDefault="0060186F" w:rsidP="002526DB">
      <w:pPr>
        <w:spacing w:after="0" w:line="240" w:lineRule="auto"/>
      </w:pPr>
      <w:r>
        <w:separator/>
      </w:r>
    </w:p>
  </w:endnote>
  <w:endnote w:type="continuationSeparator" w:id="0">
    <w:p w:rsidR="0060186F" w:rsidRDefault="0060186F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60186F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D70E98" w:rsidRDefault="00D70E98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186F" w:rsidRDefault="0060186F" w:rsidP="002526DB">
      <w:pPr>
        <w:spacing w:after="0" w:line="240" w:lineRule="auto"/>
      </w:pPr>
      <w:r>
        <w:separator/>
      </w:r>
    </w:p>
  </w:footnote>
  <w:footnote w:type="continuationSeparator" w:id="0">
    <w:p w:rsidR="0060186F" w:rsidRDefault="0060186F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F36" w:rsidRPr="00025F36" w:rsidRDefault="00025F36" w:rsidP="00025F36">
    <w:pPr>
      <w:pStyle w:val="Nagwek"/>
      <w:jc w:val="center"/>
      <w:rPr>
        <w:b/>
        <w:color w:val="FF0000"/>
        <w:sz w:val="32"/>
      </w:rPr>
    </w:pPr>
    <w:r w:rsidRPr="00025F36">
      <w:rPr>
        <w:b/>
        <w:color w:val="FF0000"/>
        <w:sz w:val="32"/>
      </w:rPr>
      <w:t>ZMIANA SWZ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3DA3"/>
    <w:rsid w:val="007B1466"/>
    <w:rsid w:val="007B5D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51D16"/>
    <w:rsid w:val="00B57C1E"/>
    <w:rsid w:val="00B64F30"/>
    <w:rsid w:val="00B7209D"/>
    <w:rsid w:val="00B7799A"/>
    <w:rsid w:val="00B83450"/>
    <w:rsid w:val="00C15877"/>
    <w:rsid w:val="00C17F36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5F4EAB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61A23-426B-4BD8-8524-E54671CF5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1605</Words>
  <Characters>9633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3</cp:revision>
  <cp:lastPrinted>2021-12-14T12:40:00Z</cp:lastPrinted>
  <dcterms:created xsi:type="dcterms:W3CDTF">2022-04-26T10:15:00Z</dcterms:created>
  <dcterms:modified xsi:type="dcterms:W3CDTF">2022-04-26T10:16:00Z</dcterms:modified>
</cp:coreProperties>
</file>