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686F53" w:rsidP="00890B92">
      <w:pPr>
        <w:spacing w:after="240"/>
        <w:jc w:val="right"/>
        <w:rPr>
          <w:sz w:val="22"/>
          <w:szCs w:val="22"/>
        </w:rPr>
      </w:pPr>
      <w:r w:rsidRPr="00686F53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686F53">
        <w:rPr>
          <w:sz w:val="22"/>
          <w:szCs w:val="22"/>
        </w:rPr>
        <w:t>2022-04-21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86F53" w:rsidP="00890B92">
      <w:pPr>
        <w:rPr>
          <w:b/>
          <w:bCs/>
          <w:sz w:val="22"/>
          <w:szCs w:val="22"/>
        </w:rPr>
      </w:pPr>
      <w:r w:rsidRPr="00686F53">
        <w:rPr>
          <w:b/>
          <w:bCs/>
          <w:sz w:val="22"/>
          <w:szCs w:val="22"/>
        </w:rPr>
        <w:t>Politechnika Częstochowska</w:t>
      </w:r>
    </w:p>
    <w:p w:rsidR="00890B92" w:rsidRPr="00BD5546" w:rsidRDefault="00686F53" w:rsidP="00890B92">
      <w:pPr>
        <w:rPr>
          <w:sz w:val="22"/>
          <w:szCs w:val="22"/>
        </w:rPr>
      </w:pPr>
      <w:r w:rsidRPr="00686F53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686F53">
        <w:rPr>
          <w:sz w:val="22"/>
          <w:szCs w:val="22"/>
        </w:rPr>
        <w:t>69</w:t>
      </w:r>
    </w:p>
    <w:p w:rsidR="00890B92" w:rsidRPr="00BD5546" w:rsidRDefault="00686F53" w:rsidP="00890B92">
      <w:pPr>
        <w:rPr>
          <w:sz w:val="22"/>
          <w:szCs w:val="22"/>
        </w:rPr>
      </w:pPr>
      <w:r w:rsidRPr="00686F53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686F53">
        <w:rPr>
          <w:sz w:val="22"/>
          <w:szCs w:val="22"/>
        </w:rPr>
        <w:t>Częstochowa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6F53" w:rsidRPr="00686F53">
        <w:rPr>
          <w:b/>
          <w:sz w:val="22"/>
          <w:szCs w:val="22"/>
        </w:rPr>
        <w:t>RK-NZ.262.6.2022.ŁZ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86F53" w:rsidRPr="00686F53">
        <w:rPr>
          <w:sz w:val="22"/>
          <w:szCs w:val="22"/>
        </w:rPr>
        <w:t xml:space="preserve">Tryb podstawowy bez negocjacji - art. 275 pkt. 1 ustawy </w:t>
      </w:r>
      <w:proofErr w:type="spellStart"/>
      <w:r w:rsidR="00686F53" w:rsidRPr="00686F5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86F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6F53">
        <w:rPr>
          <w:b/>
          <w:sz w:val="22"/>
          <w:szCs w:val="22"/>
        </w:rPr>
        <w:t>Roboty budowlane związane z przebudową powierzchni, komunikacji z likwidacją barier architektonicznych oraz pracami termomodernizacyjnymi budynku przy ul. Dąbrowskiego - część II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86F53" w:rsidRPr="00686F53">
        <w:rPr>
          <w:sz w:val="22"/>
          <w:szCs w:val="22"/>
        </w:rPr>
        <w:t>(</w:t>
      </w:r>
      <w:proofErr w:type="spellStart"/>
      <w:r w:rsidR="00686F53" w:rsidRPr="00686F53">
        <w:rPr>
          <w:sz w:val="22"/>
          <w:szCs w:val="22"/>
        </w:rPr>
        <w:t>t.j</w:t>
      </w:r>
      <w:proofErr w:type="spellEnd"/>
      <w:r w:rsidR="00686F53" w:rsidRPr="00686F5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86F53" w:rsidP="00A80738">
      <w:pPr>
        <w:spacing w:before="120" w:after="120"/>
        <w:jc w:val="both"/>
        <w:rPr>
          <w:sz w:val="22"/>
          <w:szCs w:val="22"/>
        </w:rPr>
      </w:pPr>
      <w:r w:rsidRPr="00686F53">
        <w:rPr>
          <w:b/>
          <w:sz w:val="22"/>
          <w:szCs w:val="22"/>
        </w:rPr>
        <w:t>2 152 011.20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154" w:rsidRDefault="00087154">
      <w:r>
        <w:separator/>
      </w:r>
    </w:p>
  </w:endnote>
  <w:endnote w:type="continuationSeparator" w:id="0">
    <w:p w:rsidR="00087154" w:rsidRDefault="0008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C7E" w:rsidRPr="00796C7E" w:rsidRDefault="00796C7E" w:rsidP="00796C7E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  <w:r w:rsidRPr="00796C7E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0" o:spid="_x0000_i1029" type="#_x0000_t75" alt="power_ncbr_rp_ueefs_02_02_18 (002)" style="width:465pt;height:25.8pt;visibility:visible;mso-wrap-style:square">
          <v:imagedata r:id="rId1" o:title="power_ncbr_rp_ueefs_02_02_18 (002)"/>
        </v:shape>
      </w:pict>
    </w:r>
  </w:p>
  <w:p w:rsidR="009F189D" w:rsidRPr="00796C7E" w:rsidRDefault="009F189D" w:rsidP="00796C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1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154" w:rsidRDefault="00087154">
      <w:r>
        <w:separator/>
      </w:r>
    </w:p>
  </w:footnote>
  <w:footnote w:type="continuationSeparator" w:id="0">
    <w:p w:rsidR="00087154" w:rsidRDefault="00087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F53" w:rsidRDefault="00686F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C7E" w:rsidRPr="00796C7E" w:rsidRDefault="00796C7E" w:rsidP="00796C7E">
    <w:pPr>
      <w:tabs>
        <w:tab w:val="left" w:pos="3544"/>
      </w:tabs>
      <w:spacing w:after="160" w:line="256" w:lineRule="auto"/>
      <w:rPr>
        <w:rFonts w:ascii="Roboto" w:hAnsi="Roboto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0" o:spid="_x0000_s2050" type="#_x0000_t32" style="position:absolute;margin-left:-.15pt;margin-top:57.6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BNYS2nQAIAAFQEAAAO&#10;AAAAAAAAAAAAAAAAAC4CAABkcnMvZTJvRG9jLnhtbFBLAQItABQABgAIAAAAIQAETk1i3gAAAAkB&#10;AAAPAAAAAAAAAAAAAAAAAJoEAABkcnMvZG93bnJldi54bWxQSwUGAAAAAAQABADzAAAApQUAAAAA&#10;" strokecolor="#00b6ed" strokeweight="1.5pt"/>
      </w:pict>
    </w:r>
    <w:r w:rsidRPr="00796C7E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i1027" type="#_x0000_t75" alt="PCz_logo_poziom_kolor" style="width:152.4pt;height:43.8pt;visibility:visible;mso-wrap-style:square">
          <v:imagedata r:id="rId1" o:title="PCz_logo_poziom_kolor"/>
        </v:shape>
      </w:pict>
    </w:r>
    <w:r w:rsidRPr="00796C7E">
      <w:rPr>
        <w:rFonts w:ascii="Roboto" w:hAnsi="Roboto"/>
        <w:noProof/>
        <w:sz w:val="22"/>
        <w:szCs w:val="22"/>
      </w:rPr>
      <w:t xml:space="preserve"> </w:t>
    </w:r>
    <w:r w:rsidRPr="00796C7E">
      <w:rPr>
        <w:rFonts w:ascii="Roboto" w:hAnsi="Roboto"/>
        <w:noProof/>
        <w:sz w:val="22"/>
        <w:szCs w:val="22"/>
      </w:rPr>
      <w:tab/>
    </w:r>
    <w:r w:rsidRPr="00796C7E">
      <w:rPr>
        <w:rFonts w:ascii="Roboto" w:hAnsi="Roboto"/>
        <w:noProof/>
        <w:sz w:val="22"/>
        <w:szCs w:val="22"/>
      </w:rPr>
      <w:tab/>
    </w:r>
    <w:r w:rsidRPr="00796C7E">
      <w:rPr>
        <w:rFonts w:ascii="Roboto" w:hAnsi="Roboto"/>
        <w:noProof/>
        <w:sz w:val="22"/>
        <w:szCs w:val="22"/>
      </w:rPr>
      <w:pict>
        <v:shape id="Obraz 39" o:spid="_x0000_i1025" type="#_x0000_t75" style="width:226.8pt;height:42.6pt;visibility:visible;mso-wrap-style:square">
          <v:imagedata r:id="rId2" o:title="" cropbottom="-5372f"/>
        </v:shape>
      </w:pict>
    </w:r>
  </w:p>
  <w:p w:rsidR="00796C7E" w:rsidRPr="00796C7E" w:rsidRDefault="00796C7E" w:rsidP="00796C7E">
    <w:pPr>
      <w:tabs>
        <w:tab w:val="left" w:pos="3544"/>
      </w:tabs>
      <w:spacing w:after="160" w:line="256" w:lineRule="auto"/>
      <w:rPr>
        <w:rFonts w:ascii="Roboto" w:hAnsi="Roboto"/>
        <w:noProof/>
        <w:sz w:val="22"/>
        <w:szCs w:val="22"/>
      </w:rPr>
    </w:pPr>
  </w:p>
  <w:p w:rsidR="00796C7E" w:rsidRPr="00796C7E" w:rsidRDefault="00796C7E" w:rsidP="00796C7E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</w:p>
  <w:p w:rsidR="00686F53" w:rsidRDefault="00686F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F53" w:rsidRDefault="00686F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154"/>
    <w:rsid w:val="00007727"/>
    <w:rsid w:val="00017720"/>
    <w:rsid w:val="00035488"/>
    <w:rsid w:val="00087154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86F53"/>
    <w:rsid w:val="0069085C"/>
    <w:rsid w:val="00796C7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A3F23CA-FAC2-4A0D-BB88-9515CEB6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2022-04-21T08:24:00Z</dcterms:created>
  <dcterms:modified xsi:type="dcterms:W3CDTF">2022-04-21T08:24:00Z</dcterms:modified>
</cp:coreProperties>
</file>