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2CDD13C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722A33">
        <w:rPr>
          <w:rFonts w:eastAsia="Times New Roman" w:cs="Calibri"/>
          <w:b/>
          <w:lang w:eastAsia="pl-PL"/>
        </w:rPr>
        <w:t>3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75327E5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</w:t>
      </w:r>
      <w:proofErr w:type="spellStart"/>
      <w:r w:rsidR="00D22F7B" w:rsidRPr="00D22F7B">
        <w:rPr>
          <w:rFonts w:eastAsia="Times New Roman" w:cs="Calibri"/>
          <w:lang w:eastAsia="pl-PL"/>
        </w:rPr>
        <w:t>t.j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 z </w:t>
      </w:r>
      <w:proofErr w:type="spellStart"/>
      <w:r w:rsidR="00D22F7B" w:rsidRPr="00D22F7B">
        <w:rPr>
          <w:rFonts w:eastAsia="Times New Roman" w:cs="Calibri"/>
          <w:lang w:eastAsia="pl-PL"/>
        </w:rPr>
        <w:t>późn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. zm.),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D22F7B">
        <w:rPr>
          <w:rFonts w:eastAsia="Times New Roman" w:cs="Calibri"/>
          <w:b/>
          <w:lang w:eastAsia="pl-PL"/>
        </w:rPr>
        <w:t>5</w:t>
      </w:r>
      <w:r w:rsidR="00722A33">
        <w:rPr>
          <w:rFonts w:eastAsia="Times New Roman" w:cs="Calibri"/>
          <w:b/>
          <w:lang w:eastAsia="pl-PL"/>
        </w:rPr>
        <w:t>2</w:t>
      </w:r>
      <w:r w:rsidR="00D22F7B">
        <w:rPr>
          <w:rFonts w:eastAsia="Times New Roman" w:cs="Calibri"/>
          <w:b/>
          <w:lang w:eastAsia="pl-PL"/>
        </w:rPr>
        <w:t>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 xml:space="preserve">Dostawa </w:t>
      </w:r>
      <w:r w:rsidR="00722A33">
        <w:rPr>
          <w:rFonts w:eastAsia="Times New Roman" w:cs="Calibri"/>
          <w:b/>
          <w:lang w:eastAsia="pl-PL"/>
        </w:rPr>
        <w:t xml:space="preserve">monitorów dla UMG w 2022 r.,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C2E6A2F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F039A05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</w:t>
      </w:r>
      <w:bookmarkStart w:id="0" w:name="_GoBack"/>
      <w:bookmarkEnd w:id="0"/>
      <w:r w:rsidRPr="00E258A5">
        <w:rPr>
          <w:rFonts w:eastAsia="Times New Roman" w:cs="Calibri"/>
          <w:lang w:eastAsia="pl-PL"/>
        </w:rPr>
        <w:t>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4FD5B129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Gospodarki Morskiej i Żeglugi Śródlądowej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0748804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>po zrealizowaniu dostawy, przeprowadzeniu instalacji i sprawdzeniu poprawności działania dostarczonego sprzętu</w:t>
      </w:r>
      <w:r w:rsidR="00D042A1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44576F8F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A95AA9" w:rsidRPr="00A95AA9">
        <w:rPr>
          <w:rFonts w:cs="Calibri"/>
          <w:kern w:val="24"/>
        </w:rPr>
        <w:t xml:space="preserve">Ministerstwa Gospodarki Morskiej i Żeglugi Śródlądowej </w:t>
      </w:r>
      <w:r w:rsidRPr="00A95AA9">
        <w:rPr>
          <w:rFonts w:cs="Calibri"/>
          <w:kern w:val="24"/>
        </w:rPr>
        <w:t xml:space="preserve">o potwierdzenie, że zamawiany sprzęt </w:t>
      </w:r>
      <w:r w:rsidR="00D042A1">
        <w:rPr>
          <w:rFonts w:cs="Calibri"/>
          <w:kern w:val="24"/>
        </w:rPr>
        <w:t>jest</w:t>
      </w:r>
      <w:r w:rsidR="00543B23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>przeznaczon</w:t>
      </w:r>
      <w:r w:rsidR="00D042A1">
        <w:rPr>
          <w:rFonts w:cs="Calibri"/>
          <w:kern w:val="24"/>
        </w:rPr>
        <w:t>y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A95AA9">
        <w:rPr>
          <w:rFonts w:eastAsia="Times New Roman" w:cs="Calibri"/>
          <w:lang w:eastAsia="pl-PL"/>
        </w:rPr>
        <w:t xml:space="preserve">Ministerstwa Gospodarki Morskiej i Żeglugi Śródlądowej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1E92436D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695FA414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FFD81EA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</w:t>
      </w:r>
      <w:r w:rsidR="003D3B9C" w:rsidRPr="00344A5D">
        <w:rPr>
          <w:rFonts w:eastAsia="Times New Roman" w:cs="Calibri"/>
          <w:lang w:eastAsia="pl-PL"/>
        </w:rPr>
        <w:t xml:space="preserve">, w tym zakresie montażu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03F9E6C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</w:t>
      </w:r>
      <w:r w:rsidR="00D042A1">
        <w:rPr>
          <w:rFonts w:asciiTheme="minorHAnsi" w:hAnsiTheme="minorHAnsi"/>
          <w:lang w:eastAsia="pl-PL"/>
        </w:rPr>
        <w:t xml:space="preserve">sprzęt </w:t>
      </w:r>
      <w:r w:rsidRPr="003672B2">
        <w:rPr>
          <w:rFonts w:asciiTheme="minorHAnsi" w:hAnsiTheme="minorHAnsi"/>
          <w:lang w:eastAsia="pl-PL"/>
        </w:rPr>
        <w:t xml:space="preserve">od Zamawiającego i dostarczyć Zamawiającemu po dokonaniu naprawy na własny koszt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SIWZ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53AD80E8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42371ED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lastRenderedPageBreak/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Ministerstwa Gospodarki Morskiej i Żeglugi Śródlądowej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2641CBBC" w14:textId="77777777" w:rsidR="00C958B0" w:rsidRDefault="00D22F7B" w:rsidP="00C958B0">
      <w:pPr>
        <w:numPr>
          <w:ilvl w:val="0"/>
          <w:numId w:val="13"/>
        </w:numPr>
        <w:spacing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</w:t>
      </w:r>
      <w:r w:rsidR="00C958B0" w:rsidRPr="00C958B0">
        <w:rPr>
          <w:rFonts w:eastAsia="Times New Roman" w:cs="Calibri"/>
          <w:lang w:eastAsia="pl-PL"/>
        </w:rPr>
        <w:t xml:space="preserve">Dz.U.2021.1129 </w:t>
      </w:r>
      <w:proofErr w:type="spellStart"/>
      <w:r w:rsidR="00C958B0" w:rsidRPr="00C958B0">
        <w:rPr>
          <w:rFonts w:eastAsia="Times New Roman" w:cs="Calibri"/>
          <w:lang w:eastAsia="pl-PL"/>
        </w:rPr>
        <w:t>t.j</w:t>
      </w:r>
      <w:proofErr w:type="spellEnd"/>
      <w:r w:rsidR="00C958B0" w:rsidRPr="00C958B0">
        <w:rPr>
          <w:rFonts w:eastAsia="Times New Roman" w:cs="Calibri"/>
          <w:lang w:eastAsia="pl-PL"/>
        </w:rPr>
        <w:t>. z dnia 2021.06.24</w:t>
      </w:r>
      <w:r w:rsidRPr="00C958B0">
        <w:rPr>
          <w:rFonts w:eastAsia="Times New Roman" w:cs="Calibri"/>
          <w:lang w:eastAsia="pl-PL"/>
        </w:rPr>
        <w:t>)</w:t>
      </w:r>
      <w:r w:rsidR="00C958B0">
        <w:rPr>
          <w:rFonts w:eastAsia="Times New Roman" w:cs="Calibri"/>
          <w:lang w:eastAsia="pl-PL"/>
        </w:rPr>
        <w:t xml:space="preserve">. </w:t>
      </w:r>
    </w:p>
    <w:p w14:paraId="1572D65E" w14:textId="5A6315A2" w:rsidR="00A20333" w:rsidRPr="00C958B0" w:rsidRDefault="00A20333" w:rsidP="00C958B0">
      <w:pPr>
        <w:numPr>
          <w:ilvl w:val="0"/>
          <w:numId w:val="13"/>
        </w:numPr>
        <w:spacing w:line="240" w:lineRule="auto"/>
        <w:jc w:val="both"/>
        <w:outlineLvl w:val="0"/>
        <w:rPr>
          <w:rFonts w:eastAsia="Times New Roman" w:cs="Calibri"/>
          <w:lang w:eastAsia="pl-PL"/>
        </w:rPr>
      </w:pPr>
      <w:r w:rsidRPr="00C958B0"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 w:rsidRPr="00C958B0">
        <w:rPr>
          <w:rFonts w:eastAsia="Times New Roman" w:cs="Calibri"/>
          <w:lang w:eastAsia="pl-PL"/>
        </w:rPr>
        <w:t>U</w:t>
      </w:r>
      <w:r w:rsidRPr="00C958B0"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88D74" w14:textId="77777777" w:rsidR="00BB2FA8" w:rsidRDefault="00BB2FA8" w:rsidP="002526DB">
      <w:pPr>
        <w:spacing w:after="0" w:line="240" w:lineRule="auto"/>
      </w:pPr>
      <w:r>
        <w:separator/>
      </w:r>
    </w:p>
  </w:endnote>
  <w:endnote w:type="continuationSeparator" w:id="0">
    <w:p w14:paraId="19BA55A6" w14:textId="77777777" w:rsidR="00BB2FA8" w:rsidRDefault="00BB2FA8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388A0" w14:textId="77777777" w:rsidR="00BB2FA8" w:rsidRDefault="00BB2FA8" w:rsidP="002526DB">
      <w:pPr>
        <w:spacing w:after="0" w:line="240" w:lineRule="auto"/>
      </w:pPr>
      <w:r>
        <w:separator/>
      </w:r>
    </w:p>
  </w:footnote>
  <w:footnote w:type="continuationSeparator" w:id="0">
    <w:p w14:paraId="72CFB74C" w14:textId="77777777" w:rsidR="00BB2FA8" w:rsidRDefault="00BB2FA8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22A33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B2FA8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958B0"/>
    <w:rsid w:val="00CC09C5"/>
    <w:rsid w:val="00CC359F"/>
    <w:rsid w:val="00CD2C4F"/>
    <w:rsid w:val="00D00983"/>
    <w:rsid w:val="00D042A1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4760B803-D12C-4EE0-A93C-35EA7BFA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58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58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25C18-F4B2-42F6-A304-F2467598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2183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2022-04-15T06:01:00Z</cp:lastPrinted>
  <dcterms:created xsi:type="dcterms:W3CDTF">2022-04-15T06:01:00Z</dcterms:created>
  <dcterms:modified xsi:type="dcterms:W3CDTF">2022-04-15T06:01:00Z</dcterms:modified>
</cp:coreProperties>
</file>