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C6E" w:rsidRPr="00E86EBA" w:rsidRDefault="00112D69" w:rsidP="00E86EB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86EBA">
        <w:rPr>
          <w:rFonts w:ascii="Arial" w:hAnsi="Arial" w:cs="Arial"/>
          <w:b/>
          <w:sz w:val="24"/>
          <w:szCs w:val="24"/>
        </w:rPr>
        <w:t>Załącznik</w:t>
      </w:r>
      <w:r w:rsidR="001549B8" w:rsidRPr="00E86EBA">
        <w:rPr>
          <w:rFonts w:ascii="Arial" w:hAnsi="Arial" w:cs="Arial"/>
          <w:b/>
          <w:sz w:val="24"/>
          <w:szCs w:val="24"/>
        </w:rPr>
        <w:t xml:space="preserve"> -</w:t>
      </w:r>
      <w:r w:rsidRPr="00E86EBA">
        <w:rPr>
          <w:rFonts w:ascii="Arial" w:hAnsi="Arial" w:cs="Arial"/>
          <w:b/>
          <w:sz w:val="24"/>
          <w:szCs w:val="24"/>
        </w:rPr>
        <w:t xml:space="preserve"> Szczegółowy op</w:t>
      </w:r>
      <w:r w:rsidR="001A30AD" w:rsidRPr="00E86EBA">
        <w:rPr>
          <w:rFonts w:ascii="Arial" w:hAnsi="Arial" w:cs="Arial"/>
          <w:b/>
          <w:sz w:val="24"/>
          <w:szCs w:val="24"/>
        </w:rPr>
        <w:t>is przedmiotu zamówienia ZP/DK-05/22</w:t>
      </w:r>
    </w:p>
    <w:p w:rsidR="001A30AD" w:rsidRPr="00E86EBA" w:rsidRDefault="001A30AD" w:rsidP="00E86EBA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1A30AD" w:rsidRPr="00E86EBA" w:rsidRDefault="001A30AD" w:rsidP="00E86EBA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E86EBA">
        <w:rPr>
          <w:rFonts w:ascii="Arial" w:hAnsi="Arial" w:cs="Arial"/>
          <w:b/>
          <w:sz w:val="24"/>
          <w:szCs w:val="24"/>
          <w:u w:val="single"/>
        </w:rPr>
        <w:t>Zadanie 1.</w:t>
      </w:r>
      <w:r w:rsidRPr="00E86EBA">
        <w:rPr>
          <w:rFonts w:ascii="Arial" w:hAnsi="Arial" w:cs="Arial"/>
          <w:sz w:val="24"/>
          <w:szCs w:val="24"/>
        </w:rPr>
        <w:t xml:space="preserve"> </w:t>
      </w:r>
      <w:r w:rsidRPr="00E86EBA">
        <w:rPr>
          <w:rFonts w:ascii="Arial" w:hAnsi="Arial" w:cs="Arial"/>
          <w:b/>
          <w:sz w:val="24"/>
          <w:szCs w:val="24"/>
          <w:u w:val="single"/>
        </w:rPr>
        <w:t>Komputery przenośne (3 szt.) dla Katedry Maszyn Cieplnych.</w:t>
      </w:r>
    </w:p>
    <w:p w:rsidR="001A30AD" w:rsidRPr="00E86EBA" w:rsidRDefault="001A30AD" w:rsidP="00E86EBA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E86EBA">
        <w:rPr>
          <w:rFonts w:ascii="Arial" w:hAnsi="Arial" w:cs="Arial"/>
          <w:b/>
          <w:sz w:val="24"/>
          <w:szCs w:val="24"/>
          <w:u w:val="single"/>
        </w:rPr>
        <w:t>Zadanie 2. Stacja robocza do obliczeń numerycznych dla Wydziału Infrastruktury i Środowiska.</w:t>
      </w:r>
    </w:p>
    <w:p w:rsidR="001A30AD" w:rsidRPr="00E86EBA" w:rsidRDefault="001A30AD" w:rsidP="00E86EBA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E86EBA">
        <w:rPr>
          <w:rFonts w:ascii="Arial" w:hAnsi="Arial" w:cs="Arial"/>
          <w:b/>
          <w:sz w:val="24"/>
          <w:szCs w:val="24"/>
          <w:u w:val="single"/>
        </w:rPr>
        <w:t>Zadanie 3. Komputer przenośny dla Katedry Inteligentnych Systemów Informatycznych.</w:t>
      </w:r>
    </w:p>
    <w:p w:rsidR="001A30AD" w:rsidRPr="00E86EBA" w:rsidRDefault="001A30AD" w:rsidP="00E86EBA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E86EBA">
        <w:rPr>
          <w:rFonts w:ascii="Arial" w:hAnsi="Arial" w:cs="Arial"/>
          <w:b/>
          <w:sz w:val="24"/>
          <w:szCs w:val="24"/>
          <w:u w:val="single"/>
        </w:rPr>
        <w:t>Zadanie 4. Monitor dla Katedry Maszyn Cieplnych.</w:t>
      </w:r>
    </w:p>
    <w:p w:rsidR="001A30AD" w:rsidRPr="00E86EBA" w:rsidRDefault="001A30AD" w:rsidP="00E86EBA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1A30AD" w:rsidRPr="00E86EBA" w:rsidRDefault="001A30AD" w:rsidP="00E86EBA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E86EBA">
        <w:rPr>
          <w:rFonts w:ascii="Arial" w:hAnsi="Arial" w:cs="Arial"/>
          <w:b/>
          <w:sz w:val="24"/>
          <w:szCs w:val="24"/>
          <w:u w:val="single"/>
        </w:rPr>
        <w:t>Zadanie 1.</w:t>
      </w:r>
      <w:r w:rsidRPr="00E86EBA">
        <w:rPr>
          <w:rFonts w:ascii="Arial" w:hAnsi="Arial" w:cs="Arial"/>
          <w:sz w:val="24"/>
          <w:szCs w:val="24"/>
        </w:rPr>
        <w:t xml:space="preserve"> </w:t>
      </w:r>
      <w:r w:rsidRPr="00E86EBA">
        <w:rPr>
          <w:rFonts w:ascii="Arial" w:hAnsi="Arial" w:cs="Arial"/>
          <w:b/>
          <w:sz w:val="24"/>
          <w:szCs w:val="24"/>
          <w:u w:val="single"/>
        </w:rPr>
        <w:t>Komputery przenośne (3 szt.) dla Katedry Maszyn Cieplnych.</w:t>
      </w:r>
    </w:p>
    <w:p w:rsidR="001A30AD" w:rsidRPr="00E86EBA" w:rsidRDefault="001A30AD" w:rsidP="00E86EB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86EB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/ ilość zestawów:  3 </w:t>
      </w:r>
      <w:proofErr w:type="spellStart"/>
      <w:r w:rsidRPr="00E86EBA">
        <w:rPr>
          <w:rFonts w:ascii="Arial" w:eastAsia="Times New Roman" w:hAnsi="Arial" w:cs="Arial"/>
          <w:b/>
          <w:sz w:val="24"/>
          <w:szCs w:val="24"/>
          <w:lang w:eastAsia="pl-PL"/>
        </w:rPr>
        <w:t>kpl</w:t>
      </w:r>
      <w:proofErr w:type="spellEnd"/>
      <w:r w:rsidRPr="00E86EBA">
        <w:rPr>
          <w:rFonts w:ascii="Arial" w:eastAsia="Times New Roman" w:hAnsi="Arial" w:cs="Arial"/>
          <w:b/>
          <w:sz w:val="24"/>
          <w:szCs w:val="24"/>
          <w:lang w:eastAsia="pl-PL"/>
        </w:rPr>
        <w:t>. /</w:t>
      </w:r>
    </w:p>
    <w:p w:rsidR="001A30AD" w:rsidRPr="00E86EBA" w:rsidRDefault="001A30AD" w:rsidP="00E86EBA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 xml:space="preserve">Klasa komputera: </w:t>
      </w:r>
      <w:r w:rsidRPr="00E86EBA">
        <w:rPr>
          <w:rFonts w:ascii="Arial" w:eastAsia="Calibri" w:hAnsi="Arial" w:cs="Arial"/>
          <w:b/>
          <w:sz w:val="24"/>
          <w:szCs w:val="24"/>
        </w:rPr>
        <w:t>laptop</w:t>
      </w:r>
    </w:p>
    <w:p w:rsidR="001A30AD" w:rsidRPr="00E86EBA" w:rsidRDefault="001A30AD" w:rsidP="00E86EBA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>Cechy wymagane:</w:t>
      </w:r>
    </w:p>
    <w:p w:rsidR="001A30AD" w:rsidRPr="00E86EBA" w:rsidRDefault="001A30AD" w:rsidP="00E86EBA">
      <w:pPr>
        <w:numPr>
          <w:ilvl w:val="0"/>
          <w:numId w:val="3"/>
        </w:numPr>
        <w:spacing w:after="0" w:line="360" w:lineRule="auto"/>
        <w:ind w:left="714" w:hanging="357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>Procesor: najnowszej generacji, min. 8 rdzeni, min. 16 wątków, częstotliwość od 2.5 GHz, maksymalna częstotliwość od 4.6 GHz, min. 24 MB cache</w:t>
      </w:r>
    </w:p>
    <w:p w:rsidR="001A30AD" w:rsidRPr="00E86EBA" w:rsidRDefault="001A30AD" w:rsidP="00E86EBA">
      <w:pPr>
        <w:numPr>
          <w:ilvl w:val="0"/>
          <w:numId w:val="3"/>
        </w:numPr>
        <w:spacing w:after="0" w:line="360" w:lineRule="auto"/>
        <w:ind w:left="714" w:hanging="357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 xml:space="preserve">Pamięć zainstalowana: min.  16 GB, min. DDR4, min. 2400 </w:t>
      </w:r>
      <w:proofErr w:type="spellStart"/>
      <w:r w:rsidRPr="00E86EBA">
        <w:rPr>
          <w:rFonts w:ascii="Arial" w:eastAsia="Calibri" w:hAnsi="Arial" w:cs="Arial"/>
          <w:sz w:val="24"/>
          <w:szCs w:val="24"/>
        </w:rPr>
        <w:t>Mhz</w:t>
      </w:r>
      <w:proofErr w:type="spellEnd"/>
    </w:p>
    <w:p w:rsidR="001A30AD" w:rsidRPr="00E86EBA" w:rsidRDefault="001A30AD" w:rsidP="00E86EBA">
      <w:pPr>
        <w:numPr>
          <w:ilvl w:val="0"/>
          <w:numId w:val="3"/>
        </w:numPr>
        <w:spacing w:after="0" w:line="360" w:lineRule="auto"/>
        <w:ind w:left="714" w:hanging="357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 xml:space="preserve">Dysk twardy: pojemność minimum  500 GB </w:t>
      </w:r>
      <w:proofErr w:type="spellStart"/>
      <w:r w:rsidRPr="00E86EBA">
        <w:rPr>
          <w:rFonts w:ascii="Arial" w:eastAsia="Calibri" w:hAnsi="Arial" w:cs="Arial"/>
          <w:sz w:val="24"/>
          <w:szCs w:val="24"/>
        </w:rPr>
        <w:t>NVMe</w:t>
      </w:r>
      <w:proofErr w:type="spellEnd"/>
      <w:r w:rsidRPr="00E86EBA">
        <w:rPr>
          <w:rFonts w:ascii="Arial" w:eastAsia="Calibri" w:hAnsi="Arial" w:cs="Arial"/>
          <w:sz w:val="24"/>
          <w:szCs w:val="24"/>
        </w:rPr>
        <w:t xml:space="preserve"> 512 M.2 </w:t>
      </w:r>
      <w:proofErr w:type="spellStart"/>
      <w:r w:rsidRPr="00E86EBA">
        <w:rPr>
          <w:rFonts w:ascii="Arial" w:eastAsia="Calibri" w:hAnsi="Arial" w:cs="Arial"/>
          <w:sz w:val="24"/>
          <w:szCs w:val="24"/>
        </w:rPr>
        <w:t>PCIe</w:t>
      </w:r>
      <w:proofErr w:type="spellEnd"/>
    </w:p>
    <w:p w:rsidR="001A30AD" w:rsidRPr="00E86EBA" w:rsidRDefault="001A30AD" w:rsidP="00E86EBA">
      <w:pPr>
        <w:numPr>
          <w:ilvl w:val="0"/>
          <w:numId w:val="3"/>
        </w:numPr>
        <w:spacing w:after="0" w:line="360" w:lineRule="auto"/>
        <w:ind w:left="714" w:hanging="357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 xml:space="preserve">Karta graficzna: niezintegrowana, zapewniająca parametry </w:t>
      </w:r>
      <w:proofErr w:type="spellStart"/>
      <w:r w:rsidRPr="00E86EBA">
        <w:rPr>
          <w:rFonts w:ascii="Arial" w:eastAsia="Calibri" w:hAnsi="Arial" w:cs="Arial"/>
          <w:sz w:val="24"/>
          <w:szCs w:val="24"/>
        </w:rPr>
        <w:t>FullHD</w:t>
      </w:r>
      <w:proofErr w:type="spellEnd"/>
      <w:r w:rsidRPr="00E86EBA">
        <w:rPr>
          <w:rFonts w:ascii="Arial" w:eastAsia="Calibri" w:hAnsi="Arial" w:cs="Arial"/>
          <w:sz w:val="24"/>
          <w:szCs w:val="24"/>
        </w:rPr>
        <w:t xml:space="preserve"> z własną pamięcią GDDR6 o pojemności nie mniejszej niż 6 GB, osiągi – średnia min. 15000 w 3D Mark - </w:t>
      </w:r>
      <w:proofErr w:type="spellStart"/>
      <w:r w:rsidRPr="00E86EBA">
        <w:rPr>
          <w:rFonts w:ascii="Arial" w:eastAsia="Calibri" w:hAnsi="Arial" w:cs="Arial"/>
          <w:sz w:val="24"/>
          <w:szCs w:val="24"/>
        </w:rPr>
        <w:t>Fire</w:t>
      </w:r>
      <w:proofErr w:type="spellEnd"/>
      <w:r w:rsidRPr="00E86EBA">
        <w:rPr>
          <w:rFonts w:ascii="Arial" w:eastAsia="Calibri" w:hAnsi="Arial" w:cs="Arial"/>
          <w:sz w:val="24"/>
          <w:szCs w:val="24"/>
        </w:rPr>
        <w:t xml:space="preserve"> Strike</w:t>
      </w:r>
    </w:p>
    <w:p w:rsidR="001A30AD" w:rsidRPr="00E86EBA" w:rsidRDefault="001A30AD" w:rsidP="00E86EBA">
      <w:pPr>
        <w:numPr>
          <w:ilvl w:val="0"/>
          <w:numId w:val="3"/>
        </w:numPr>
        <w:spacing w:after="0" w:line="360" w:lineRule="auto"/>
        <w:ind w:left="714" w:hanging="357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>Karta dźwiękowa: zgodny z High Definition Audio</w:t>
      </w:r>
    </w:p>
    <w:p w:rsidR="001A30AD" w:rsidRPr="00E86EBA" w:rsidRDefault="001A30AD" w:rsidP="00E86EBA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>Wbudowane urządzenia komunikacyjne:</w:t>
      </w:r>
    </w:p>
    <w:p w:rsidR="001A30AD" w:rsidRPr="00E86EBA" w:rsidRDefault="001A30AD" w:rsidP="00E86EBA">
      <w:pPr>
        <w:numPr>
          <w:ilvl w:val="0"/>
          <w:numId w:val="4"/>
        </w:numPr>
        <w:spacing w:after="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>Karta sieciowa LAN, karta sieciowa Wi-Fi, moduł Bluetooth</w:t>
      </w:r>
    </w:p>
    <w:p w:rsidR="001A30AD" w:rsidRPr="00E86EBA" w:rsidRDefault="001A30AD" w:rsidP="00E86EBA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>Oprogramowanie zainstalowane:</w:t>
      </w:r>
    </w:p>
    <w:p w:rsidR="001A30AD" w:rsidRPr="00E86EBA" w:rsidRDefault="001A30AD" w:rsidP="00E86EBA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 w:rsidRPr="00E86EBA">
        <w:rPr>
          <w:rFonts w:ascii="Arial" w:eastAsia="Calibri" w:hAnsi="Arial" w:cs="Arial"/>
          <w:bCs/>
          <w:sz w:val="24"/>
          <w:szCs w:val="24"/>
        </w:rPr>
        <w:t>Zainstalowany system operacyjny: Microsoft Windows 11 Pro</w:t>
      </w:r>
    </w:p>
    <w:p w:rsidR="001A30AD" w:rsidRPr="00E86EBA" w:rsidRDefault="001A30AD" w:rsidP="00E86EBA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>Złącza urządzeń zewnętrznych:</w:t>
      </w:r>
    </w:p>
    <w:p w:rsidR="001A30AD" w:rsidRPr="00E86EBA" w:rsidRDefault="001A30AD" w:rsidP="00E86EBA">
      <w:pPr>
        <w:numPr>
          <w:ilvl w:val="0"/>
          <w:numId w:val="5"/>
        </w:numPr>
        <w:spacing w:after="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 xml:space="preserve">Wyjścia video: HDMI 2.1 -1szt. </w:t>
      </w:r>
    </w:p>
    <w:p w:rsidR="001A30AD" w:rsidRPr="00E86EBA" w:rsidRDefault="001A30AD" w:rsidP="00E86EBA">
      <w:pPr>
        <w:numPr>
          <w:ilvl w:val="0"/>
          <w:numId w:val="5"/>
        </w:numPr>
        <w:spacing w:after="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>USB: minimum 3.2 - 4szt.</w:t>
      </w:r>
    </w:p>
    <w:p w:rsidR="001A30AD" w:rsidRPr="00E86EBA" w:rsidRDefault="001A30AD" w:rsidP="00E86EBA">
      <w:pPr>
        <w:numPr>
          <w:ilvl w:val="0"/>
          <w:numId w:val="5"/>
        </w:numPr>
        <w:spacing w:after="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lastRenderedPageBreak/>
        <w:t>DC-in (wejście zasilania) - 1 szt.</w:t>
      </w:r>
    </w:p>
    <w:p w:rsidR="001A30AD" w:rsidRPr="00E86EBA" w:rsidRDefault="001A30AD" w:rsidP="00E86EBA">
      <w:pPr>
        <w:numPr>
          <w:ilvl w:val="0"/>
          <w:numId w:val="6"/>
        </w:numPr>
        <w:spacing w:after="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>Wyjście słuchawkowe/wejście mikrofonowe - 1 szt.</w:t>
      </w:r>
    </w:p>
    <w:p w:rsidR="001A30AD" w:rsidRPr="00E86EBA" w:rsidRDefault="001A30AD" w:rsidP="00E86EBA">
      <w:pPr>
        <w:numPr>
          <w:ilvl w:val="0"/>
          <w:numId w:val="6"/>
        </w:numPr>
        <w:spacing w:after="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>RJ -45 (LAN) 1Gb/s– 1szt.</w:t>
      </w:r>
    </w:p>
    <w:p w:rsidR="001A30AD" w:rsidRPr="00E86EBA" w:rsidRDefault="001A30AD" w:rsidP="00E86EBA">
      <w:pPr>
        <w:numPr>
          <w:ilvl w:val="0"/>
          <w:numId w:val="6"/>
        </w:numPr>
        <w:spacing w:after="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>Wejście VGA</w:t>
      </w:r>
    </w:p>
    <w:p w:rsidR="001A30AD" w:rsidRPr="00E86EBA" w:rsidRDefault="001A30AD" w:rsidP="00E86EBA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 xml:space="preserve">Bateria: </w:t>
      </w:r>
    </w:p>
    <w:p w:rsidR="001A30AD" w:rsidRPr="00E86EBA" w:rsidRDefault="001A30AD" w:rsidP="00E86EBA">
      <w:pPr>
        <w:numPr>
          <w:ilvl w:val="0"/>
          <w:numId w:val="7"/>
        </w:numPr>
        <w:spacing w:after="0" w:line="360" w:lineRule="auto"/>
        <w:contextualSpacing/>
        <w:rPr>
          <w:rFonts w:ascii="Arial" w:eastAsia="Calibri" w:hAnsi="Arial" w:cs="Arial"/>
          <w:sz w:val="24"/>
          <w:szCs w:val="24"/>
        </w:rPr>
      </w:pPr>
      <w:proofErr w:type="spellStart"/>
      <w:r w:rsidRPr="00E86EBA">
        <w:rPr>
          <w:rFonts w:ascii="Arial" w:eastAsia="Calibri" w:hAnsi="Arial" w:cs="Arial"/>
          <w:sz w:val="24"/>
          <w:szCs w:val="24"/>
        </w:rPr>
        <w:t>Litowo</w:t>
      </w:r>
      <w:proofErr w:type="spellEnd"/>
      <w:r w:rsidRPr="00E86EBA">
        <w:rPr>
          <w:rFonts w:ascii="Arial" w:eastAsia="Calibri" w:hAnsi="Arial" w:cs="Arial"/>
          <w:sz w:val="24"/>
          <w:szCs w:val="24"/>
        </w:rPr>
        <w:t>-polimerowa min. 3000mAh</w:t>
      </w:r>
    </w:p>
    <w:p w:rsidR="001A30AD" w:rsidRPr="00E86EBA" w:rsidRDefault="001A30AD" w:rsidP="00E86EBA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>Kamera:</w:t>
      </w:r>
    </w:p>
    <w:p w:rsidR="001A30AD" w:rsidRPr="00E86EBA" w:rsidRDefault="001A30AD" w:rsidP="00E86EBA">
      <w:pPr>
        <w:numPr>
          <w:ilvl w:val="0"/>
          <w:numId w:val="7"/>
        </w:numPr>
        <w:spacing w:after="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 xml:space="preserve">Kamera internetowa min. 1Mpix </w:t>
      </w:r>
    </w:p>
    <w:p w:rsidR="001A30AD" w:rsidRPr="00E86EBA" w:rsidRDefault="001A30AD" w:rsidP="00E86EBA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 xml:space="preserve">Ekran: </w:t>
      </w:r>
    </w:p>
    <w:p w:rsidR="001A30AD" w:rsidRPr="00E86EBA" w:rsidRDefault="001A30AD" w:rsidP="00E86EBA">
      <w:pPr>
        <w:numPr>
          <w:ilvl w:val="0"/>
          <w:numId w:val="8"/>
        </w:numPr>
        <w:spacing w:after="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>Typ ekranu: matowy, LED, IPS</w:t>
      </w:r>
    </w:p>
    <w:p w:rsidR="001A30AD" w:rsidRPr="00E86EBA" w:rsidRDefault="001A30AD" w:rsidP="00E86EBA">
      <w:pPr>
        <w:numPr>
          <w:ilvl w:val="0"/>
          <w:numId w:val="8"/>
        </w:numPr>
        <w:spacing w:after="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>Przekątna ekranu: min. 15,6''</w:t>
      </w:r>
    </w:p>
    <w:p w:rsidR="001A30AD" w:rsidRPr="00E86EBA" w:rsidRDefault="001A30AD" w:rsidP="00E86EBA">
      <w:pPr>
        <w:numPr>
          <w:ilvl w:val="0"/>
          <w:numId w:val="8"/>
        </w:numPr>
        <w:spacing w:after="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>Jasność matrycy min 300 cd/m</w:t>
      </w:r>
      <w:r w:rsidRPr="00E86EBA">
        <w:rPr>
          <w:rFonts w:ascii="Arial" w:eastAsia="Calibri" w:hAnsi="Arial" w:cs="Arial"/>
          <w:sz w:val="24"/>
          <w:szCs w:val="24"/>
          <w:vertAlign w:val="superscript"/>
        </w:rPr>
        <w:t>3</w:t>
      </w:r>
    </w:p>
    <w:p w:rsidR="001A30AD" w:rsidRPr="00E86EBA" w:rsidRDefault="001A30AD" w:rsidP="00E86EBA">
      <w:pPr>
        <w:numPr>
          <w:ilvl w:val="0"/>
          <w:numId w:val="8"/>
        </w:numPr>
        <w:spacing w:after="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>Rozdzielczość ekranu: 1920 x 1080 (</w:t>
      </w:r>
      <w:proofErr w:type="spellStart"/>
      <w:r w:rsidRPr="00E86EBA">
        <w:rPr>
          <w:rFonts w:ascii="Arial" w:eastAsia="Calibri" w:hAnsi="Arial" w:cs="Arial"/>
          <w:sz w:val="24"/>
          <w:szCs w:val="24"/>
        </w:rPr>
        <w:t>FullHD</w:t>
      </w:r>
      <w:proofErr w:type="spellEnd"/>
      <w:r w:rsidRPr="00E86EBA">
        <w:rPr>
          <w:rFonts w:ascii="Arial" w:eastAsia="Calibri" w:hAnsi="Arial" w:cs="Arial"/>
          <w:sz w:val="24"/>
          <w:szCs w:val="24"/>
        </w:rPr>
        <w:t>)</w:t>
      </w:r>
    </w:p>
    <w:p w:rsidR="001A30AD" w:rsidRPr="00E86EBA" w:rsidRDefault="001A30AD" w:rsidP="00E86EBA">
      <w:pPr>
        <w:numPr>
          <w:ilvl w:val="0"/>
          <w:numId w:val="8"/>
        </w:numPr>
        <w:spacing w:after="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 xml:space="preserve">Częstotliwość 165 </w:t>
      </w:r>
      <w:proofErr w:type="spellStart"/>
      <w:r w:rsidRPr="00E86EBA">
        <w:rPr>
          <w:rFonts w:ascii="Arial" w:eastAsia="Calibri" w:hAnsi="Arial" w:cs="Arial"/>
          <w:sz w:val="24"/>
          <w:szCs w:val="24"/>
        </w:rPr>
        <w:t>Hz</w:t>
      </w:r>
      <w:proofErr w:type="spellEnd"/>
    </w:p>
    <w:p w:rsidR="001A30AD" w:rsidRPr="00E86EBA" w:rsidRDefault="001A30AD" w:rsidP="00E86EBA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>Dźwięk:</w:t>
      </w:r>
    </w:p>
    <w:p w:rsidR="001A30AD" w:rsidRPr="00E86EBA" w:rsidRDefault="001A30AD" w:rsidP="00E86EBA">
      <w:pPr>
        <w:numPr>
          <w:ilvl w:val="0"/>
          <w:numId w:val="9"/>
        </w:numPr>
        <w:spacing w:after="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 xml:space="preserve">Wbudowane głośniki stereo </w:t>
      </w:r>
    </w:p>
    <w:p w:rsidR="001A30AD" w:rsidRPr="00E86EBA" w:rsidRDefault="001A30AD" w:rsidP="00E86EBA">
      <w:pPr>
        <w:numPr>
          <w:ilvl w:val="0"/>
          <w:numId w:val="9"/>
        </w:numPr>
        <w:spacing w:after="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 xml:space="preserve">Wbudowane dwa mikrofony </w:t>
      </w:r>
    </w:p>
    <w:p w:rsidR="001A30AD" w:rsidRPr="00E86EBA" w:rsidRDefault="001A30AD" w:rsidP="00E86EBA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>Akcesoria:</w:t>
      </w:r>
    </w:p>
    <w:p w:rsidR="001A30AD" w:rsidRPr="00E86EBA" w:rsidRDefault="001A30AD" w:rsidP="00E86EBA">
      <w:pPr>
        <w:numPr>
          <w:ilvl w:val="0"/>
          <w:numId w:val="11"/>
        </w:numPr>
        <w:spacing w:after="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E86EBA">
        <w:rPr>
          <w:rFonts w:ascii="Arial" w:eastAsia="Calibri" w:hAnsi="Arial" w:cs="Arial"/>
          <w:sz w:val="24"/>
          <w:szCs w:val="24"/>
        </w:rPr>
        <w:t>Torba na laptopa</w:t>
      </w:r>
    </w:p>
    <w:p w:rsidR="001A30AD" w:rsidRPr="00E86EBA" w:rsidRDefault="001A30AD" w:rsidP="00E86EB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86EBA">
        <w:rPr>
          <w:rFonts w:ascii="Arial" w:eastAsia="Times New Roman" w:hAnsi="Arial" w:cs="Arial"/>
          <w:b/>
          <w:sz w:val="24"/>
          <w:szCs w:val="24"/>
          <w:lang w:eastAsia="pl-PL"/>
        </w:rPr>
        <w:t>Zastosowanie:</w:t>
      </w:r>
      <w:r w:rsidRPr="00E86EB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1A30AD" w:rsidRPr="00E86EBA" w:rsidRDefault="001A30AD" w:rsidP="00E86EB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86EBA">
        <w:rPr>
          <w:rFonts w:ascii="Arial" w:eastAsia="Times New Roman" w:hAnsi="Arial" w:cs="Arial"/>
          <w:sz w:val="24"/>
          <w:szCs w:val="24"/>
          <w:lang w:eastAsia="pl-PL"/>
        </w:rPr>
        <w:t>Komputer będzie wykorzystywany do rozwiązywania skomplikowanych problemów inżynierskich za pomocą pakietu programów, jak również wizualizacji i prezentacji danych.</w:t>
      </w:r>
    </w:p>
    <w:p w:rsidR="001A30AD" w:rsidRPr="00E86EBA" w:rsidRDefault="001A30AD" w:rsidP="00E86EBA">
      <w:pPr>
        <w:spacing w:after="0" w:line="360" w:lineRule="auto"/>
        <w:rPr>
          <w:rFonts w:ascii="Arial" w:eastAsia="Calibri" w:hAnsi="Arial" w:cs="Arial"/>
          <w:b/>
          <w:sz w:val="24"/>
          <w:szCs w:val="24"/>
        </w:rPr>
      </w:pPr>
      <w:r w:rsidRPr="00E86EBA">
        <w:rPr>
          <w:rFonts w:ascii="Arial" w:eastAsia="Calibri" w:hAnsi="Arial" w:cs="Arial"/>
          <w:b/>
          <w:sz w:val="24"/>
          <w:szCs w:val="24"/>
        </w:rPr>
        <w:t xml:space="preserve">Gwarancja co najmniej 24 miesięcy </w:t>
      </w:r>
    </w:p>
    <w:p w:rsidR="001A30AD" w:rsidRPr="00E86EBA" w:rsidRDefault="001A30AD" w:rsidP="00E86EBA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p w:rsidR="001A30AD" w:rsidRPr="00E86EBA" w:rsidRDefault="001A30AD" w:rsidP="00E86EBA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E86EBA">
        <w:rPr>
          <w:rFonts w:ascii="Arial" w:hAnsi="Arial" w:cs="Arial"/>
          <w:b/>
          <w:sz w:val="24"/>
          <w:szCs w:val="24"/>
          <w:u w:val="single"/>
        </w:rPr>
        <w:t>Zadanie 2. Stacja robocza do obliczeń numerycznych dla Wydziału Infrastruktury i Środowiska.</w:t>
      </w:r>
    </w:p>
    <w:p w:rsidR="001A30AD" w:rsidRPr="00E86EBA" w:rsidRDefault="001A30AD" w:rsidP="00E86EBA">
      <w:pPr>
        <w:shd w:val="clear" w:color="auto" w:fill="FFFFFF"/>
        <w:spacing w:after="0" w:line="360" w:lineRule="auto"/>
        <w:jc w:val="both"/>
        <w:textAlignment w:val="baseline"/>
        <w:outlineLvl w:val="2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86EB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Specyfikacja techniczna – Stacjonarna stacja robocza</w:t>
      </w:r>
    </w:p>
    <w:tbl>
      <w:tblPr>
        <w:tblW w:w="10065" w:type="dxa"/>
        <w:tblInd w:w="-14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5"/>
        <w:gridCol w:w="8300"/>
      </w:tblGrid>
      <w:tr w:rsidR="001A30AD" w:rsidRPr="00E86EBA" w:rsidTr="00E86EBA">
        <w:trPr>
          <w:trHeight w:val="270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Typ</w:t>
            </w:r>
          </w:p>
        </w:tc>
        <w:tc>
          <w:tcPr>
            <w:tcW w:w="8505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105" w:type="dxa"/>
              <w:left w:w="255" w:type="dxa"/>
              <w:bottom w:w="105" w:type="dxa"/>
              <w:right w:w="255" w:type="dxa"/>
            </w:tcMar>
            <w:vAlign w:val="center"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Stacja robocza stacjonarna</w:t>
            </w:r>
          </w:p>
        </w:tc>
      </w:tr>
      <w:tr w:rsidR="001A30AD" w:rsidRPr="00E86EBA" w:rsidTr="00E86EBA">
        <w:trPr>
          <w:trHeight w:val="270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Zastosowanie</w:t>
            </w:r>
          </w:p>
        </w:tc>
        <w:tc>
          <w:tcPr>
            <w:tcW w:w="8505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105" w:type="dxa"/>
              <w:left w:w="255" w:type="dxa"/>
              <w:bottom w:w="105" w:type="dxa"/>
              <w:right w:w="255" w:type="dxa"/>
            </w:tcMar>
            <w:vAlign w:val="center"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Komputer będzie wykorzystywany dla potrzeb aplikacji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biurowych, aplikacji edukacyjnych, aplikacji obliczeniowych,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aplikacji graficznych, dostępu do Internetu oraz poczty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elektronicznej</w:t>
            </w:r>
          </w:p>
        </w:tc>
      </w:tr>
      <w:tr w:rsidR="001A30AD" w:rsidRPr="00E86EBA" w:rsidTr="00E86EBA">
        <w:trPr>
          <w:trHeight w:val="270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Obudowa</w:t>
            </w:r>
          </w:p>
        </w:tc>
        <w:tc>
          <w:tcPr>
            <w:tcW w:w="8505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105" w:type="dxa"/>
              <w:left w:w="255" w:type="dxa"/>
              <w:bottom w:w="105" w:type="dxa"/>
              <w:right w:w="255" w:type="dxa"/>
            </w:tcMar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Obudowa metalowa typu Mini Tower o maksymalnej sumie wymiarów 900 mm pod warunkiem, że najdłuższa krawędź będzie nie dłuższa niż 350 mm, posiadająca min. 1 wewnętrzną półkę 3,5”/2,5” dla dysku twardego. Obudowa musi umożliwiać instalację drugiego dysku twardego. Wymagany jest wbudowany fabrycznie wizualny lub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dźwiękowy system diagnostyczny, służący do sygnalizowania i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diagnozowania problemów z komputerem i jego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komponentami, który musi sygnalizować co najmniej: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awarie procesora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uszkodzenie kontrolera Video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uszkodzenie pamięci RAM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uszkodzenie zasilacza. 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Obudowa musi umożliwiać zastosowanie zabezpieczenia fizycznego w postaci linki metalowej (złącze blokady </w:t>
            </w:r>
            <w:proofErr w:type="spellStart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Kensington</w:t>
            </w:r>
            <w:proofErr w:type="spellEnd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</w:p>
        </w:tc>
      </w:tr>
      <w:tr w:rsidR="001A30AD" w:rsidRPr="00E86EBA" w:rsidTr="00E86EBA">
        <w:trPr>
          <w:trHeight w:val="270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Procesor </w:t>
            </w:r>
          </w:p>
        </w:tc>
        <w:tc>
          <w:tcPr>
            <w:tcW w:w="8505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105" w:type="dxa"/>
              <w:left w:w="255" w:type="dxa"/>
              <w:bottom w:w="105" w:type="dxa"/>
              <w:right w:w="255" w:type="dxa"/>
            </w:tcMar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Procesor 64bit, min. 8-rdzeniowy (16 wątków), min 3.5GHz, osiągający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 zaoferowanej konfiguracji w teście </w:t>
            </w:r>
            <w:proofErr w:type="spellStart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PassMark</w:t>
            </w:r>
            <w:proofErr w:type="spellEnd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Average</w:t>
            </w:r>
            <w:proofErr w:type="spellEnd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CPU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Mark wynik min. 26000 punktów ± 2% punktów. Do oferty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należy dołączyć wydruk ze strony: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http://www.cpubenchmark.net potwierdzający spełnienie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wymogów SIWZ. Wynik nie starszy niż na dzień ogłoszenia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postepowania.</w:t>
            </w:r>
          </w:p>
        </w:tc>
      </w:tr>
      <w:tr w:rsidR="001A30AD" w:rsidRPr="00E86EBA" w:rsidTr="00E86EBA">
        <w:trPr>
          <w:trHeight w:val="270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Pamięć operacyjna</w:t>
            </w:r>
          </w:p>
        </w:tc>
        <w:tc>
          <w:tcPr>
            <w:tcW w:w="8505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105" w:type="dxa"/>
              <w:left w:w="255" w:type="dxa"/>
              <w:bottom w:w="105" w:type="dxa"/>
              <w:right w:w="255" w:type="dxa"/>
            </w:tcMar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32GB (2 x 16GB) 3200 MHz, możliwość rozbudowy do min 128GB,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minimum 2 </w:t>
            </w:r>
            <w:proofErr w:type="spellStart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sloty</w:t>
            </w:r>
            <w:proofErr w:type="spellEnd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wolne na dalszą rozbudowę</w:t>
            </w:r>
          </w:p>
        </w:tc>
      </w:tr>
      <w:tr w:rsidR="001A30AD" w:rsidRPr="00E86EBA" w:rsidTr="00E86EBA">
        <w:trPr>
          <w:trHeight w:val="270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Parametry pamięci masowej</w:t>
            </w:r>
          </w:p>
        </w:tc>
        <w:tc>
          <w:tcPr>
            <w:tcW w:w="8505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105" w:type="dxa"/>
              <w:left w:w="255" w:type="dxa"/>
              <w:bottom w:w="105" w:type="dxa"/>
              <w:right w:w="255" w:type="dxa"/>
            </w:tcMar>
            <w:vAlign w:val="center"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Minimalna wymagana przestrzeń dyskowa: 2000 GB z czego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min. 500 GB zrealizowane na pamięciach półprzewodnikowych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tzw. SSD. Zamawiający dopuszcza realizację tego wymagania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poprzez zastosowanie jednego dysku SSD lub zestawu dwóch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dysków: jednego SSD (PCI-Express, </w:t>
            </w:r>
            <w:proofErr w:type="spellStart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NVMe</w:t>
            </w:r>
            <w:proofErr w:type="spellEnd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 i dysku HDD SATA.</w:t>
            </w:r>
          </w:p>
        </w:tc>
      </w:tr>
      <w:tr w:rsidR="001A30AD" w:rsidRPr="00E86EBA" w:rsidTr="00E86EBA">
        <w:trPr>
          <w:trHeight w:val="270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Karta graficzna</w:t>
            </w:r>
          </w:p>
        </w:tc>
        <w:tc>
          <w:tcPr>
            <w:tcW w:w="8505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105" w:type="dxa"/>
              <w:left w:w="255" w:type="dxa"/>
              <w:bottom w:w="105" w:type="dxa"/>
              <w:right w:w="255" w:type="dxa"/>
            </w:tcMar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Na złączu </w:t>
            </w:r>
            <w:proofErr w:type="spellStart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PCIe</w:t>
            </w:r>
            <w:proofErr w:type="spellEnd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min. 5GB  GDDR5, ze wsparciem dla DirectX 12.1,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OpenGL</w:t>
            </w:r>
            <w:proofErr w:type="spellEnd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4.5, Open CL 1.2 z obsługą rozdzielczości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5120x2880@60Hz i min. 4 monitorów, osiągająca w teście </w:t>
            </w:r>
            <w:proofErr w:type="spellStart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Average</w:t>
            </w:r>
            <w:proofErr w:type="spellEnd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G3D Mark wynik na poziomie 7500 punktów ± 10%.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 oferty należy dołączyć wydruk ze strony: http://www.videocardbenchmark.net potwierdzający spełnienie wymogów SIWZ. Wynik nie starszy niż na dzień ogłoszenia postepowania.</w:t>
            </w:r>
          </w:p>
        </w:tc>
      </w:tr>
      <w:tr w:rsidR="001A30AD" w:rsidRPr="00E86EBA" w:rsidTr="00E86EBA">
        <w:trPr>
          <w:trHeight w:val="270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Wyposażenie multimedialne</w:t>
            </w:r>
          </w:p>
        </w:tc>
        <w:tc>
          <w:tcPr>
            <w:tcW w:w="8505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105" w:type="dxa"/>
              <w:left w:w="255" w:type="dxa"/>
              <w:bottom w:w="105" w:type="dxa"/>
              <w:right w:w="255" w:type="dxa"/>
            </w:tcMar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Karta dźwiękowa stereo zintegrowana z płytą główną; wbudowany głośnik</w:t>
            </w:r>
          </w:p>
        </w:tc>
      </w:tr>
      <w:tr w:rsidR="001A30AD" w:rsidRPr="00E86EBA" w:rsidTr="00E86EBA">
        <w:trPr>
          <w:trHeight w:val="270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Karta sieci LAN</w:t>
            </w:r>
          </w:p>
        </w:tc>
        <w:tc>
          <w:tcPr>
            <w:tcW w:w="8505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105" w:type="dxa"/>
              <w:left w:w="255" w:type="dxa"/>
              <w:bottom w:w="105" w:type="dxa"/>
              <w:right w:w="255" w:type="dxa"/>
            </w:tcMar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Gigabit Ethernet (1Gb/s), RJ45, z obsługą PXE i </w:t>
            </w:r>
            <w:proofErr w:type="spellStart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WoL</w:t>
            </w:r>
            <w:proofErr w:type="spellEnd"/>
          </w:p>
        </w:tc>
      </w:tr>
      <w:tr w:rsidR="001A30AD" w:rsidRPr="00E86EBA" w:rsidTr="00E86EBA">
        <w:trPr>
          <w:trHeight w:val="270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Karta sieci WLAN</w:t>
            </w:r>
          </w:p>
        </w:tc>
        <w:tc>
          <w:tcPr>
            <w:tcW w:w="8505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105" w:type="dxa"/>
              <w:left w:w="255" w:type="dxa"/>
              <w:bottom w:w="105" w:type="dxa"/>
              <w:right w:w="255" w:type="dxa"/>
            </w:tcMar>
            <w:vAlign w:val="center"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Wi-Fi 6E 802.11ax, Pasmo 2,4 GHz i 5 GHz</w:t>
            </w:r>
          </w:p>
        </w:tc>
      </w:tr>
      <w:tr w:rsidR="001A30AD" w:rsidRPr="00E86EBA" w:rsidTr="00E86EBA">
        <w:trPr>
          <w:trHeight w:val="270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Bluetooth (min)</w:t>
            </w:r>
          </w:p>
        </w:tc>
        <w:tc>
          <w:tcPr>
            <w:tcW w:w="8505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105" w:type="dxa"/>
              <w:left w:w="255" w:type="dxa"/>
              <w:bottom w:w="105" w:type="dxa"/>
              <w:right w:w="255" w:type="dxa"/>
            </w:tcMar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Bluetooth 5.2</w:t>
            </w:r>
          </w:p>
        </w:tc>
      </w:tr>
      <w:tr w:rsidR="001A30AD" w:rsidRPr="00E86EBA" w:rsidTr="00E86EBA">
        <w:trPr>
          <w:trHeight w:val="270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Zgodność z systemami operacyjnymi i standardami</w:t>
            </w:r>
          </w:p>
        </w:tc>
        <w:tc>
          <w:tcPr>
            <w:tcW w:w="8505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105" w:type="dxa"/>
              <w:left w:w="255" w:type="dxa"/>
              <w:bottom w:w="105" w:type="dxa"/>
              <w:right w:w="255" w:type="dxa"/>
            </w:tcMar>
            <w:vAlign w:val="center"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Stacja robocza musi posiadać certyfikat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Microsoft, potwierdzający poprawną współpracę z systemem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Operacyjnym MS Windows (załączyć wydruk ze strony Microsoft WHCL)</w:t>
            </w:r>
          </w:p>
        </w:tc>
      </w:tr>
      <w:tr w:rsidR="001A30AD" w:rsidRPr="00E86EBA" w:rsidTr="00E86EBA">
        <w:trPr>
          <w:trHeight w:val="270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System operacyjny</w:t>
            </w:r>
          </w:p>
        </w:tc>
        <w:tc>
          <w:tcPr>
            <w:tcW w:w="8505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105" w:type="dxa"/>
              <w:left w:w="255" w:type="dxa"/>
              <w:bottom w:w="105" w:type="dxa"/>
              <w:right w:w="255" w:type="dxa"/>
            </w:tcMar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Zainstalowany system operacyjny Microsoft Windows 11 Pro PL (64bit) nie wymagający aktywacji za pomocą telefonu lub Internetu w firmie Microsoft.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Zamawiający używa znaku towarowego MS Windows firmy Microsoft, ponieważ posiada rozwiązanie informatyczne oparte o MS Windows Server 2019 i MS Windows 10 Professional. Powyższy zakup służy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rozbudowie istniejącej infrastruktury, a wszystkie zainstalowane na Uczelni aplikacje krytyczne są przystosowane do pracy na systemie MS Windows.</w:t>
            </w:r>
          </w:p>
        </w:tc>
      </w:tr>
      <w:tr w:rsidR="001A30AD" w:rsidRPr="00E86EBA" w:rsidTr="00E86EBA">
        <w:trPr>
          <w:trHeight w:val="270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Bezpieczeństwo</w:t>
            </w:r>
          </w:p>
        </w:tc>
        <w:tc>
          <w:tcPr>
            <w:tcW w:w="8505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105" w:type="dxa"/>
              <w:left w:w="255" w:type="dxa"/>
              <w:bottom w:w="105" w:type="dxa"/>
              <w:right w:w="255" w:type="dxa"/>
            </w:tcMar>
            <w:vAlign w:val="center"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1. Komputer musi posiadać zintegrowany w płycie głównej aktywny układ zgodny ze standardem </w:t>
            </w:r>
            <w:proofErr w:type="spellStart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Trusted</w:t>
            </w:r>
            <w:proofErr w:type="spellEnd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Platform Module (TPM min. v 2.0);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2. Zaimplementowany w BIOS system diagnostyczny z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graficznym interfejsem użytkownika w języku polskim,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umożliwiający przetestowanie w celu wykrycia usterki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zainstalowanych komponentów w oferowanym komputerze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bez konieczności uruchamiania systemu operacyjnego z dysku</w:t>
            </w:r>
          </w:p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n-GB"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twardego komputera lub innych, podłączonych do niego,</w:t>
            </w:r>
            <w:r w:rsidRPr="00E86EBA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urządzeń zewnętrznych. </w:t>
            </w:r>
          </w:p>
        </w:tc>
      </w:tr>
      <w:tr w:rsidR="001A30AD" w:rsidRPr="00E86EBA" w:rsidTr="00E86EBA">
        <w:trPr>
          <w:trHeight w:val="801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Złącza wewnętrzne (min)</w:t>
            </w:r>
          </w:p>
        </w:tc>
        <w:tc>
          <w:tcPr>
            <w:tcW w:w="8505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105" w:type="dxa"/>
              <w:left w:w="255" w:type="dxa"/>
              <w:bottom w:w="105" w:type="dxa"/>
              <w:right w:w="255" w:type="dxa"/>
            </w:tcMar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ind w:left="111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1 x </w:t>
            </w:r>
            <w:proofErr w:type="spellStart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PCIe</w:t>
            </w:r>
            <w:proofErr w:type="spellEnd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x16</w:t>
            </w:r>
          </w:p>
          <w:p w:rsidR="001A30AD" w:rsidRPr="00E86EBA" w:rsidRDefault="001A30AD" w:rsidP="00E86EBA">
            <w:pPr>
              <w:spacing w:after="0" w:line="360" w:lineRule="auto"/>
              <w:ind w:left="111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1 x </w:t>
            </w:r>
            <w:proofErr w:type="spellStart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PCIe</w:t>
            </w:r>
            <w:proofErr w:type="spellEnd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x4</w:t>
            </w:r>
          </w:p>
          <w:p w:rsidR="001A30AD" w:rsidRPr="00E86EBA" w:rsidRDefault="001A30AD" w:rsidP="00E86EBA">
            <w:pPr>
              <w:spacing w:after="0" w:line="360" w:lineRule="auto"/>
              <w:ind w:left="111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 x M.2 2280</w:t>
            </w:r>
          </w:p>
        </w:tc>
      </w:tr>
      <w:tr w:rsidR="001A30AD" w:rsidRPr="00E86EBA" w:rsidTr="00E86EBA">
        <w:trPr>
          <w:trHeight w:val="1134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Złącza - panel przedni (min)</w:t>
            </w:r>
          </w:p>
        </w:tc>
        <w:tc>
          <w:tcPr>
            <w:tcW w:w="8505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105" w:type="dxa"/>
              <w:left w:w="255" w:type="dxa"/>
              <w:bottom w:w="105" w:type="dxa"/>
              <w:right w:w="255" w:type="dxa"/>
            </w:tcMar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ind w:left="111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n-GB"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n-GB"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 x USB 3.2 Gen. 2 (</w:t>
            </w:r>
            <w:proofErr w:type="spellStart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n-GB"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Typ</w:t>
            </w:r>
            <w:proofErr w:type="spellEnd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n-GB"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-C)</w:t>
            </w:r>
          </w:p>
          <w:p w:rsidR="001A30AD" w:rsidRPr="00E86EBA" w:rsidRDefault="001A30AD" w:rsidP="00E86EBA">
            <w:pPr>
              <w:spacing w:after="0" w:line="360" w:lineRule="auto"/>
              <w:ind w:left="111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n-GB"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n-GB"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 x USB 3.2 Gen. 2 (</w:t>
            </w:r>
            <w:proofErr w:type="spellStart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n-GB"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PowerShare</w:t>
            </w:r>
            <w:proofErr w:type="spellEnd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n-GB"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</w:p>
          <w:p w:rsidR="001A30AD" w:rsidRPr="00E86EBA" w:rsidRDefault="001A30AD" w:rsidP="00E86EBA">
            <w:pPr>
              <w:spacing w:after="0" w:line="360" w:lineRule="auto"/>
              <w:ind w:left="111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 x USB 3.2 Gen. 2</w:t>
            </w:r>
          </w:p>
          <w:p w:rsidR="001A30AD" w:rsidRPr="00E86EBA" w:rsidRDefault="001A30AD" w:rsidP="00E86EBA">
            <w:pPr>
              <w:spacing w:after="0" w:line="360" w:lineRule="auto"/>
              <w:ind w:left="111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 x Gniazdo uniwersalne audio</w:t>
            </w:r>
          </w:p>
        </w:tc>
      </w:tr>
      <w:tr w:rsidR="001A30AD" w:rsidRPr="00E86EBA" w:rsidTr="00E86EBA">
        <w:trPr>
          <w:trHeight w:val="311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Złącza - panel tylni (min)</w:t>
            </w:r>
          </w:p>
        </w:tc>
        <w:tc>
          <w:tcPr>
            <w:tcW w:w="8505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105" w:type="dxa"/>
              <w:left w:w="255" w:type="dxa"/>
              <w:bottom w:w="105" w:type="dxa"/>
              <w:right w:w="255" w:type="dxa"/>
            </w:tcMar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ind w:left="111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n-GB"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n-GB"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 x USB 3.2 Gen. 2</w:t>
            </w:r>
          </w:p>
          <w:p w:rsidR="001A30AD" w:rsidRPr="00E86EBA" w:rsidRDefault="001A30AD" w:rsidP="00E86EBA">
            <w:pPr>
              <w:spacing w:after="0" w:line="360" w:lineRule="auto"/>
              <w:ind w:left="111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n-GB"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n-GB"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 x USB 2.0 (</w:t>
            </w:r>
            <w:proofErr w:type="spellStart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n-GB"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SmartPower</w:t>
            </w:r>
            <w:proofErr w:type="spellEnd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n-GB"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</w:p>
          <w:p w:rsidR="001A30AD" w:rsidRPr="00E86EBA" w:rsidRDefault="001A30AD" w:rsidP="00E86EBA">
            <w:pPr>
              <w:spacing w:after="0" w:line="360" w:lineRule="auto"/>
              <w:ind w:left="111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n-GB"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n-GB"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 x RJ-45 (LAN)</w:t>
            </w:r>
          </w:p>
          <w:p w:rsidR="001A30AD" w:rsidRPr="00E86EBA" w:rsidRDefault="001A30AD" w:rsidP="00E86EBA">
            <w:pPr>
              <w:spacing w:after="0" w:line="360" w:lineRule="auto"/>
              <w:ind w:left="111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n-GB"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1 x </w:t>
            </w:r>
            <w:proofErr w:type="spellStart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n-GB"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Gniazdo</w:t>
            </w:r>
            <w:proofErr w:type="spellEnd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n-GB"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n-GB"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liniowe</w:t>
            </w:r>
            <w:proofErr w:type="spellEnd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n-GB"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In/Out audio</w:t>
            </w:r>
          </w:p>
        </w:tc>
      </w:tr>
      <w:tr w:rsidR="001A30AD" w:rsidRPr="00E86EBA" w:rsidTr="00E86EBA">
        <w:trPr>
          <w:trHeight w:val="148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Wyposażenie dodatkowe</w:t>
            </w:r>
          </w:p>
        </w:tc>
        <w:tc>
          <w:tcPr>
            <w:tcW w:w="8505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105" w:type="dxa"/>
              <w:left w:w="255" w:type="dxa"/>
              <w:bottom w:w="105" w:type="dxa"/>
              <w:right w:w="255" w:type="dxa"/>
            </w:tcMar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ind w:left="111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Klawiatura przewodowa (kolor ciemny stonowany)</w:t>
            </w:r>
          </w:p>
          <w:p w:rsidR="001A30AD" w:rsidRPr="00E86EBA" w:rsidRDefault="001A30AD" w:rsidP="00E86EBA">
            <w:pPr>
              <w:spacing w:after="0" w:line="360" w:lineRule="auto"/>
              <w:ind w:left="111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Mysz przewodowa (kolor ciemny stonowany)</w:t>
            </w:r>
          </w:p>
          <w:p w:rsidR="001A30AD" w:rsidRPr="00E86EBA" w:rsidRDefault="001A30AD" w:rsidP="00E86EBA">
            <w:pPr>
              <w:spacing w:after="0" w:line="360" w:lineRule="auto"/>
              <w:ind w:left="111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Przewód zasilający</w:t>
            </w:r>
          </w:p>
        </w:tc>
      </w:tr>
      <w:tr w:rsidR="001A30AD" w:rsidRPr="00E86EBA" w:rsidTr="00E86EBA">
        <w:trPr>
          <w:trHeight w:val="270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Gwarancja (min)</w:t>
            </w:r>
          </w:p>
        </w:tc>
        <w:tc>
          <w:tcPr>
            <w:tcW w:w="8505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105" w:type="dxa"/>
              <w:left w:w="255" w:type="dxa"/>
              <w:bottom w:w="105" w:type="dxa"/>
              <w:right w:w="255" w:type="dxa"/>
            </w:tcMar>
            <w:vAlign w:val="center"/>
            <w:hideMark/>
          </w:tcPr>
          <w:p w:rsidR="001A30AD" w:rsidRPr="00E86EBA" w:rsidRDefault="001A30AD" w:rsidP="00E86EBA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5 lat gwarancji producenta w trybie </w:t>
            </w:r>
            <w:proofErr w:type="spellStart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Next</w:t>
            </w:r>
            <w:proofErr w:type="spellEnd"/>
            <w:r w:rsidRPr="00E86EBA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Business Day</w:t>
            </w:r>
          </w:p>
        </w:tc>
      </w:tr>
    </w:tbl>
    <w:p w:rsidR="001A30AD" w:rsidRPr="00E86EBA" w:rsidRDefault="001A30AD" w:rsidP="00E86EBA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1A30AD" w:rsidRPr="00E86EBA" w:rsidRDefault="001A30AD" w:rsidP="00E86EBA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E86EBA">
        <w:rPr>
          <w:rFonts w:ascii="Arial" w:hAnsi="Arial" w:cs="Arial"/>
          <w:b/>
          <w:sz w:val="24"/>
          <w:szCs w:val="24"/>
          <w:u w:val="single"/>
        </w:rPr>
        <w:t>Zadanie 3. Komputer przenośny dla Katedry Inteligentnych Systemów Informatycznych.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b/>
          <w:sz w:val="24"/>
          <w:szCs w:val="24"/>
        </w:rPr>
      </w:pPr>
      <w:r w:rsidRPr="00E86EBA">
        <w:rPr>
          <w:rFonts w:ascii="Arial" w:hAnsi="Arial" w:cs="Arial"/>
          <w:b/>
          <w:sz w:val="24"/>
          <w:szCs w:val="24"/>
        </w:rPr>
        <w:t>Laptop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E86EBA">
        <w:rPr>
          <w:rFonts w:ascii="Arial" w:hAnsi="Arial" w:cs="Arial"/>
          <w:sz w:val="24"/>
          <w:szCs w:val="24"/>
        </w:rPr>
        <w:t xml:space="preserve">Procesor: </w:t>
      </w:r>
      <w:r w:rsidRPr="00E86EBA">
        <w:rPr>
          <w:rFonts w:ascii="Arial" w:hAnsi="Arial" w:cs="Arial"/>
          <w:sz w:val="24"/>
          <w:szCs w:val="24"/>
        </w:rPr>
        <w:br/>
        <w:t>4 rdzeniowy (8 wątkowy);</w:t>
      </w:r>
      <w:r w:rsidRPr="00E86EBA">
        <w:rPr>
          <w:rFonts w:ascii="Arial" w:hAnsi="Arial" w:cs="Arial"/>
          <w:sz w:val="24"/>
          <w:szCs w:val="24"/>
        </w:rPr>
        <w:br/>
        <w:t xml:space="preserve">cache minimum 12 MB; </w:t>
      </w:r>
      <w:r w:rsidRPr="00E86EBA">
        <w:rPr>
          <w:rFonts w:ascii="Arial" w:hAnsi="Arial" w:cs="Arial"/>
          <w:sz w:val="24"/>
          <w:szCs w:val="24"/>
        </w:rPr>
        <w:br/>
        <w:t xml:space="preserve">automatyczna konfiguracja </w:t>
      </w:r>
      <w:proofErr w:type="spellStart"/>
      <w:r w:rsidRPr="00E86EBA">
        <w:rPr>
          <w:rFonts w:ascii="Arial" w:hAnsi="Arial" w:cs="Arial"/>
          <w:sz w:val="24"/>
          <w:szCs w:val="24"/>
        </w:rPr>
        <w:t>tdp</w:t>
      </w:r>
      <w:proofErr w:type="spellEnd"/>
      <w:r w:rsidRPr="00E86EBA">
        <w:rPr>
          <w:rFonts w:ascii="Arial" w:hAnsi="Arial" w:cs="Arial"/>
          <w:sz w:val="24"/>
          <w:szCs w:val="24"/>
        </w:rPr>
        <w:t xml:space="preserve"> – down 12W</w:t>
      </w:r>
      <w:r w:rsidRPr="00E86EBA">
        <w:rPr>
          <w:rFonts w:ascii="Arial" w:hAnsi="Arial" w:cs="Arial"/>
          <w:sz w:val="24"/>
          <w:szCs w:val="24"/>
        </w:rPr>
        <w:br/>
      </w:r>
      <w:r w:rsidRPr="00E86EBA">
        <w:rPr>
          <w:rFonts w:ascii="Arial" w:hAnsi="Arial" w:cs="Arial"/>
          <w:sz w:val="24"/>
          <w:szCs w:val="24"/>
        </w:rPr>
        <w:lastRenderedPageBreak/>
        <w:t xml:space="preserve">automatyczna konfiguracja </w:t>
      </w:r>
      <w:proofErr w:type="spellStart"/>
      <w:r w:rsidRPr="00E86EBA">
        <w:rPr>
          <w:rFonts w:ascii="Arial" w:hAnsi="Arial" w:cs="Arial"/>
          <w:sz w:val="24"/>
          <w:szCs w:val="24"/>
        </w:rPr>
        <w:t>tdp</w:t>
      </w:r>
      <w:proofErr w:type="spellEnd"/>
      <w:r w:rsidRPr="00E86EBA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E86EBA">
        <w:rPr>
          <w:rFonts w:ascii="Arial" w:hAnsi="Arial" w:cs="Arial"/>
          <w:sz w:val="24"/>
          <w:szCs w:val="24"/>
        </w:rPr>
        <w:t>up</w:t>
      </w:r>
      <w:proofErr w:type="spellEnd"/>
      <w:r w:rsidRPr="00E86EBA">
        <w:rPr>
          <w:rFonts w:ascii="Arial" w:hAnsi="Arial" w:cs="Arial"/>
          <w:sz w:val="24"/>
          <w:szCs w:val="24"/>
        </w:rPr>
        <w:t xml:space="preserve"> 28W</w:t>
      </w:r>
      <w:r w:rsidRPr="00E86EBA">
        <w:rPr>
          <w:rFonts w:ascii="Arial" w:hAnsi="Arial" w:cs="Arial"/>
          <w:sz w:val="24"/>
          <w:szCs w:val="24"/>
        </w:rPr>
        <w:br/>
        <w:t>minimalna częstotliwość taktowania niemniejsza niż 1200MHz</w:t>
      </w:r>
      <w:r w:rsidRPr="00E86EBA">
        <w:rPr>
          <w:rFonts w:ascii="Arial" w:hAnsi="Arial" w:cs="Arial"/>
          <w:sz w:val="24"/>
          <w:szCs w:val="24"/>
        </w:rPr>
        <w:br/>
        <w:t>maksymalna częstotliwość taktowania niemniejsza niż 3000MHz</w:t>
      </w:r>
      <w:r w:rsidRPr="00E86EBA">
        <w:rPr>
          <w:rFonts w:ascii="Arial" w:hAnsi="Arial" w:cs="Arial"/>
          <w:sz w:val="24"/>
          <w:szCs w:val="24"/>
        </w:rPr>
        <w:br/>
        <w:t>maksymalna częstotliwość taktowania w trybie turbo niemniejsza niż: 4800MHz</w:t>
      </w:r>
      <w:r w:rsidRPr="00E86EBA">
        <w:rPr>
          <w:rFonts w:ascii="Arial" w:hAnsi="Arial" w:cs="Arial"/>
          <w:sz w:val="24"/>
          <w:szCs w:val="24"/>
        </w:rPr>
        <w:br/>
        <w:t>obsługa instrukcji AVX2 i AVX-512</w:t>
      </w:r>
      <w:r w:rsidRPr="00E86EBA">
        <w:rPr>
          <w:rFonts w:ascii="Arial" w:hAnsi="Arial" w:cs="Arial"/>
          <w:sz w:val="24"/>
          <w:szCs w:val="24"/>
        </w:rPr>
        <w:br/>
        <w:t xml:space="preserve">minimum: 11000pk w </w:t>
      </w:r>
      <w:proofErr w:type="spellStart"/>
      <w:r w:rsidRPr="00E86EBA">
        <w:rPr>
          <w:rFonts w:ascii="Arial" w:hAnsi="Arial" w:cs="Arial"/>
          <w:sz w:val="24"/>
          <w:szCs w:val="24"/>
        </w:rPr>
        <w:t>Passmark</w:t>
      </w:r>
      <w:proofErr w:type="spellEnd"/>
      <w:r w:rsidRPr="00E86EBA">
        <w:rPr>
          <w:rFonts w:ascii="Arial" w:hAnsi="Arial" w:cs="Arial"/>
          <w:sz w:val="24"/>
          <w:szCs w:val="24"/>
        </w:rPr>
        <w:t xml:space="preserve"> CPU Mark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86EBA">
        <w:rPr>
          <w:rFonts w:ascii="Arial" w:hAnsi="Arial" w:cs="Arial"/>
          <w:sz w:val="24"/>
          <w:szCs w:val="24"/>
        </w:rPr>
        <w:t>RAM: minimum 64 GB DDR4 z taktowaniem minimum 3200 MHz; obsługa dwóch slotów pamięci (dopuszcza się rozbudowę przez dostawcę – rozbudowa nie może powodować utraty gwarancji)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86EBA">
        <w:rPr>
          <w:rFonts w:ascii="Arial" w:hAnsi="Arial" w:cs="Arial"/>
          <w:sz w:val="24"/>
          <w:szCs w:val="24"/>
        </w:rPr>
        <w:t xml:space="preserve">Dysk: SSD M.2 z kontrolerem </w:t>
      </w:r>
      <w:proofErr w:type="spellStart"/>
      <w:r w:rsidRPr="00E86EBA">
        <w:rPr>
          <w:rFonts w:ascii="Arial" w:hAnsi="Arial" w:cs="Arial"/>
          <w:sz w:val="24"/>
          <w:szCs w:val="24"/>
        </w:rPr>
        <w:t>NVMe</w:t>
      </w:r>
      <w:proofErr w:type="spellEnd"/>
      <w:r w:rsidRPr="00E86EBA">
        <w:rPr>
          <w:rFonts w:ascii="Arial" w:hAnsi="Arial" w:cs="Arial"/>
          <w:sz w:val="24"/>
          <w:szCs w:val="24"/>
        </w:rPr>
        <w:t>; minimum 2000 GB; umieszczony w pojedynczym slocie; prędkość zapisu dysku minimum 3000MB/s; prędkość odczytu minimum 3400MB/s (dopuszcza się zmianę podstawowego dysku przez dostawcę – modyfikacja nie może powodować utraty gwarancji)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86EBA">
        <w:rPr>
          <w:rFonts w:ascii="Arial" w:hAnsi="Arial" w:cs="Arial"/>
          <w:sz w:val="24"/>
          <w:szCs w:val="24"/>
        </w:rPr>
        <w:t xml:space="preserve">Ekran: z matrycą matową WVA / IPS; minimum </w:t>
      </w:r>
      <w:proofErr w:type="spellStart"/>
      <w:r w:rsidRPr="00E86EBA">
        <w:rPr>
          <w:rFonts w:ascii="Arial" w:hAnsi="Arial" w:cs="Arial"/>
          <w:sz w:val="24"/>
          <w:szCs w:val="24"/>
        </w:rPr>
        <w:t>FullHD</w:t>
      </w:r>
      <w:proofErr w:type="spellEnd"/>
      <w:r w:rsidRPr="00E86EBA">
        <w:rPr>
          <w:rFonts w:ascii="Arial" w:hAnsi="Arial" w:cs="Arial"/>
          <w:sz w:val="24"/>
          <w:szCs w:val="24"/>
        </w:rPr>
        <w:t xml:space="preserve"> (1920x1080) lub większy; 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86EBA">
        <w:rPr>
          <w:rFonts w:ascii="Arial" w:hAnsi="Arial" w:cs="Arial"/>
          <w:sz w:val="24"/>
          <w:szCs w:val="24"/>
        </w:rPr>
        <w:t>Rozmiar matrycy: min 14cali, maksimum 16cali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86EBA">
        <w:rPr>
          <w:rFonts w:ascii="Arial" w:hAnsi="Arial" w:cs="Arial"/>
          <w:sz w:val="24"/>
          <w:szCs w:val="24"/>
        </w:rPr>
        <w:t xml:space="preserve">Zintegrowana karta graficzna: zintegrowana, minimum 2800pk w </w:t>
      </w:r>
      <w:proofErr w:type="spellStart"/>
      <w:r w:rsidRPr="00E86EBA">
        <w:rPr>
          <w:rFonts w:ascii="Arial" w:hAnsi="Arial" w:cs="Arial"/>
          <w:sz w:val="24"/>
          <w:szCs w:val="24"/>
        </w:rPr>
        <w:t>Passmark</w:t>
      </w:r>
      <w:proofErr w:type="spellEnd"/>
      <w:r w:rsidRPr="00E86EBA">
        <w:rPr>
          <w:rFonts w:ascii="Arial" w:hAnsi="Arial" w:cs="Arial"/>
          <w:sz w:val="24"/>
          <w:szCs w:val="24"/>
        </w:rPr>
        <w:t xml:space="preserve"> GPU Mark G3D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86EBA">
        <w:rPr>
          <w:rFonts w:ascii="Arial" w:hAnsi="Arial" w:cs="Arial"/>
          <w:sz w:val="24"/>
          <w:szCs w:val="24"/>
        </w:rPr>
        <w:t>Dodatkowa karta graficzna z obsługą technologii programowania CUDA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86EBA">
        <w:rPr>
          <w:rFonts w:ascii="Arial" w:hAnsi="Arial" w:cs="Arial"/>
          <w:sz w:val="24"/>
          <w:szCs w:val="24"/>
        </w:rPr>
        <w:t xml:space="preserve">Karty sieciowe: </w:t>
      </w:r>
      <w:r w:rsidRPr="00E86EBA">
        <w:rPr>
          <w:rFonts w:ascii="Arial" w:hAnsi="Arial" w:cs="Arial"/>
          <w:sz w:val="24"/>
          <w:szCs w:val="24"/>
        </w:rPr>
        <w:br/>
        <w:t xml:space="preserve">LAN 100/1000 </w:t>
      </w:r>
      <w:proofErr w:type="spellStart"/>
      <w:r w:rsidRPr="00E86EBA">
        <w:rPr>
          <w:rFonts w:ascii="Arial" w:hAnsi="Arial" w:cs="Arial"/>
          <w:sz w:val="24"/>
          <w:szCs w:val="24"/>
        </w:rPr>
        <w:t>Mbps</w:t>
      </w:r>
      <w:proofErr w:type="spellEnd"/>
      <w:r w:rsidRPr="00E86EBA">
        <w:rPr>
          <w:rFonts w:ascii="Arial" w:hAnsi="Arial" w:cs="Arial"/>
          <w:sz w:val="24"/>
          <w:szCs w:val="24"/>
        </w:rPr>
        <w:t xml:space="preserve">; </w:t>
      </w:r>
      <w:r w:rsidRPr="00E86EBA">
        <w:rPr>
          <w:rFonts w:ascii="Arial" w:hAnsi="Arial" w:cs="Arial"/>
          <w:sz w:val="24"/>
          <w:szCs w:val="24"/>
        </w:rPr>
        <w:br/>
        <w:t>Wi-Fi  a/b/g/n/</w:t>
      </w:r>
      <w:proofErr w:type="spellStart"/>
      <w:r w:rsidRPr="00E86EBA">
        <w:rPr>
          <w:rFonts w:ascii="Arial" w:hAnsi="Arial" w:cs="Arial"/>
          <w:sz w:val="24"/>
          <w:szCs w:val="24"/>
        </w:rPr>
        <w:t>ac</w:t>
      </w:r>
      <w:proofErr w:type="spellEnd"/>
      <w:r w:rsidRPr="00E86EBA">
        <w:rPr>
          <w:rFonts w:ascii="Arial" w:hAnsi="Arial" w:cs="Arial"/>
          <w:sz w:val="24"/>
          <w:szCs w:val="24"/>
        </w:rPr>
        <w:t>/</w:t>
      </w:r>
      <w:proofErr w:type="spellStart"/>
      <w:r w:rsidRPr="00E86EBA">
        <w:rPr>
          <w:rFonts w:ascii="Arial" w:hAnsi="Arial" w:cs="Arial"/>
          <w:sz w:val="24"/>
          <w:szCs w:val="24"/>
        </w:rPr>
        <w:t>ax</w:t>
      </w:r>
      <w:proofErr w:type="spellEnd"/>
      <w:r w:rsidRPr="00E86EBA">
        <w:rPr>
          <w:rFonts w:ascii="Arial" w:hAnsi="Arial" w:cs="Arial"/>
          <w:sz w:val="24"/>
          <w:szCs w:val="24"/>
        </w:rPr>
        <w:t xml:space="preserve">; </w:t>
      </w:r>
      <w:r w:rsidRPr="00E86EBA">
        <w:rPr>
          <w:rFonts w:ascii="Arial" w:hAnsi="Arial" w:cs="Arial"/>
          <w:sz w:val="24"/>
          <w:szCs w:val="24"/>
        </w:rPr>
        <w:br/>
        <w:t>Bluetooth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86EBA">
        <w:rPr>
          <w:rFonts w:ascii="Arial" w:hAnsi="Arial" w:cs="Arial"/>
          <w:sz w:val="24"/>
          <w:szCs w:val="24"/>
        </w:rPr>
        <w:t>Audio-wideo: wbudowane głośniki stereo; wbudowana kamera internetowa o rozdzielczości co najmniej 720p, wbudowany mikrofon lub więcej.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86EBA">
        <w:rPr>
          <w:rFonts w:ascii="Arial" w:hAnsi="Arial" w:cs="Arial"/>
          <w:sz w:val="24"/>
          <w:szCs w:val="24"/>
        </w:rPr>
        <w:t xml:space="preserve">Wyjście słuchawkowe/wejście mikrofonowe: tak (osobne lub jedno </w:t>
      </w:r>
      <w:proofErr w:type="spellStart"/>
      <w:r w:rsidRPr="00E86EBA">
        <w:rPr>
          <w:rFonts w:ascii="Arial" w:hAnsi="Arial" w:cs="Arial"/>
          <w:sz w:val="24"/>
          <w:szCs w:val="24"/>
        </w:rPr>
        <w:t>combo</w:t>
      </w:r>
      <w:proofErr w:type="spellEnd"/>
      <w:r w:rsidRPr="00E86EBA">
        <w:rPr>
          <w:rFonts w:ascii="Arial" w:hAnsi="Arial" w:cs="Arial"/>
          <w:sz w:val="24"/>
          <w:szCs w:val="24"/>
        </w:rPr>
        <w:t>)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86EBA">
        <w:rPr>
          <w:rFonts w:ascii="Arial" w:hAnsi="Arial" w:cs="Arial"/>
          <w:sz w:val="24"/>
          <w:szCs w:val="24"/>
        </w:rPr>
        <w:t>Wyjście HDMI: tak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86EBA">
        <w:rPr>
          <w:rFonts w:ascii="Arial" w:hAnsi="Arial" w:cs="Arial"/>
          <w:sz w:val="24"/>
          <w:szCs w:val="24"/>
        </w:rPr>
        <w:t>Wyjście LAN (RJ45): tak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86EBA">
        <w:rPr>
          <w:rFonts w:ascii="Arial" w:hAnsi="Arial" w:cs="Arial"/>
          <w:sz w:val="24"/>
          <w:szCs w:val="24"/>
        </w:rPr>
        <w:t>Porty USB: minimum 2 typu A i minimum 1 typu C z </w:t>
      </w:r>
      <w:proofErr w:type="spellStart"/>
      <w:r w:rsidRPr="00E86EBA">
        <w:rPr>
          <w:rFonts w:ascii="Arial" w:hAnsi="Arial" w:cs="Arial"/>
          <w:sz w:val="24"/>
          <w:szCs w:val="24"/>
        </w:rPr>
        <w:t>Thunderbolt</w:t>
      </w:r>
      <w:proofErr w:type="spellEnd"/>
      <w:r w:rsidRPr="00E86EBA">
        <w:rPr>
          <w:rFonts w:ascii="Arial" w:hAnsi="Arial" w:cs="Arial"/>
          <w:sz w:val="24"/>
          <w:szCs w:val="24"/>
        </w:rPr>
        <w:t xml:space="preserve"> 4 lub nowszy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86EBA">
        <w:rPr>
          <w:rFonts w:ascii="Arial" w:hAnsi="Arial" w:cs="Arial"/>
          <w:sz w:val="24"/>
          <w:szCs w:val="24"/>
        </w:rPr>
        <w:lastRenderedPageBreak/>
        <w:t>Czytnik kart pamięci: tak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86EBA">
        <w:rPr>
          <w:rFonts w:ascii="Arial" w:hAnsi="Arial" w:cs="Arial"/>
          <w:sz w:val="24"/>
          <w:szCs w:val="24"/>
        </w:rPr>
        <w:t>Zasilanie: przez zasilacz zewnętrzny stanowiący wyposażenie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86EBA">
        <w:rPr>
          <w:rFonts w:ascii="Arial" w:hAnsi="Arial" w:cs="Arial"/>
          <w:sz w:val="24"/>
          <w:szCs w:val="24"/>
        </w:rPr>
        <w:t>Pojemność baterii wbudowanej: co najmniej 50Wh.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86EBA">
        <w:rPr>
          <w:rFonts w:ascii="Arial" w:hAnsi="Arial" w:cs="Arial"/>
          <w:sz w:val="24"/>
          <w:szCs w:val="24"/>
        </w:rPr>
        <w:t>Czytnik linii papilarnych: tak.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86EBA">
        <w:rPr>
          <w:rFonts w:ascii="Arial" w:hAnsi="Arial" w:cs="Arial"/>
          <w:sz w:val="24"/>
          <w:szCs w:val="24"/>
        </w:rPr>
        <w:t>Gniazdo karty SIM: tak (wielkość gniazda dowolna, bez karty w zestawie)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86EBA">
        <w:rPr>
          <w:rFonts w:ascii="Arial" w:hAnsi="Arial" w:cs="Arial"/>
          <w:sz w:val="24"/>
          <w:szCs w:val="24"/>
        </w:rPr>
        <w:t>Klawiatura: QWERTY podświetlana (kolor biały podstawowy, dodatkowe kolory nie są wymagane ale są akceptowalne) z wydzieloną sekcją numeryczną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proofErr w:type="spellStart"/>
      <w:r w:rsidRPr="00E86EBA">
        <w:rPr>
          <w:rFonts w:ascii="Arial" w:hAnsi="Arial" w:cs="Arial"/>
          <w:sz w:val="24"/>
          <w:szCs w:val="24"/>
        </w:rPr>
        <w:t>Touchpad</w:t>
      </w:r>
      <w:proofErr w:type="spellEnd"/>
      <w:r w:rsidRPr="00E86EBA">
        <w:rPr>
          <w:rFonts w:ascii="Arial" w:hAnsi="Arial" w:cs="Arial"/>
          <w:sz w:val="24"/>
          <w:szCs w:val="24"/>
        </w:rPr>
        <w:t xml:space="preserve">: tak, 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86EBA">
        <w:rPr>
          <w:rFonts w:ascii="Arial" w:hAnsi="Arial" w:cs="Arial"/>
          <w:sz w:val="24"/>
          <w:szCs w:val="24"/>
        </w:rPr>
        <w:t>Możliwość zabezpieczenia linką: tak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86EBA">
        <w:rPr>
          <w:rFonts w:ascii="Arial" w:hAnsi="Arial" w:cs="Arial"/>
          <w:sz w:val="24"/>
          <w:szCs w:val="24"/>
        </w:rPr>
        <w:t xml:space="preserve">System operacyjny w zestawie: Microsoft Windows 10 </w:t>
      </w:r>
      <w:proofErr w:type="spellStart"/>
      <w:r w:rsidRPr="00E86EBA">
        <w:rPr>
          <w:rFonts w:ascii="Arial" w:hAnsi="Arial" w:cs="Arial"/>
          <w:sz w:val="24"/>
          <w:szCs w:val="24"/>
        </w:rPr>
        <w:t>profesjonal</w:t>
      </w:r>
      <w:proofErr w:type="spellEnd"/>
      <w:r w:rsidRPr="00E86EBA">
        <w:rPr>
          <w:rFonts w:ascii="Arial" w:hAnsi="Arial" w:cs="Arial"/>
          <w:sz w:val="24"/>
          <w:szCs w:val="24"/>
        </w:rPr>
        <w:t xml:space="preserve"> w wersji 64-bitowej lub nowszy.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86EBA">
        <w:rPr>
          <w:rFonts w:ascii="Arial" w:hAnsi="Arial" w:cs="Arial"/>
          <w:sz w:val="24"/>
          <w:szCs w:val="24"/>
        </w:rPr>
        <w:t>Dopuszczalna waga sprzętu bez zasilacza: nie większa niż 2kg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86EBA">
        <w:rPr>
          <w:rFonts w:ascii="Arial" w:hAnsi="Arial" w:cs="Arial"/>
          <w:sz w:val="24"/>
          <w:szCs w:val="24"/>
        </w:rPr>
        <w:t>Kolor dominujący: ciemny stonowany</w:t>
      </w:r>
    </w:p>
    <w:p w:rsidR="00B306FC" w:rsidRPr="00E86EBA" w:rsidRDefault="00B306FC" w:rsidP="00B306FC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86EBA">
        <w:rPr>
          <w:rFonts w:ascii="Arial" w:hAnsi="Arial" w:cs="Arial"/>
          <w:sz w:val="24"/>
          <w:szCs w:val="24"/>
        </w:rPr>
        <w:t>Rodzaj gwarancji: producenta lub dostawcy minimum 3 lata lub dłuższa</w:t>
      </w:r>
    </w:p>
    <w:p w:rsidR="00B306FC" w:rsidRPr="00E86EBA" w:rsidRDefault="00B306FC" w:rsidP="00B306FC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1A30AD" w:rsidRPr="00E86EBA" w:rsidRDefault="001A30AD" w:rsidP="00E86EBA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E86EBA">
        <w:rPr>
          <w:rFonts w:ascii="Arial" w:hAnsi="Arial" w:cs="Arial"/>
          <w:b/>
          <w:sz w:val="24"/>
          <w:szCs w:val="24"/>
          <w:u w:val="single"/>
        </w:rPr>
        <w:t>Zadanie 4. Monitor dla Katedry Maszyn Cieplnych.</w:t>
      </w:r>
    </w:p>
    <w:p w:rsidR="00B306FC" w:rsidRPr="00767A74" w:rsidRDefault="00B306FC" w:rsidP="00B306F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A74">
        <w:rPr>
          <w:rFonts w:ascii="Arial" w:eastAsia="Times New Roman" w:hAnsi="Arial" w:cs="Arial"/>
          <w:b/>
          <w:sz w:val="24"/>
          <w:szCs w:val="24"/>
          <w:lang w:eastAsia="pl-PL"/>
        </w:rPr>
        <w:t>Monitor:</w:t>
      </w:r>
    </w:p>
    <w:p w:rsidR="00B306FC" w:rsidRPr="00767A74" w:rsidRDefault="00B306FC" w:rsidP="00B306FC">
      <w:pPr>
        <w:numPr>
          <w:ilvl w:val="0"/>
          <w:numId w:val="1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A74">
        <w:rPr>
          <w:rFonts w:ascii="Arial" w:eastAsia="Times New Roman" w:hAnsi="Arial" w:cs="Arial"/>
          <w:sz w:val="24"/>
          <w:szCs w:val="24"/>
          <w:lang w:eastAsia="pl-PL"/>
        </w:rPr>
        <w:t>Przekątna ekranu nie mniej niż 34 cale,</w:t>
      </w:r>
    </w:p>
    <w:p w:rsidR="00B306FC" w:rsidRPr="00767A74" w:rsidRDefault="00B306FC" w:rsidP="00B306FC">
      <w:pPr>
        <w:numPr>
          <w:ilvl w:val="0"/>
          <w:numId w:val="1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A74">
        <w:rPr>
          <w:rFonts w:ascii="Arial" w:eastAsia="Times New Roman" w:hAnsi="Arial" w:cs="Arial"/>
          <w:sz w:val="24"/>
          <w:szCs w:val="24"/>
          <w:lang w:eastAsia="pl-PL"/>
        </w:rPr>
        <w:t>Proporcje obrazu: 21:9</w:t>
      </w:r>
    </w:p>
    <w:p w:rsidR="00B306FC" w:rsidRPr="00767A74" w:rsidRDefault="00B306FC" w:rsidP="00B306FC">
      <w:pPr>
        <w:numPr>
          <w:ilvl w:val="0"/>
          <w:numId w:val="1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A74">
        <w:rPr>
          <w:rFonts w:ascii="Arial" w:eastAsia="Times New Roman" w:hAnsi="Arial" w:cs="Arial"/>
          <w:sz w:val="24"/>
          <w:szCs w:val="24"/>
          <w:lang w:eastAsia="pl-PL"/>
        </w:rPr>
        <w:t>Kąt widzenia w pionie i poziomie – co najmniej 178°</w:t>
      </w:r>
    </w:p>
    <w:p w:rsidR="00B306FC" w:rsidRPr="00767A74" w:rsidRDefault="00B306FC" w:rsidP="00B306FC">
      <w:pPr>
        <w:numPr>
          <w:ilvl w:val="0"/>
          <w:numId w:val="1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A74">
        <w:rPr>
          <w:rFonts w:ascii="Arial" w:eastAsia="Times New Roman" w:hAnsi="Arial" w:cs="Arial"/>
          <w:sz w:val="24"/>
          <w:szCs w:val="24"/>
          <w:lang w:eastAsia="pl-PL"/>
        </w:rPr>
        <w:t>Rozdzielczość ekranu: co najmniej 2560 x 1080</w:t>
      </w:r>
    </w:p>
    <w:p w:rsidR="00B306FC" w:rsidRPr="00767A74" w:rsidRDefault="00B306FC" w:rsidP="00B306FC">
      <w:pPr>
        <w:numPr>
          <w:ilvl w:val="0"/>
          <w:numId w:val="1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A74">
        <w:rPr>
          <w:rFonts w:ascii="Arial" w:eastAsia="Times New Roman" w:hAnsi="Arial" w:cs="Arial"/>
          <w:sz w:val="24"/>
          <w:szCs w:val="24"/>
          <w:lang w:eastAsia="pl-PL"/>
        </w:rPr>
        <w:t xml:space="preserve">Złącza: HDMI, </w:t>
      </w:r>
      <w:proofErr w:type="spellStart"/>
      <w:r w:rsidRPr="00767A74">
        <w:rPr>
          <w:rFonts w:ascii="Arial" w:eastAsia="Times New Roman" w:hAnsi="Arial" w:cs="Arial"/>
          <w:sz w:val="24"/>
          <w:szCs w:val="24"/>
          <w:lang w:eastAsia="pl-PL"/>
        </w:rPr>
        <w:t>DisplayPort</w:t>
      </w:r>
      <w:proofErr w:type="spellEnd"/>
      <w:r w:rsidRPr="00767A74">
        <w:rPr>
          <w:rFonts w:ascii="Arial" w:eastAsia="Times New Roman" w:hAnsi="Arial" w:cs="Arial"/>
          <w:sz w:val="24"/>
          <w:szCs w:val="24"/>
          <w:lang w:eastAsia="pl-PL"/>
        </w:rPr>
        <w:t>, USB 3.1 typ A, USB 3.1 typ B, wyjście audio (</w:t>
      </w:r>
      <w:proofErr w:type="spellStart"/>
      <w:r w:rsidRPr="00767A74">
        <w:rPr>
          <w:rFonts w:ascii="Arial" w:eastAsia="Times New Roman" w:hAnsi="Arial" w:cs="Arial"/>
          <w:sz w:val="24"/>
          <w:szCs w:val="24"/>
          <w:lang w:eastAsia="pl-PL"/>
        </w:rPr>
        <w:t>minijack</w:t>
      </w:r>
      <w:proofErr w:type="spellEnd"/>
      <w:r w:rsidRPr="00767A74">
        <w:rPr>
          <w:rFonts w:ascii="Arial" w:eastAsia="Times New Roman" w:hAnsi="Arial" w:cs="Arial"/>
          <w:sz w:val="24"/>
          <w:szCs w:val="24"/>
          <w:lang w:eastAsia="pl-PL"/>
        </w:rPr>
        <w:t xml:space="preserve"> 3,5 mm)</w:t>
      </w:r>
    </w:p>
    <w:p w:rsidR="00B306FC" w:rsidRPr="00767A74" w:rsidRDefault="00B306FC" w:rsidP="00B306FC">
      <w:pPr>
        <w:numPr>
          <w:ilvl w:val="0"/>
          <w:numId w:val="1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A74">
        <w:rPr>
          <w:rFonts w:ascii="Arial" w:eastAsia="Times New Roman" w:hAnsi="Arial" w:cs="Arial"/>
          <w:sz w:val="24"/>
          <w:szCs w:val="24"/>
          <w:lang w:eastAsia="pl-PL"/>
        </w:rPr>
        <w:t>Konstrukcja i elementy dodatkowe: zakrzywiony ekran</w:t>
      </w:r>
    </w:p>
    <w:p w:rsidR="00B306FC" w:rsidRPr="00767A74" w:rsidRDefault="00B306FC" w:rsidP="00B306FC">
      <w:pPr>
        <w:numPr>
          <w:ilvl w:val="0"/>
          <w:numId w:val="1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A74">
        <w:rPr>
          <w:rFonts w:ascii="Arial" w:eastAsia="Times New Roman" w:hAnsi="Arial" w:cs="Arial"/>
          <w:sz w:val="24"/>
          <w:szCs w:val="24"/>
          <w:lang w:eastAsia="pl-PL"/>
        </w:rPr>
        <w:t xml:space="preserve">Dołączone akcesoria: Kabel </w:t>
      </w:r>
      <w:proofErr w:type="spellStart"/>
      <w:r w:rsidRPr="00767A74">
        <w:rPr>
          <w:rFonts w:ascii="Arial" w:eastAsia="Times New Roman" w:hAnsi="Arial" w:cs="Arial"/>
          <w:sz w:val="24"/>
          <w:szCs w:val="24"/>
          <w:lang w:eastAsia="pl-PL"/>
        </w:rPr>
        <w:t>DisplayPort</w:t>
      </w:r>
      <w:proofErr w:type="spellEnd"/>
      <w:r w:rsidRPr="00767A74">
        <w:rPr>
          <w:rFonts w:ascii="Arial" w:eastAsia="Times New Roman" w:hAnsi="Arial" w:cs="Arial"/>
          <w:sz w:val="24"/>
          <w:szCs w:val="24"/>
          <w:lang w:eastAsia="pl-PL"/>
        </w:rPr>
        <w:t>; Kabel (HDMI); Kabel USB 3.0; Zasilacz</w:t>
      </w:r>
    </w:p>
    <w:p w:rsidR="00B306FC" w:rsidRPr="00767A74" w:rsidRDefault="00B306FC" w:rsidP="00B306FC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7A7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Gwarancja na co najmniej 24 miesiące </w:t>
      </w:r>
    </w:p>
    <w:sectPr w:rsidR="00B306FC" w:rsidRPr="00767A7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780" w:rsidRDefault="00655780">
      <w:pPr>
        <w:spacing w:after="0" w:line="240" w:lineRule="auto"/>
      </w:pPr>
      <w:r>
        <w:separator/>
      </w:r>
    </w:p>
  </w:endnote>
  <w:endnote w:type="continuationSeparator" w:id="0">
    <w:p w:rsidR="00655780" w:rsidRDefault="00655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0AD" w:rsidRDefault="001A30AD" w:rsidP="001A30A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2223E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A30AD" w:rsidTr="00B71ED9">
      <w:tc>
        <w:tcPr>
          <w:tcW w:w="0" w:type="auto"/>
          <w:shd w:val="clear" w:color="auto" w:fill="auto"/>
          <w:vAlign w:val="center"/>
        </w:tcPr>
        <w:p w:rsidR="001A30AD" w:rsidRPr="00B44D15" w:rsidRDefault="001A30AD" w:rsidP="001A30A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A30AD" w:rsidRPr="00B7388A" w:rsidRDefault="001A30AD" w:rsidP="001A30A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A30AD" w:rsidRPr="00AB1BF2" w:rsidRDefault="001A30AD" w:rsidP="001A30A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A30AD" w:rsidRPr="0099535B" w:rsidRDefault="001A30AD" w:rsidP="001A30AD">
          <w:pPr>
            <w:pStyle w:val="Bezodstpw"/>
            <w:jc w:val="center"/>
            <w:rPr>
              <w:noProof/>
            </w:rPr>
          </w:pPr>
        </w:p>
      </w:tc>
    </w:tr>
  </w:tbl>
  <w:p w:rsidR="001A30AD" w:rsidRPr="008F758E" w:rsidRDefault="001A30AD" w:rsidP="001A30A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A30AD" w:rsidRPr="008F758E" w:rsidRDefault="001A30AD" w:rsidP="001A30A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A30AD" w:rsidRPr="00D57C24" w:rsidRDefault="001A30AD" w:rsidP="001A30A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5634B" w:rsidRPr="001A30AD" w:rsidRDefault="001A30AD" w:rsidP="001A30A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780" w:rsidRDefault="00655780">
      <w:pPr>
        <w:spacing w:after="0" w:line="240" w:lineRule="auto"/>
      </w:pPr>
      <w:r>
        <w:separator/>
      </w:r>
    </w:p>
  </w:footnote>
  <w:footnote w:type="continuationSeparator" w:id="0">
    <w:p w:rsidR="00655780" w:rsidRDefault="00655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0AD" w:rsidRPr="0062295F" w:rsidRDefault="001A30AD" w:rsidP="001A30A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BACA1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A30AD" w:rsidRDefault="001A30AD">
    <w:pPr>
      <w:pStyle w:val="Nagwek"/>
    </w:pPr>
  </w:p>
  <w:p w:rsidR="001A30AD" w:rsidRDefault="001A30AD">
    <w:pPr>
      <w:pStyle w:val="Nagwek"/>
    </w:pPr>
  </w:p>
  <w:p w:rsidR="001A30AD" w:rsidRDefault="001A30AD">
    <w:pPr>
      <w:pStyle w:val="Nagwek"/>
    </w:pPr>
  </w:p>
  <w:p w:rsidR="001A30AD" w:rsidRDefault="001A30AD">
    <w:pPr>
      <w:pStyle w:val="Nagwek"/>
    </w:pPr>
  </w:p>
  <w:p w:rsidR="001A30AD" w:rsidRDefault="001A30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6F88"/>
    <w:multiLevelType w:val="hybridMultilevel"/>
    <w:tmpl w:val="E8105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11C4B"/>
    <w:multiLevelType w:val="hybridMultilevel"/>
    <w:tmpl w:val="601683C0"/>
    <w:lvl w:ilvl="0" w:tplc="738E73BC">
      <w:start w:val="1"/>
      <w:numFmt w:val="upp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0B2820"/>
    <w:multiLevelType w:val="hybridMultilevel"/>
    <w:tmpl w:val="2EFAB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E41AE0"/>
    <w:multiLevelType w:val="hybridMultilevel"/>
    <w:tmpl w:val="F69A28B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550A8"/>
    <w:multiLevelType w:val="hybridMultilevel"/>
    <w:tmpl w:val="1846B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FB4D32"/>
    <w:multiLevelType w:val="hybridMultilevel"/>
    <w:tmpl w:val="8FD2E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C43702"/>
    <w:multiLevelType w:val="hybridMultilevel"/>
    <w:tmpl w:val="E0A6FA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7B2EDE"/>
    <w:multiLevelType w:val="hybridMultilevel"/>
    <w:tmpl w:val="BEAA1F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E61D7A"/>
    <w:multiLevelType w:val="hybridMultilevel"/>
    <w:tmpl w:val="F8BC0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04448E"/>
    <w:multiLevelType w:val="hybridMultilevel"/>
    <w:tmpl w:val="84B82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9C45D6"/>
    <w:multiLevelType w:val="hybridMultilevel"/>
    <w:tmpl w:val="CDBA0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3468E"/>
    <w:multiLevelType w:val="hybridMultilevel"/>
    <w:tmpl w:val="EDC40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10"/>
  </w:num>
  <w:num w:numId="5">
    <w:abstractNumId w:val="11"/>
  </w:num>
  <w:num w:numId="6">
    <w:abstractNumId w:val="4"/>
  </w:num>
  <w:num w:numId="7">
    <w:abstractNumId w:val="6"/>
  </w:num>
  <w:num w:numId="8">
    <w:abstractNumId w:val="9"/>
  </w:num>
  <w:num w:numId="9">
    <w:abstractNumId w:val="0"/>
  </w:num>
  <w:num w:numId="10">
    <w:abstractNumId w:val="7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C6E"/>
    <w:rsid w:val="00112D69"/>
    <w:rsid w:val="001549B8"/>
    <w:rsid w:val="001A30AD"/>
    <w:rsid w:val="00237526"/>
    <w:rsid w:val="002C4978"/>
    <w:rsid w:val="002D2869"/>
    <w:rsid w:val="00374C20"/>
    <w:rsid w:val="00400330"/>
    <w:rsid w:val="00655780"/>
    <w:rsid w:val="00767A74"/>
    <w:rsid w:val="007E036C"/>
    <w:rsid w:val="008B2C6E"/>
    <w:rsid w:val="009B7942"/>
    <w:rsid w:val="00A35D57"/>
    <w:rsid w:val="00AC4721"/>
    <w:rsid w:val="00B306FC"/>
    <w:rsid w:val="00C81311"/>
    <w:rsid w:val="00CF4DF5"/>
    <w:rsid w:val="00E1633C"/>
    <w:rsid w:val="00E86EBA"/>
    <w:rsid w:val="00F051C4"/>
    <w:rsid w:val="00F526EE"/>
    <w:rsid w:val="00F93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846B479-5C58-4AAA-ACB0-29E31941B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2C6E"/>
  </w:style>
  <w:style w:type="paragraph" w:styleId="Nagwek1">
    <w:name w:val="heading 1"/>
    <w:basedOn w:val="Normalny"/>
    <w:next w:val="Normalny"/>
    <w:link w:val="Nagwek1Znak"/>
    <w:qFormat/>
    <w:rsid w:val="007E036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B2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C6E"/>
  </w:style>
  <w:style w:type="paragraph" w:styleId="Akapitzlist">
    <w:name w:val="List Paragraph"/>
    <w:basedOn w:val="Normalny"/>
    <w:uiPriority w:val="34"/>
    <w:qFormat/>
    <w:rsid w:val="008B2C6E"/>
    <w:pPr>
      <w:ind w:left="720"/>
      <w:contextualSpacing/>
    </w:pPr>
  </w:style>
  <w:style w:type="table" w:styleId="Tabela-Siatka">
    <w:name w:val="Table Grid"/>
    <w:basedOn w:val="Standardowy"/>
    <w:uiPriority w:val="39"/>
    <w:rsid w:val="008B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B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E036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uiPriority w:val="99"/>
    <w:unhideWhenUsed/>
    <w:rsid w:val="007E036C"/>
    <w:rPr>
      <w:strike w:val="0"/>
      <w:dstrike w:val="0"/>
      <w:color w:val="005FB3"/>
      <w:u w:val="none"/>
      <w:effect w:val="none"/>
    </w:rPr>
  </w:style>
  <w:style w:type="paragraph" w:styleId="Nagwek">
    <w:name w:val="header"/>
    <w:basedOn w:val="Normalny"/>
    <w:link w:val="NagwekZnak"/>
    <w:uiPriority w:val="99"/>
    <w:unhideWhenUsed/>
    <w:rsid w:val="001A30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30AD"/>
  </w:style>
  <w:style w:type="paragraph" w:styleId="Bezodstpw">
    <w:name w:val="No Spacing"/>
    <w:uiPriority w:val="1"/>
    <w:qFormat/>
    <w:rsid w:val="001A30AD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06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06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1276</Words>
  <Characters>7662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Wierzba</dc:creator>
  <cp:keywords/>
  <dc:description/>
  <cp:lastModifiedBy>Joanna Podsiadlik</cp:lastModifiedBy>
  <cp:revision>2</cp:revision>
  <cp:lastPrinted>2022-03-28T12:12:00Z</cp:lastPrinted>
  <dcterms:created xsi:type="dcterms:W3CDTF">2022-03-28T12:12:00Z</dcterms:created>
  <dcterms:modified xsi:type="dcterms:W3CDTF">2022-03-28T12:12:00Z</dcterms:modified>
</cp:coreProperties>
</file>