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56D8" w:rsidRDefault="00D856D8" w:rsidP="00D856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</w:p>
    <w:p w:rsidR="00DA2A7E" w:rsidRPr="00D856D8" w:rsidRDefault="001E12C9" w:rsidP="00D856D8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Częstochowa</w:t>
      </w:r>
      <w:r w:rsidR="00DA2A7E" w:rsidRPr="00D856D8">
        <w:rPr>
          <w:rFonts w:ascii="Arial" w:hAnsi="Arial" w:cs="Arial"/>
          <w:sz w:val="24"/>
          <w:szCs w:val="24"/>
        </w:rPr>
        <w:t xml:space="preserve"> dnia: </w:t>
      </w:r>
      <w:r w:rsidRPr="00D856D8">
        <w:rPr>
          <w:rFonts w:ascii="Arial" w:hAnsi="Arial" w:cs="Arial"/>
          <w:sz w:val="24"/>
          <w:szCs w:val="24"/>
        </w:rPr>
        <w:t>2022-03-1</w:t>
      </w:r>
      <w:r w:rsidR="00743C9E" w:rsidRPr="00D856D8">
        <w:rPr>
          <w:rFonts w:ascii="Arial" w:hAnsi="Arial" w:cs="Arial"/>
          <w:sz w:val="24"/>
          <w:szCs w:val="24"/>
        </w:rPr>
        <w:t>7</w:t>
      </w:r>
    </w:p>
    <w:p w:rsidR="00DA2A7E" w:rsidRPr="00D856D8" w:rsidRDefault="001E12C9" w:rsidP="00D856D8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D856D8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A2A7E" w:rsidRPr="00D856D8" w:rsidRDefault="001E12C9" w:rsidP="00D856D8">
      <w:pPr>
        <w:spacing w:line="360" w:lineRule="auto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Dąbrowskiego</w:t>
      </w:r>
      <w:r w:rsidR="00DA2A7E" w:rsidRPr="00D856D8">
        <w:rPr>
          <w:rFonts w:ascii="Arial" w:hAnsi="Arial" w:cs="Arial"/>
          <w:sz w:val="24"/>
          <w:szCs w:val="24"/>
        </w:rPr>
        <w:t xml:space="preserve"> </w:t>
      </w:r>
      <w:r w:rsidRPr="00D856D8">
        <w:rPr>
          <w:rFonts w:ascii="Arial" w:hAnsi="Arial" w:cs="Arial"/>
          <w:sz w:val="24"/>
          <w:szCs w:val="24"/>
        </w:rPr>
        <w:t>69</w:t>
      </w:r>
    </w:p>
    <w:p w:rsidR="00DA2A7E" w:rsidRPr="00D856D8" w:rsidRDefault="001E12C9" w:rsidP="00D856D8">
      <w:pPr>
        <w:spacing w:line="360" w:lineRule="auto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42-201</w:t>
      </w:r>
      <w:r w:rsidR="00DA2A7E" w:rsidRPr="00D856D8">
        <w:rPr>
          <w:rFonts w:ascii="Arial" w:hAnsi="Arial" w:cs="Arial"/>
          <w:sz w:val="24"/>
          <w:szCs w:val="24"/>
        </w:rPr>
        <w:t xml:space="preserve"> </w:t>
      </w:r>
      <w:r w:rsidRPr="00D856D8">
        <w:rPr>
          <w:rFonts w:ascii="Arial" w:hAnsi="Arial" w:cs="Arial"/>
          <w:sz w:val="24"/>
          <w:szCs w:val="24"/>
        </w:rPr>
        <w:t>Częstochowa</w:t>
      </w:r>
    </w:p>
    <w:p w:rsidR="00DA2A7E" w:rsidRPr="00D856D8" w:rsidRDefault="00DA2A7E" w:rsidP="00D856D8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856D8">
        <w:rPr>
          <w:rFonts w:ascii="Arial" w:hAnsi="Arial" w:cs="Arial"/>
          <w:bCs/>
          <w:sz w:val="24"/>
          <w:szCs w:val="24"/>
        </w:rPr>
        <w:t>……………………………………………….</w:t>
      </w:r>
    </w:p>
    <w:p w:rsidR="00DA2A7E" w:rsidRDefault="00DA2A7E" w:rsidP="00D856D8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D856D8">
        <w:rPr>
          <w:rFonts w:ascii="Arial" w:hAnsi="Arial" w:cs="Arial"/>
          <w:bCs/>
          <w:sz w:val="24"/>
          <w:szCs w:val="24"/>
        </w:rPr>
        <w:t>[nazwa zamawiającego, adres]</w:t>
      </w:r>
    </w:p>
    <w:p w:rsidR="00D856D8" w:rsidRPr="00D856D8" w:rsidRDefault="00D856D8" w:rsidP="00D856D8">
      <w:pPr>
        <w:spacing w:after="480" w:line="36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Rk-</w:t>
      </w:r>
      <w:r w:rsidR="001E6F3B">
        <w:rPr>
          <w:rFonts w:ascii="Arial" w:hAnsi="Arial" w:cs="Arial"/>
          <w:bCs/>
          <w:sz w:val="24"/>
          <w:szCs w:val="24"/>
        </w:rPr>
        <w:t>175</w:t>
      </w:r>
      <w:bookmarkStart w:id="0" w:name="_GoBack"/>
      <w:bookmarkEnd w:id="0"/>
      <w:r>
        <w:rPr>
          <w:rFonts w:ascii="Arial" w:hAnsi="Arial" w:cs="Arial"/>
          <w:bCs/>
          <w:sz w:val="24"/>
          <w:szCs w:val="24"/>
        </w:rPr>
        <w:t>/22</w:t>
      </w:r>
    </w:p>
    <w:p w:rsidR="00DA2A7E" w:rsidRPr="00D856D8" w:rsidRDefault="00DA2A7E" w:rsidP="00D856D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b/>
          <w:sz w:val="24"/>
          <w:szCs w:val="24"/>
        </w:rPr>
      </w:pPr>
      <w:r w:rsidRPr="00D856D8">
        <w:rPr>
          <w:rFonts w:ascii="Arial" w:hAnsi="Arial" w:cs="Arial"/>
          <w:b/>
          <w:sz w:val="24"/>
          <w:szCs w:val="24"/>
        </w:rPr>
        <w:t>WYKONAWCY</w:t>
      </w:r>
    </w:p>
    <w:p w:rsidR="00DA2A7E" w:rsidRPr="00D856D8" w:rsidRDefault="00DA2A7E" w:rsidP="00D856D8">
      <w:pPr>
        <w:tabs>
          <w:tab w:val="left" w:pos="708"/>
          <w:tab w:val="center" w:pos="4536"/>
          <w:tab w:val="right" w:pos="9072"/>
        </w:tabs>
        <w:spacing w:after="20" w:line="360" w:lineRule="auto"/>
        <w:ind w:left="5812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ubiegający się o zamówienie</w:t>
      </w:r>
    </w:p>
    <w:p w:rsidR="00DA2A7E" w:rsidRPr="00D856D8" w:rsidRDefault="00DA2A7E" w:rsidP="00D856D8">
      <w:pPr>
        <w:keepNext/>
        <w:spacing w:before="600" w:after="60" w:line="360" w:lineRule="auto"/>
        <w:jc w:val="center"/>
        <w:outlineLvl w:val="0"/>
        <w:rPr>
          <w:rFonts w:ascii="Arial" w:hAnsi="Arial" w:cs="Arial"/>
          <w:b/>
          <w:kern w:val="28"/>
          <w:sz w:val="24"/>
          <w:szCs w:val="24"/>
        </w:rPr>
      </w:pPr>
      <w:r w:rsidRPr="00D856D8">
        <w:rPr>
          <w:rFonts w:ascii="Arial" w:hAnsi="Arial" w:cs="Arial"/>
          <w:b/>
          <w:kern w:val="28"/>
          <w:sz w:val="24"/>
          <w:szCs w:val="24"/>
        </w:rPr>
        <w:t>ZAWIADOMIENIE</w:t>
      </w:r>
    </w:p>
    <w:p w:rsidR="00DA2A7E" w:rsidRPr="00D856D8" w:rsidRDefault="00DA2A7E" w:rsidP="00D856D8">
      <w:pPr>
        <w:spacing w:after="48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D856D8">
        <w:rPr>
          <w:rFonts w:ascii="Arial" w:hAnsi="Arial" w:cs="Arial"/>
          <w:b/>
          <w:sz w:val="24"/>
          <w:szCs w:val="24"/>
        </w:rPr>
        <w:t>o 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137"/>
        <w:gridCol w:w="8149"/>
      </w:tblGrid>
      <w:tr w:rsidR="001E12C9" w:rsidRPr="00D856D8" w:rsidTr="00997D1C">
        <w:trPr>
          <w:trHeight w:val="638"/>
        </w:trPr>
        <w:tc>
          <w:tcPr>
            <w:tcW w:w="959" w:type="dxa"/>
            <w:shd w:val="clear" w:color="auto" w:fill="auto"/>
          </w:tcPr>
          <w:p w:rsidR="001E12C9" w:rsidRPr="00D856D8" w:rsidRDefault="001E12C9" w:rsidP="00D856D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56D8">
              <w:rPr>
                <w:rFonts w:ascii="Arial" w:hAnsi="Arial" w:cs="Arial"/>
                <w:sz w:val="24"/>
                <w:szCs w:val="24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1E12C9" w:rsidRPr="00D856D8" w:rsidRDefault="001E12C9" w:rsidP="00D856D8">
            <w:pPr>
              <w:spacing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56D8">
              <w:rPr>
                <w:rFonts w:ascii="Arial" w:hAnsi="Arial" w:cs="Arial"/>
                <w:sz w:val="24"/>
                <w:szCs w:val="24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D856D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D856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856D8">
              <w:rPr>
                <w:rFonts w:ascii="Arial" w:hAnsi="Arial" w:cs="Arial"/>
                <w:bCs/>
                <w:sz w:val="24"/>
                <w:szCs w:val="24"/>
              </w:rPr>
              <w:t>na</w:t>
            </w:r>
            <w:r w:rsidRPr="00D856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856D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856D8">
              <w:rPr>
                <w:rFonts w:ascii="Arial" w:hAnsi="Arial" w:cs="Arial"/>
                <w:b/>
                <w:bCs/>
                <w:sz w:val="24"/>
                <w:szCs w:val="24"/>
              </w:rPr>
              <w:t>Dostawa lamp do projektora OPTOMA W400 -4 sztuki oraz lampy EPSON EB X-31 -1 sztuka dla  Wydziału Zarządzania  Politechniki Częstochowskiej</w:t>
            </w:r>
            <w:r w:rsidRPr="00D856D8">
              <w:rPr>
                <w:rFonts w:ascii="Arial" w:hAnsi="Arial" w:cs="Arial"/>
                <w:bCs/>
                <w:sz w:val="24"/>
                <w:szCs w:val="24"/>
              </w:rPr>
              <w:t>”</w:t>
            </w:r>
            <w:r w:rsidRPr="00D856D8">
              <w:rPr>
                <w:rFonts w:ascii="Arial" w:hAnsi="Arial" w:cs="Arial"/>
                <w:b/>
                <w:sz w:val="24"/>
                <w:szCs w:val="24"/>
              </w:rPr>
              <w:t xml:space="preserve"> </w:t>
            </w:r>
            <w:r w:rsidRPr="00D856D8">
              <w:rPr>
                <w:rFonts w:ascii="Arial" w:hAnsi="Arial" w:cs="Arial"/>
                <w:bCs/>
                <w:sz w:val="24"/>
                <w:szCs w:val="24"/>
              </w:rPr>
              <w:t>– znak sprawy</w:t>
            </w:r>
            <w:r w:rsidRPr="00D856D8">
              <w:rPr>
                <w:rFonts w:ascii="Arial" w:hAnsi="Arial" w:cs="Arial"/>
                <w:b/>
                <w:sz w:val="24"/>
                <w:szCs w:val="24"/>
              </w:rPr>
              <w:t xml:space="preserve"> ZP/D-03/A/22</w:t>
            </w:r>
            <w:r w:rsidRPr="00D856D8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</w:tbl>
    <w:p w:rsidR="00DA2A7E" w:rsidRPr="00D856D8" w:rsidRDefault="001E12C9" w:rsidP="00D856D8">
      <w:pPr>
        <w:spacing w:before="480" w:after="120" w:line="360" w:lineRule="auto"/>
        <w:jc w:val="both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 xml:space="preserve"> </w:t>
      </w:r>
      <w:r w:rsidR="00DA2A7E" w:rsidRPr="00D856D8">
        <w:rPr>
          <w:rFonts w:ascii="Arial" w:hAnsi="Arial" w:cs="Arial"/>
          <w:sz w:val="24"/>
          <w:szCs w:val="24"/>
        </w:rPr>
        <w:t xml:space="preserve">Zamawiający, </w:t>
      </w:r>
      <w:r w:rsidRPr="00D856D8">
        <w:rPr>
          <w:rFonts w:ascii="Arial" w:hAnsi="Arial" w:cs="Arial"/>
          <w:b/>
          <w:sz w:val="24"/>
          <w:szCs w:val="24"/>
        </w:rPr>
        <w:t>Politechnika Częstochowska</w:t>
      </w:r>
      <w:r w:rsidR="00DA2A7E" w:rsidRPr="00D856D8">
        <w:rPr>
          <w:rFonts w:ascii="Arial" w:hAnsi="Arial" w:cs="Arial"/>
          <w:sz w:val="24"/>
          <w:szCs w:val="24"/>
        </w:rPr>
        <w:t xml:space="preserve">, działając na podstawie art. 260 ustawy z dnia 11 września 2019r. Prawo zamówień publicznych </w:t>
      </w:r>
      <w:r w:rsidRPr="00D856D8">
        <w:rPr>
          <w:rFonts w:ascii="Arial" w:hAnsi="Arial" w:cs="Arial"/>
          <w:sz w:val="24"/>
          <w:szCs w:val="24"/>
        </w:rPr>
        <w:t>(</w:t>
      </w:r>
      <w:proofErr w:type="spellStart"/>
      <w:r w:rsidRPr="00D856D8">
        <w:rPr>
          <w:rFonts w:ascii="Arial" w:hAnsi="Arial" w:cs="Arial"/>
          <w:sz w:val="24"/>
          <w:szCs w:val="24"/>
        </w:rPr>
        <w:t>t.j</w:t>
      </w:r>
      <w:proofErr w:type="spellEnd"/>
      <w:r w:rsidRPr="00D856D8">
        <w:rPr>
          <w:rFonts w:ascii="Arial" w:hAnsi="Arial" w:cs="Arial"/>
          <w:sz w:val="24"/>
          <w:szCs w:val="24"/>
        </w:rPr>
        <w:t>. Dz.U. z 2021r. poz. 1129)</w:t>
      </w:r>
      <w:r w:rsidR="00DA2A7E" w:rsidRPr="00D856D8">
        <w:rPr>
          <w:rFonts w:ascii="Arial" w:hAnsi="Arial" w:cs="Arial"/>
          <w:sz w:val="24"/>
          <w:szCs w:val="24"/>
        </w:rPr>
        <w:t xml:space="preserve">, zwanej dalej „ustawą </w:t>
      </w:r>
      <w:proofErr w:type="spellStart"/>
      <w:r w:rsidR="00DA2A7E" w:rsidRPr="00D856D8">
        <w:rPr>
          <w:rFonts w:ascii="Arial" w:hAnsi="Arial" w:cs="Arial"/>
          <w:sz w:val="24"/>
          <w:szCs w:val="24"/>
        </w:rPr>
        <w:t>Pzp</w:t>
      </w:r>
      <w:proofErr w:type="spellEnd"/>
      <w:r w:rsidR="00DA2A7E" w:rsidRPr="00D856D8">
        <w:rPr>
          <w:rFonts w:ascii="Arial" w:hAnsi="Arial" w:cs="Arial"/>
          <w:sz w:val="24"/>
          <w:szCs w:val="24"/>
        </w:rPr>
        <w:t>”, zawiadamia, że unieważnia postępowanie o udzielenie zamówienia publicznego.</w:t>
      </w:r>
    </w:p>
    <w:p w:rsidR="00DA2A7E" w:rsidRPr="00D856D8" w:rsidRDefault="00DA2A7E" w:rsidP="00D856D8">
      <w:pPr>
        <w:spacing w:after="60" w:line="360" w:lineRule="auto"/>
        <w:jc w:val="both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b/>
          <w:bCs/>
          <w:sz w:val="24"/>
          <w:szCs w:val="24"/>
        </w:rPr>
        <w:t>Uzasadnienie prawne</w:t>
      </w:r>
      <w:r w:rsidRPr="00D856D8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1E12C9" w:rsidRPr="00D856D8" w:rsidTr="00997D1C">
        <w:tc>
          <w:tcPr>
            <w:tcW w:w="2660" w:type="dxa"/>
            <w:shd w:val="clear" w:color="auto" w:fill="auto"/>
          </w:tcPr>
          <w:p w:rsidR="00D856D8" w:rsidRDefault="00D856D8" w:rsidP="00D856D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E12C9" w:rsidRPr="00D856D8" w:rsidRDefault="001E12C9" w:rsidP="00D856D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56D8">
              <w:rPr>
                <w:rFonts w:ascii="Arial" w:hAnsi="Arial" w:cs="Arial"/>
                <w:sz w:val="24"/>
                <w:szCs w:val="24"/>
              </w:rPr>
              <w:t xml:space="preserve">Art. 255 pkt. 2 ustawy </w:t>
            </w:r>
            <w:proofErr w:type="spellStart"/>
            <w:r w:rsidRPr="00D856D8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D856D8" w:rsidRDefault="00D856D8" w:rsidP="00D856D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1E12C9" w:rsidRPr="00D856D8" w:rsidRDefault="001E12C9" w:rsidP="00D856D8">
            <w:pPr>
              <w:spacing w:before="60" w:after="6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D856D8">
              <w:rPr>
                <w:rFonts w:ascii="Arial" w:hAnsi="Arial" w:cs="Arial"/>
                <w:sz w:val="24"/>
                <w:szCs w:val="24"/>
              </w:rPr>
              <w:t>wszystkie złożone wnioski o dopuszczenie do udziału w postępowaniu albo oferty podlegały odrzuceniu</w:t>
            </w:r>
          </w:p>
        </w:tc>
      </w:tr>
    </w:tbl>
    <w:p w:rsidR="00DA2A7E" w:rsidRPr="00D856D8" w:rsidRDefault="001E12C9" w:rsidP="00D856D8">
      <w:pPr>
        <w:pStyle w:val="Nagwek6"/>
        <w:spacing w:before="120" w:after="60"/>
        <w:rPr>
          <w:rFonts w:cs="Arial"/>
          <w:b w:val="0"/>
          <w:bCs/>
          <w:sz w:val="24"/>
          <w:szCs w:val="24"/>
        </w:rPr>
      </w:pPr>
      <w:r w:rsidRPr="00D856D8">
        <w:rPr>
          <w:rFonts w:cs="Arial"/>
          <w:sz w:val="24"/>
          <w:szCs w:val="24"/>
        </w:rPr>
        <w:t xml:space="preserve"> </w:t>
      </w:r>
      <w:r w:rsidR="00DA2A7E" w:rsidRPr="00D856D8">
        <w:rPr>
          <w:rFonts w:cs="Arial"/>
          <w:sz w:val="24"/>
          <w:szCs w:val="24"/>
        </w:rPr>
        <w:t>Uzasadnienie faktyczne</w:t>
      </w:r>
      <w:r w:rsidR="00DA2A7E" w:rsidRPr="00D856D8">
        <w:rPr>
          <w:rFonts w:cs="Arial"/>
          <w:b w:val="0"/>
          <w:bCs/>
          <w:sz w:val="24"/>
          <w:szCs w:val="24"/>
        </w:rPr>
        <w:t>:</w:t>
      </w:r>
    </w:p>
    <w:p w:rsidR="00D856D8" w:rsidRDefault="00D856D8" w:rsidP="00D856D8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 xml:space="preserve">Zamawiający unieważnił przedmiotowe postępowanie, gdyż wszystkie  złożone oferty podlegają odrzuceniu. </w:t>
      </w:r>
    </w:p>
    <w:p w:rsidR="00D856D8" w:rsidRPr="00D856D8" w:rsidRDefault="00D856D8" w:rsidP="00D856D8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D856D8" w:rsidRPr="00D856D8" w:rsidRDefault="00D856D8" w:rsidP="00D856D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Kanclerz</w:t>
      </w:r>
    </w:p>
    <w:p w:rsidR="00D856D8" w:rsidRPr="00D856D8" w:rsidRDefault="00D856D8" w:rsidP="00D856D8">
      <w:pPr>
        <w:spacing w:line="360" w:lineRule="auto"/>
        <w:jc w:val="center"/>
        <w:rPr>
          <w:rFonts w:ascii="Arial" w:hAnsi="Arial" w:cs="Arial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Politechniki Częstochowskiej</w:t>
      </w:r>
    </w:p>
    <w:p w:rsidR="00D856D8" w:rsidRPr="00D856D8" w:rsidRDefault="00D856D8" w:rsidP="00D856D8">
      <w:pPr>
        <w:spacing w:line="360" w:lineRule="auto"/>
        <w:ind w:firstLine="284"/>
        <w:jc w:val="center"/>
        <w:rPr>
          <w:rFonts w:ascii="Arial" w:hAnsi="Arial" w:cs="Arial"/>
          <w:color w:val="000000"/>
          <w:sz w:val="24"/>
          <w:szCs w:val="24"/>
        </w:rPr>
      </w:pPr>
      <w:r w:rsidRPr="00D856D8">
        <w:rPr>
          <w:rFonts w:ascii="Arial" w:hAnsi="Arial" w:cs="Arial"/>
          <w:sz w:val="24"/>
          <w:szCs w:val="24"/>
        </w:rPr>
        <w:t>Arkadiusz Kociszewski</w:t>
      </w:r>
    </w:p>
    <w:p w:rsidR="00D856D8" w:rsidRPr="00D856D8" w:rsidRDefault="00D856D8" w:rsidP="00D856D8">
      <w:pPr>
        <w:spacing w:after="480" w:line="360" w:lineRule="auto"/>
        <w:jc w:val="both"/>
        <w:rPr>
          <w:rFonts w:ascii="Arial" w:hAnsi="Arial" w:cs="Arial"/>
          <w:sz w:val="24"/>
          <w:szCs w:val="24"/>
        </w:rPr>
      </w:pPr>
    </w:p>
    <w:p w:rsidR="00D856D8" w:rsidRPr="00D856D8" w:rsidRDefault="00D856D8" w:rsidP="00D856D8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D856D8" w:rsidRPr="00D856D8">
      <w:headerReference w:type="default" r:id="rId7"/>
      <w:footerReference w:type="even" r:id="rId8"/>
      <w:footerReference w:type="default" r:id="rId9"/>
      <w:footerReference w:type="first" r:id="rId10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4102" w:rsidRDefault="00514102">
      <w:r>
        <w:separator/>
      </w:r>
    </w:p>
  </w:endnote>
  <w:endnote w:type="continuationSeparator" w:id="0">
    <w:p w:rsidR="00514102" w:rsidRDefault="005141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3F0CBE" w:rsidRDefault="003F0CBE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6D8" w:rsidRPr="00D856D8" w:rsidRDefault="003F0CBE" w:rsidP="00D856D8">
    <w:pPr>
      <w:pStyle w:val="Bezodstpw"/>
      <w:spacing w:line="276" w:lineRule="auto"/>
      <w:rPr>
        <w:rFonts w:ascii="Roboto" w:hAnsi="Roboto"/>
        <w:bCs/>
        <w:szCs w:val="18"/>
      </w:rPr>
    </w:pPr>
    <w:r>
      <w:rPr>
        <w:rFonts w:cs="Arial"/>
        <w:sz w:val="18"/>
        <w:szCs w:val="18"/>
      </w:rPr>
      <w:tab/>
    </w:r>
    <w:r w:rsidR="001E6F3B">
      <w:rPr>
        <w:rFonts w:ascii="Roboto" w:hAnsi="Roboto"/>
        <w:noProof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;mso-position-horizontal-relative:text;mso-position-vertical-relative:text">
          <v:imagedata r:id="rId1" o:title="PCz_logo_pol_poziom_mono" croptop="20613f" cropbottom="17221f" cropleft="25891f" cropright="37015f"/>
        </v:shape>
      </w:pict>
    </w:r>
    <w:r w:rsidR="001E6F3B">
      <w:rPr>
        <w:rFonts w:ascii="Roboto" w:hAnsi="Roboto"/>
        <w:bCs/>
        <w:noProof/>
        <w:szCs w:val="18"/>
      </w:rPr>
      <w:pict>
        <v:shape id="_x0000_s2055" type="#_x0000_t75" style="position:absolute;margin-left:-9.05pt;margin-top:10.15pt;width:15.6pt;height:28.8pt;z-index:251665920;mso-position-horizontal-relative:text;mso-position-vertical-relative:text">
          <v:imagedata r:id="rId1" o:title="PCz_logo_pol_poziom_mono" croptop="20091f" cropbottom="20396f" cropleft="1416f" cropright="58861f"/>
        </v:shape>
      </w:pict>
    </w:r>
    <w:r w:rsidR="001E6F3B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;mso-position-horizontal-relative:text;mso-position-vertical-relative:text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D856D8" w:rsidRPr="00D856D8" w:rsidTr="00997D1C">
      <w:tc>
        <w:tcPr>
          <w:tcW w:w="0" w:type="auto"/>
          <w:shd w:val="clear" w:color="auto" w:fill="auto"/>
          <w:vAlign w:val="center"/>
        </w:tcPr>
        <w:p w:rsidR="00D856D8" w:rsidRPr="00D856D8" w:rsidRDefault="00D856D8" w:rsidP="00D856D8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D856D8" w:rsidRPr="00D856D8" w:rsidRDefault="00D856D8" w:rsidP="00D856D8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D856D8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D856D8" w:rsidRPr="00D856D8" w:rsidRDefault="00D856D8" w:rsidP="00D856D8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D856D8" w:rsidRPr="00D856D8" w:rsidRDefault="00D856D8" w:rsidP="00D856D8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D856D8" w:rsidRPr="00D856D8" w:rsidRDefault="00D856D8" w:rsidP="00D856D8">
    <w:pPr>
      <w:spacing w:line="276" w:lineRule="auto"/>
      <w:rPr>
        <w:rFonts w:ascii="Roboto" w:hAnsi="Roboto"/>
        <w:b/>
        <w:bCs/>
        <w:sz w:val="24"/>
        <w:szCs w:val="24"/>
      </w:rPr>
    </w:pPr>
    <w:r w:rsidRPr="00D856D8">
      <w:rPr>
        <w:rFonts w:ascii="Roboto" w:hAnsi="Roboto"/>
        <w:b/>
        <w:bCs/>
        <w:sz w:val="24"/>
        <w:szCs w:val="18"/>
      </w:rPr>
      <w:t>Kanclerz Politechniki Częstochowskiej</w:t>
    </w:r>
  </w:p>
  <w:p w:rsidR="00D856D8" w:rsidRPr="00D856D8" w:rsidRDefault="001E6F3B" w:rsidP="00D856D8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="00D856D8" w:rsidRPr="00D856D8">
      <w:rPr>
        <w:rFonts w:ascii="Roboto" w:hAnsi="Roboto"/>
        <w:sz w:val="24"/>
        <w:szCs w:val="24"/>
      </w:rPr>
      <w:t>ul. Gen. J.H. Dąbrowskiego 69, 42-201 Częstochowa</w:t>
    </w:r>
  </w:p>
  <w:p w:rsidR="00D856D8" w:rsidRPr="00D856D8" w:rsidRDefault="00D856D8" w:rsidP="00D856D8">
    <w:pPr>
      <w:spacing w:line="276" w:lineRule="auto"/>
      <w:rPr>
        <w:rFonts w:ascii="Arial" w:hAnsi="Arial"/>
        <w:noProof/>
        <w:sz w:val="24"/>
        <w:szCs w:val="24"/>
      </w:rPr>
    </w:pPr>
    <w:r w:rsidRPr="00D856D8">
      <w:rPr>
        <w:rFonts w:ascii="Roboto" w:hAnsi="Roboto"/>
        <w:sz w:val="24"/>
        <w:szCs w:val="24"/>
      </w:rPr>
      <w:t>tel. +48 34 325 02 56, e-mail: kanclerz@pcz.pl</w:t>
    </w:r>
  </w:p>
  <w:p w:rsidR="00D856D8" w:rsidRPr="00D856D8" w:rsidRDefault="00D856D8" w:rsidP="00D856D8">
    <w:pPr>
      <w:rPr>
        <w:rFonts w:ascii="Roboto" w:hAnsi="Roboto"/>
        <w:b/>
        <w:sz w:val="24"/>
        <w:szCs w:val="24"/>
      </w:rPr>
    </w:pPr>
    <w:r w:rsidRPr="00D856D8">
      <w:rPr>
        <w:rFonts w:ascii="Roboto" w:hAnsi="Roboto"/>
        <w:b/>
        <w:sz w:val="24"/>
        <w:szCs w:val="24"/>
      </w:rPr>
      <w:t>www.pcz.pl</w:t>
    </w:r>
  </w:p>
  <w:p w:rsidR="003F0CBE" w:rsidRDefault="003F0CBE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F0CBE" w:rsidRDefault="003F0CBE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3F0CBE" w:rsidRDefault="003F0CBE">
    <w:pPr>
      <w:pStyle w:val="Stopka"/>
      <w:tabs>
        <w:tab w:val="clear" w:pos="4536"/>
      </w:tabs>
      <w:jc w:val="center"/>
    </w:pPr>
  </w:p>
  <w:p w:rsidR="003F0CBE" w:rsidRDefault="003F0CBE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D856D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4102" w:rsidRDefault="00514102">
      <w:r>
        <w:separator/>
      </w:r>
    </w:p>
  </w:footnote>
  <w:footnote w:type="continuationSeparator" w:id="0">
    <w:p w:rsidR="00514102" w:rsidRDefault="005141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56D8" w:rsidRPr="00D856D8" w:rsidRDefault="001E6F3B" w:rsidP="00D856D8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1E12C9" w:rsidRDefault="001E12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4886434"/>
    <w:multiLevelType w:val="multilevel"/>
    <w:tmpl w:val="ACB66762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9844962"/>
    <w:multiLevelType w:val="singleLevel"/>
    <w:tmpl w:val="0A4C8A48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58254BF4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5829726B"/>
    <w:multiLevelType w:val="multilevel"/>
    <w:tmpl w:val="8746F9C4"/>
    <w:lvl w:ilvl="0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5"/>
  </w:num>
  <w:num w:numId="2">
    <w:abstractNumId w:val="10"/>
  </w:num>
  <w:num w:numId="3">
    <w:abstractNumId w:val="4"/>
  </w:num>
  <w:num w:numId="4">
    <w:abstractNumId w:val="9"/>
  </w:num>
  <w:num w:numId="5">
    <w:abstractNumId w:val="1"/>
  </w:num>
  <w:num w:numId="6">
    <w:abstractNumId w:val="2"/>
  </w:num>
  <w:num w:numId="7">
    <w:abstractNumId w:val="8"/>
  </w:num>
  <w:num w:numId="8">
    <w:abstractNumId w:val="6"/>
  </w:num>
  <w:num w:numId="9">
    <w:abstractNumId w:val="3"/>
  </w:num>
  <w:num w:numId="10">
    <w:abstractNumId w:val="0"/>
  </w:num>
  <w:num w:numId="11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6"/>
    <o:shapelayout v:ext="edit">
      <o:idmap v:ext="edit" data="2"/>
      <o:rules v:ext="edit">
        <o:r id="V:Rule3" type="connector" idref="#Łącznik prosty ze strzałką 2"/>
        <o:r id="V:Rule4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14102"/>
    <w:rsid w:val="00020DF5"/>
    <w:rsid w:val="000345C2"/>
    <w:rsid w:val="00047A30"/>
    <w:rsid w:val="001B1480"/>
    <w:rsid w:val="001E12C9"/>
    <w:rsid w:val="001E6F3B"/>
    <w:rsid w:val="002D47D4"/>
    <w:rsid w:val="003261E7"/>
    <w:rsid w:val="00372CE9"/>
    <w:rsid w:val="003F0CBE"/>
    <w:rsid w:val="00420F05"/>
    <w:rsid w:val="00467255"/>
    <w:rsid w:val="00514102"/>
    <w:rsid w:val="005644C6"/>
    <w:rsid w:val="006E6C0F"/>
    <w:rsid w:val="006E706C"/>
    <w:rsid w:val="00743C9E"/>
    <w:rsid w:val="0079556E"/>
    <w:rsid w:val="007A2D48"/>
    <w:rsid w:val="007F118B"/>
    <w:rsid w:val="009553F8"/>
    <w:rsid w:val="00A86662"/>
    <w:rsid w:val="00AF6582"/>
    <w:rsid w:val="00AF7988"/>
    <w:rsid w:val="00B1578C"/>
    <w:rsid w:val="00BA77A9"/>
    <w:rsid w:val="00BF7AFB"/>
    <w:rsid w:val="00CC422D"/>
    <w:rsid w:val="00CE52C3"/>
    <w:rsid w:val="00D856D8"/>
    <w:rsid w:val="00DA2A7E"/>
    <w:rsid w:val="00EB304B"/>
    <w:rsid w:val="00F409C4"/>
    <w:rsid w:val="00F43183"/>
    <w:rsid w:val="00FB2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BB8638A"/>
  <w15:chartTrackingRefBased/>
  <w15:docId w15:val="{610C1C07-9B7B-4CA0-96FB-DD7870D9A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A2A7E"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ind w:left="567" w:firstLine="567"/>
      <w:jc w:val="right"/>
      <w:outlineLvl w:val="1"/>
    </w:pPr>
    <w:rPr>
      <w:i/>
      <w:sz w:val="24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firstLine="426"/>
      <w:outlineLvl w:val="3"/>
    </w:pPr>
    <w:rPr>
      <w:b/>
      <w:sz w:val="24"/>
    </w:rPr>
  </w:style>
  <w:style w:type="paragraph" w:styleId="Nagwek5">
    <w:name w:val="heading 5"/>
    <w:basedOn w:val="Normalny"/>
    <w:next w:val="Normalny"/>
    <w:qFormat/>
    <w:pPr>
      <w:keepNext/>
      <w:spacing w:line="360" w:lineRule="auto"/>
      <w:jc w:val="center"/>
      <w:outlineLvl w:val="4"/>
    </w:pPr>
    <w:rPr>
      <w:rFonts w:ascii="Arial" w:hAnsi="Arial"/>
      <w:b/>
      <w:sz w:val="22"/>
    </w:rPr>
  </w:style>
  <w:style w:type="paragraph" w:styleId="Nagwek6">
    <w:name w:val="heading 6"/>
    <w:basedOn w:val="Normalny"/>
    <w:next w:val="Normalny"/>
    <w:qFormat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wcity3">
    <w:name w:val="Body Text Indent 3"/>
    <w:basedOn w:val="Normalny"/>
    <w:pPr>
      <w:spacing w:line="360" w:lineRule="auto"/>
      <w:ind w:left="851" w:hanging="284"/>
      <w:jc w:val="both"/>
    </w:pPr>
    <w:rPr>
      <w:sz w:val="24"/>
    </w:rPr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podstawowy2">
    <w:name w:val="Body Text 2"/>
    <w:basedOn w:val="Normalny"/>
    <w:pPr>
      <w:spacing w:line="360" w:lineRule="auto"/>
      <w:jc w:val="center"/>
    </w:pPr>
    <w:rPr>
      <w:b/>
      <w:sz w:val="24"/>
    </w:rPr>
  </w:style>
  <w:style w:type="paragraph" w:styleId="Tekstdymka">
    <w:name w:val="Balloon Text"/>
    <w:basedOn w:val="Normalny"/>
    <w:link w:val="TekstdymkaZnak"/>
    <w:rsid w:val="003261E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3261E7"/>
    <w:rPr>
      <w:rFonts w:ascii="Segoe UI" w:hAnsi="Segoe UI" w:cs="Segoe UI"/>
      <w:sz w:val="18"/>
      <w:szCs w:val="18"/>
    </w:rPr>
  </w:style>
  <w:style w:type="paragraph" w:styleId="Bezodstpw">
    <w:name w:val="No Spacing"/>
    <w:uiPriority w:val="1"/>
    <w:qFormat/>
    <w:rsid w:val="00D856D8"/>
    <w:rPr>
      <w:rFonts w:ascii="Arial" w:hAnsi="Arial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140</Words>
  <Characters>1020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Agnieszka Bera-Rakoczy</dc:creator>
  <cp:keywords/>
  <cp:lastModifiedBy>Agnieszka Bera-Rakoczy</cp:lastModifiedBy>
  <cp:revision>2</cp:revision>
  <cp:lastPrinted>2022-03-15T11:59:00Z</cp:lastPrinted>
  <dcterms:created xsi:type="dcterms:W3CDTF">2022-03-18T07:09:00Z</dcterms:created>
  <dcterms:modified xsi:type="dcterms:W3CDTF">2022-03-18T07:09:00Z</dcterms:modified>
</cp:coreProperties>
</file>