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CF5856" w14:textId="7422521A" w:rsidR="005F25EF" w:rsidRPr="00853115" w:rsidRDefault="005F25EF" w:rsidP="005F25EF">
      <w:pPr>
        <w:pStyle w:val="Nagwek1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PROTOKÓŁ  ODBIORU  ZE SPRAWOWANIA  NADZORU INWESTORSKIEGO NAD REALIZACJĄ UMOWY ZP/RB-</w:t>
      </w:r>
      <w:r w:rsidR="00F41124">
        <w:rPr>
          <w:sz w:val="28"/>
          <w:szCs w:val="28"/>
        </w:rPr>
        <w:t>..</w:t>
      </w:r>
      <w:r>
        <w:rPr>
          <w:sz w:val="28"/>
          <w:szCs w:val="28"/>
        </w:rPr>
        <w:t>/</w:t>
      </w:r>
      <w:r w:rsidR="00F41124">
        <w:rPr>
          <w:sz w:val="28"/>
          <w:szCs w:val="28"/>
        </w:rPr>
        <w:t>..</w:t>
      </w:r>
    </w:p>
    <w:p w14:paraId="257CB323" w14:textId="77777777" w:rsidR="005F25EF" w:rsidRPr="00853115" w:rsidRDefault="005F25EF" w:rsidP="005F25EF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3BF0FBAA" w14:textId="7E788109" w:rsidR="005F25EF" w:rsidRPr="00853115" w:rsidRDefault="005F25EF" w:rsidP="003C797E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Sporządzony </w:t>
      </w:r>
      <w:r>
        <w:rPr>
          <w:rFonts w:ascii="Times New Roman" w:hAnsi="Times New Roman"/>
          <w:sz w:val="24"/>
          <w:szCs w:val="24"/>
        </w:rPr>
        <w:t xml:space="preserve"> w dniu </w:t>
      </w:r>
      <w:r w:rsidR="00CE6A38">
        <w:rPr>
          <w:rFonts w:ascii="Times New Roman" w:hAnsi="Times New Roman"/>
          <w:sz w:val="24"/>
          <w:szCs w:val="24"/>
        </w:rPr>
        <w:t>……</w:t>
      </w:r>
      <w:r w:rsidR="008B7CFE">
        <w:rPr>
          <w:rFonts w:ascii="Times New Roman" w:hAnsi="Times New Roman"/>
          <w:sz w:val="24"/>
          <w:szCs w:val="24"/>
        </w:rPr>
        <w:t>…</w:t>
      </w:r>
      <w:r w:rsidR="00CE6A3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. </w:t>
      </w:r>
      <w:r w:rsidRPr="00853115">
        <w:rPr>
          <w:rFonts w:ascii="Times New Roman" w:hAnsi="Times New Roman"/>
          <w:sz w:val="24"/>
          <w:szCs w:val="24"/>
        </w:rPr>
        <w:t>przy udziale przedstawicieli:</w:t>
      </w:r>
    </w:p>
    <w:p w14:paraId="26F37A35" w14:textId="12C1B927" w:rsidR="005F25EF" w:rsidRPr="00853115" w:rsidRDefault="005F25EF" w:rsidP="005F25EF">
      <w:pPr>
        <w:spacing w:after="0" w:line="240" w:lineRule="auto"/>
        <w:ind w:left="1979" w:hanging="162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1</w:t>
      </w:r>
      <w:r>
        <w:rPr>
          <w:rFonts w:ascii="Times New Roman" w:hAnsi="Times New Roman"/>
          <w:bCs/>
          <w:iCs/>
          <w:sz w:val="24"/>
          <w:szCs w:val="24"/>
        </w:rPr>
        <w:t>. Zleceniodawca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="008B7CFE">
        <w:rPr>
          <w:rFonts w:ascii="Times New Roman" w:hAnsi="Times New Roman"/>
          <w:sz w:val="24"/>
          <w:szCs w:val="24"/>
        </w:rPr>
        <w:t xml:space="preserve">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Politechnika Częstochowska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 xml:space="preserve">z siedzibą w Częstochowie, przy ul. Dąbrowskiego 69,  </w:t>
      </w:r>
      <w:r w:rsidRPr="00853115">
        <w:rPr>
          <w:rFonts w:ascii="Times New Roman" w:hAnsi="Times New Roman"/>
          <w:bCs/>
          <w:iCs/>
          <w:sz w:val="24"/>
          <w:szCs w:val="24"/>
        </w:rPr>
        <w:br/>
        <w:t xml:space="preserve"> </w:t>
      </w:r>
      <w:r>
        <w:rPr>
          <w:rFonts w:ascii="Times New Roman" w:hAnsi="Times New Roman"/>
          <w:bCs/>
          <w:iCs/>
          <w:sz w:val="24"/>
          <w:szCs w:val="24"/>
        </w:rPr>
        <w:t xml:space="preserve">        </w:t>
      </w:r>
      <w:r w:rsidRPr="00853115">
        <w:rPr>
          <w:rFonts w:ascii="Times New Roman" w:hAnsi="Times New Roman"/>
          <w:bCs/>
          <w:iCs/>
          <w:sz w:val="24"/>
          <w:szCs w:val="24"/>
        </w:rPr>
        <w:t>reprezentowana przez:</w:t>
      </w:r>
    </w:p>
    <w:p w14:paraId="65A407BD" w14:textId="43405E3B" w:rsidR="005F25EF" w:rsidRPr="00CE6A38" w:rsidRDefault="005F25EF" w:rsidP="005F25EF">
      <w:pPr>
        <w:spacing w:after="0" w:line="240" w:lineRule="auto"/>
        <w:ind w:left="1979" w:hanging="900"/>
        <w:rPr>
          <w:rFonts w:ascii="Times New Roman" w:hAnsi="Times New Roman"/>
          <w:bCs/>
          <w:iCs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ab/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 </w:t>
      </w:r>
      <w:r w:rsidR="00CE6A38" w:rsidRPr="00CE6A38">
        <w:rPr>
          <w:rFonts w:ascii="Times New Roman" w:hAnsi="Times New Roman"/>
          <w:bCs/>
          <w:iCs/>
          <w:sz w:val="24"/>
          <w:szCs w:val="24"/>
        </w:rPr>
        <w:t>………………………….</w:t>
      </w:r>
      <w:r w:rsidRPr="00CE6A38">
        <w:rPr>
          <w:rFonts w:ascii="Times New Roman" w:hAnsi="Times New Roman"/>
          <w:bCs/>
          <w:iCs/>
          <w:sz w:val="24"/>
          <w:szCs w:val="24"/>
        </w:rPr>
        <w:t xml:space="preserve">        </w:t>
      </w:r>
    </w:p>
    <w:p w14:paraId="60C9B83F" w14:textId="61142C6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bCs/>
          <w:iCs/>
          <w:sz w:val="24"/>
          <w:szCs w:val="24"/>
        </w:rPr>
        <w:t>2</w:t>
      </w:r>
      <w:r w:rsidRPr="005F25EF">
        <w:rPr>
          <w:rFonts w:ascii="Times New Roman" w:hAnsi="Times New Roman"/>
          <w:bCs/>
          <w:iCs/>
          <w:sz w:val="24"/>
          <w:szCs w:val="24"/>
        </w:rPr>
        <w:t>.</w:t>
      </w:r>
      <w:r w:rsidRPr="005F25EF">
        <w:rPr>
          <w:rFonts w:ascii="Times New Roman" w:hAnsi="Times New Roman"/>
          <w:bCs/>
          <w:i/>
          <w:iCs/>
          <w:sz w:val="24"/>
          <w:szCs w:val="24"/>
        </w:rPr>
        <w:t xml:space="preserve"> </w:t>
      </w:r>
      <w:r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b/>
          <w:bCs/>
          <w:iCs/>
          <w:sz w:val="24"/>
          <w:szCs w:val="24"/>
        </w:rPr>
        <w:t xml:space="preserve"> </w:t>
      </w:r>
      <w:r w:rsidRPr="00853115">
        <w:rPr>
          <w:rFonts w:ascii="Times New Roman" w:hAnsi="Times New Roman"/>
          <w:b/>
          <w:sz w:val="24"/>
          <w:szCs w:val="24"/>
        </w:rPr>
        <w:t>:</w:t>
      </w:r>
      <w:r w:rsidRPr="0085311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0F4F321" w14:textId="3BEE68E7" w:rsidR="005F25EF" w:rsidRDefault="005F25EF" w:rsidP="00CE6A38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CE6A38">
        <w:rPr>
          <w:rFonts w:ascii="Times New Roman" w:hAnsi="Times New Roman"/>
          <w:sz w:val="24"/>
          <w:szCs w:val="24"/>
        </w:rPr>
        <w:t>……………………….</w:t>
      </w:r>
    </w:p>
    <w:p w14:paraId="4020080A" w14:textId="692FF433" w:rsidR="005F25EF" w:rsidRDefault="005F25EF" w:rsidP="005F25EF">
      <w:pPr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reprezentowana przez:</w:t>
      </w:r>
    </w:p>
    <w:p w14:paraId="27E13350" w14:textId="2FFE1BA4" w:rsidR="005F25EF" w:rsidRPr="00CE6A38" w:rsidRDefault="00CE6A38" w:rsidP="00CE6A38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                                      </w:t>
      </w:r>
      <w:r w:rsidRPr="00CE6A38">
        <w:rPr>
          <w:rFonts w:ascii="Times New Roman" w:hAnsi="Times New Roman"/>
          <w:sz w:val="24"/>
          <w:szCs w:val="24"/>
        </w:rPr>
        <w:t>………………………..</w:t>
      </w:r>
    </w:p>
    <w:p w14:paraId="057A4913" w14:textId="77777777" w:rsidR="005F25EF" w:rsidRPr="00853115" w:rsidRDefault="005F25EF" w:rsidP="00A62D74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W toku </w:t>
      </w:r>
      <w:r>
        <w:rPr>
          <w:rFonts w:ascii="Times New Roman" w:hAnsi="Times New Roman"/>
          <w:sz w:val="24"/>
          <w:szCs w:val="24"/>
        </w:rPr>
        <w:t>odbioru</w:t>
      </w:r>
      <w:r w:rsidRPr="00853115">
        <w:rPr>
          <w:rFonts w:ascii="Times New Roman" w:hAnsi="Times New Roman"/>
          <w:sz w:val="24"/>
          <w:szCs w:val="24"/>
        </w:rPr>
        <w:t xml:space="preserve"> stwierdzono co następuje:</w:t>
      </w:r>
    </w:p>
    <w:p w14:paraId="3F521C8B" w14:textId="6B6AC4E7" w:rsidR="005F25EF" w:rsidRPr="005F25EF" w:rsidRDefault="005F25EF" w:rsidP="00A62D74">
      <w:pPr>
        <w:numPr>
          <w:ilvl w:val="0"/>
          <w:numId w:val="1"/>
        </w:numPr>
        <w:tabs>
          <w:tab w:val="clear" w:pos="1080"/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853115">
        <w:rPr>
          <w:rFonts w:ascii="Times New Roman" w:hAnsi="Times New Roman"/>
          <w:sz w:val="24"/>
          <w:szCs w:val="24"/>
        </w:rPr>
        <w:t xml:space="preserve">Zakres </w:t>
      </w:r>
      <w:r>
        <w:rPr>
          <w:rFonts w:ascii="Times New Roman" w:hAnsi="Times New Roman"/>
          <w:sz w:val="24"/>
          <w:szCs w:val="24"/>
        </w:rPr>
        <w:t>usługi objętej niniejszym</w:t>
      </w:r>
      <w:r w:rsidRPr="00853115">
        <w:rPr>
          <w:rFonts w:ascii="Times New Roman" w:hAnsi="Times New Roman"/>
          <w:sz w:val="24"/>
          <w:szCs w:val="24"/>
        </w:rPr>
        <w:t xml:space="preserve"> pr</w:t>
      </w:r>
      <w:r>
        <w:rPr>
          <w:rFonts w:ascii="Times New Roman" w:hAnsi="Times New Roman"/>
          <w:sz w:val="24"/>
          <w:szCs w:val="24"/>
        </w:rPr>
        <w:t xml:space="preserve">otokołem jest zgodny z umową nr </w:t>
      </w:r>
      <w:r w:rsidRPr="00321773">
        <w:rPr>
          <w:rFonts w:ascii="Times New Roman" w:hAnsi="Times New Roman"/>
          <w:b/>
          <w:sz w:val="24"/>
          <w:szCs w:val="24"/>
        </w:rPr>
        <w:t>ZP/</w:t>
      </w:r>
      <w:r w:rsidR="008B7CFE">
        <w:rPr>
          <w:rFonts w:ascii="Times New Roman" w:hAnsi="Times New Roman"/>
          <w:b/>
          <w:sz w:val="24"/>
          <w:szCs w:val="24"/>
        </w:rPr>
        <w:t>U</w:t>
      </w:r>
      <w:r w:rsidRPr="00321773">
        <w:rPr>
          <w:rFonts w:ascii="Times New Roman" w:hAnsi="Times New Roman"/>
          <w:b/>
          <w:sz w:val="24"/>
          <w:szCs w:val="24"/>
        </w:rPr>
        <w:t>-</w:t>
      </w:r>
      <w:r w:rsidR="00594C47">
        <w:rPr>
          <w:rFonts w:ascii="Times New Roman" w:hAnsi="Times New Roman"/>
          <w:b/>
          <w:sz w:val="24"/>
          <w:szCs w:val="24"/>
        </w:rPr>
        <w:t>05</w:t>
      </w:r>
      <w:r w:rsidRPr="00321773">
        <w:rPr>
          <w:rFonts w:ascii="Times New Roman" w:hAnsi="Times New Roman"/>
          <w:b/>
          <w:sz w:val="24"/>
          <w:szCs w:val="24"/>
        </w:rPr>
        <w:t>/</w:t>
      </w:r>
      <w:r w:rsidR="00116E39">
        <w:rPr>
          <w:rFonts w:ascii="Times New Roman" w:hAnsi="Times New Roman"/>
          <w:b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 xml:space="preserve"> z dnia </w:t>
      </w:r>
      <w:r w:rsidR="00CE6A38">
        <w:rPr>
          <w:rFonts w:ascii="Times New Roman" w:hAnsi="Times New Roman"/>
          <w:sz w:val="24"/>
          <w:szCs w:val="24"/>
        </w:rPr>
        <w:t>………</w:t>
      </w:r>
      <w:r>
        <w:rPr>
          <w:rFonts w:ascii="Times New Roman" w:hAnsi="Times New Roman"/>
          <w:sz w:val="24"/>
          <w:szCs w:val="24"/>
        </w:rPr>
        <w:t xml:space="preserve">. dotyczącą sprawowania kompleksowego nadzoru inwestorskiego nad realizacją zadania pn. </w:t>
      </w:r>
      <w:r w:rsidRPr="00116E39">
        <w:rPr>
          <w:rFonts w:ascii="Times New Roman" w:hAnsi="Times New Roman"/>
          <w:b/>
          <w:sz w:val="24"/>
          <w:szCs w:val="24"/>
        </w:rPr>
        <w:t>„</w:t>
      </w:r>
      <w:r w:rsidR="00594C47">
        <w:rPr>
          <w:rFonts w:ascii="Times New Roman" w:hAnsi="Times New Roman"/>
          <w:b/>
          <w:sz w:val="24"/>
          <w:szCs w:val="24"/>
        </w:rPr>
        <w:t>Przebudowa pomieszczeń w budynku Wydziału Elektrycznego – I etap</w:t>
      </w:r>
      <w:bookmarkStart w:id="0" w:name="_GoBack"/>
      <w:bookmarkEnd w:id="0"/>
      <w:r w:rsidRPr="00116E39">
        <w:rPr>
          <w:rFonts w:ascii="Times New Roman" w:hAnsi="Times New Roman"/>
          <w:b/>
          <w:sz w:val="24"/>
          <w:szCs w:val="24"/>
        </w:rPr>
        <w:t>” .</w:t>
      </w:r>
      <w:r w:rsidRPr="005F25EF">
        <w:rPr>
          <w:rFonts w:ascii="Times New Roman" w:hAnsi="Times New Roman"/>
          <w:sz w:val="24"/>
          <w:szCs w:val="24"/>
        </w:rPr>
        <w:t xml:space="preserve"> </w:t>
      </w:r>
    </w:p>
    <w:p w14:paraId="25CDE831" w14:textId="25F5E349" w:rsidR="005F25EF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Zleceniobiorca pisemnie potwierdził zgodność realizacji umowy ZP/RB-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>/</w:t>
      </w:r>
      <w:r w:rsidR="00CE6A38">
        <w:rPr>
          <w:rFonts w:ascii="Times New Roman" w:hAnsi="Times New Roman"/>
          <w:sz w:val="24"/>
          <w:szCs w:val="24"/>
        </w:rPr>
        <w:t>..</w:t>
      </w:r>
      <w:r>
        <w:rPr>
          <w:rFonts w:ascii="Times New Roman" w:hAnsi="Times New Roman"/>
          <w:sz w:val="24"/>
          <w:szCs w:val="24"/>
        </w:rPr>
        <w:t xml:space="preserve"> z dokumentacją </w:t>
      </w:r>
      <w:r w:rsidR="005F609B">
        <w:rPr>
          <w:rFonts w:ascii="Times New Roman" w:hAnsi="Times New Roman"/>
          <w:sz w:val="24"/>
          <w:szCs w:val="24"/>
        </w:rPr>
        <w:t>powykonawczą</w:t>
      </w:r>
      <w:r>
        <w:rPr>
          <w:rFonts w:ascii="Times New Roman" w:hAnsi="Times New Roman"/>
          <w:sz w:val="24"/>
          <w:szCs w:val="24"/>
        </w:rPr>
        <w:t>, warunkami technicznymi wykonania robót, obowiązującym przepisami, wiedzą techniczną, prawem budowlanym</w:t>
      </w:r>
      <w:r w:rsidR="00443FE5">
        <w:rPr>
          <w:rFonts w:ascii="Times New Roman" w:hAnsi="Times New Roman"/>
          <w:sz w:val="24"/>
          <w:szCs w:val="24"/>
        </w:rPr>
        <w:t>.</w:t>
      </w:r>
      <w:r w:rsidR="003C797E">
        <w:rPr>
          <w:rFonts w:ascii="Times New Roman" w:hAnsi="Times New Roman"/>
          <w:sz w:val="24"/>
          <w:szCs w:val="24"/>
        </w:rPr>
        <w:t xml:space="preserve"> </w:t>
      </w:r>
    </w:p>
    <w:p w14:paraId="7AB908B4" w14:textId="471C9862" w:rsidR="005F25EF" w:rsidRPr="00A62D74" w:rsidRDefault="005F25EF" w:rsidP="005F25EF">
      <w:pPr>
        <w:numPr>
          <w:ilvl w:val="0"/>
          <w:numId w:val="1"/>
        </w:numPr>
        <w:tabs>
          <w:tab w:val="clear" w:pos="1080"/>
          <w:tab w:val="num" w:pos="284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eastAsia="Times New Roman" w:hAnsi="Times New Roman"/>
          <w:sz w:val="24"/>
          <w:szCs w:val="24"/>
          <w:lang w:eastAsia="pl-PL"/>
        </w:rPr>
        <w:t>Na podstawie niniejszego protokołu odebrano następujące rodzaje robót:</w:t>
      </w:r>
    </w:p>
    <w:p w14:paraId="278FDFDF" w14:textId="77777777" w:rsidR="005F25EF" w:rsidRPr="003F4B3B" w:rsidRDefault="005F25EF" w:rsidP="00A62D7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717" w:type="dxa"/>
        <w:tblLook w:val="04A0" w:firstRow="1" w:lastRow="0" w:firstColumn="1" w:lastColumn="0" w:noHBand="0" w:noVBand="1"/>
      </w:tblPr>
      <w:tblGrid>
        <w:gridCol w:w="519"/>
        <w:gridCol w:w="3645"/>
        <w:gridCol w:w="1351"/>
        <w:gridCol w:w="1387"/>
        <w:gridCol w:w="1443"/>
      </w:tblGrid>
      <w:tr w:rsidR="005F25EF" w:rsidRPr="003F4B3B" w14:paraId="683F5DD8" w14:textId="77777777" w:rsidTr="00A62D74">
        <w:trPr>
          <w:trHeight w:val="931"/>
        </w:trPr>
        <w:tc>
          <w:tcPr>
            <w:tcW w:w="519" w:type="dxa"/>
          </w:tcPr>
          <w:p w14:paraId="558C38DD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Nr</w:t>
            </w:r>
          </w:p>
          <w:p w14:paraId="7F6E61BB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48A82EE8" w14:textId="77777777" w:rsidR="005F25EF" w:rsidRPr="003F4B3B" w:rsidRDefault="005F25EF" w:rsidP="00A62D74">
            <w:pPr>
              <w:pStyle w:val="Akapitzlist"/>
              <w:spacing w:after="0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Nazwa rodzaju robót</w:t>
            </w:r>
          </w:p>
        </w:tc>
        <w:tc>
          <w:tcPr>
            <w:tcW w:w="1351" w:type="dxa"/>
          </w:tcPr>
          <w:p w14:paraId="771C4A6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Wartość wg umowy zł</w:t>
            </w:r>
          </w:p>
        </w:tc>
        <w:tc>
          <w:tcPr>
            <w:tcW w:w="1387" w:type="dxa"/>
          </w:tcPr>
          <w:p w14:paraId="135E4BC0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Potrącono z tytułu wad trwałych</w:t>
            </w:r>
          </w:p>
        </w:tc>
        <w:tc>
          <w:tcPr>
            <w:tcW w:w="1443" w:type="dxa"/>
          </w:tcPr>
          <w:p w14:paraId="238CB66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Jakość wykonanych robót</w:t>
            </w:r>
          </w:p>
        </w:tc>
      </w:tr>
      <w:tr w:rsidR="005F25EF" w:rsidRPr="003F4B3B" w14:paraId="0EDCFA03" w14:textId="77777777" w:rsidTr="00A62D74">
        <w:trPr>
          <w:trHeight w:val="296"/>
        </w:trPr>
        <w:tc>
          <w:tcPr>
            <w:tcW w:w="519" w:type="dxa"/>
          </w:tcPr>
          <w:p w14:paraId="62001709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45" w:type="dxa"/>
          </w:tcPr>
          <w:p w14:paraId="38809FDE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351" w:type="dxa"/>
          </w:tcPr>
          <w:p w14:paraId="3981DB3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387" w:type="dxa"/>
          </w:tcPr>
          <w:p w14:paraId="45C2D4F2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43" w:type="dxa"/>
          </w:tcPr>
          <w:p w14:paraId="5E702233" w14:textId="77777777" w:rsidR="005F25EF" w:rsidRPr="003F4B3B" w:rsidRDefault="005F25EF" w:rsidP="00A62D74">
            <w:pPr>
              <w:pStyle w:val="Akapitzlist"/>
              <w:spacing w:after="0" w:line="240" w:lineRule="auto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5</w:t>
            </w:r>
          </w:p>
        </w:tc>
      </w:tr>
      <w:tr w:rsidR="005F25EF" w:rsidRPr="003F4B3B" w14:paraId="731B32C4" w14:textId="77777777" w:rsidTr="00A62D74">
        <w:tc>
          <w:tcPr>
            <w:tcW w:w="519" w:type="dxa"/>
          </w:tcPr>
          <w:p w14:paraId="4E7005C1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  <w:p w14:paraId="3A998D96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3645" w:type="dxa"/>
          </w:tcPr>
          <w:p w14:paraId="2FD9907B" w14:textId="651D2363" w:rsidR="005F25EF" w:rsidRPr="00D026A0" w:rsidRDefault="005F25EF" w:rsidP="00A62D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51" w:type="dxa"/>
          </w:tcPr>
          <w:p w14:paraId="37F4A505" w14:textId="77777777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3F4B3B">
              <w:rPr>
                <w:rFonts w:ascii="Times New Roman" w:eastAsia="Times New Roman" w:hAnsi="Times New Roman"/>
                <w:sz w:val="24"/>
                <w:szCs w:val="24"/>
              </w:rPr>
              <w:t>brutto</w:t>
            </w:r>
          </w:p>
        </w:tc>
        <w:tc>
          <w:tcPr>
            <w:tcW w:w="1387" w:type="dxa"/>
          </w:tcPr>
          <w:p w14:paraId="3F6B8EC7" w14:textId="14AC55D9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43" w:type="dxa"/>
          </w:tcPr>
          <w:p w14:paraId="1C513998" w14:textId="29E36BD3" w:rsidR="005F25EF" w:rsidRPr="003F4B3B" w:rsidRDefault="005F25EF" w:rsidP="006170C4">
            <w:pPr>
              <w:pStyle w:val="Akapitzlist"/>
              <w:ind w:left="0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</w:tbl>
    <w:p w14:paraId="01E9F257" w14:textId="77777777" w:rsidR="005F25EF" w:rsidRPr="00A62D74" w:rsidRDefault="005F25EF" w:rsidP="00A62D74">
      <w:pPr>
        <w:numPr>
          <w:ilvl w:val="0"/>
          <w:numId w:val="1"/>
        </w:numPr>
        <w:tabs>
          <w:tab w:val="clear" w:pos="1080"/>
        </w:tabs>
        <w:spacing w:before="240"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62D74">
        <w:rPr>
          <w:rFonts w:ascii="Times New Roman" w:hAnsi="Times New Roman"/>
          <w:sz w:val="24"/>
          <w:szCs w:val="24"/>
        </w:rPr>
        <w:t xml:space="preserve">Na tym protokół zakończono i podpisano. </w:t>
      </w:r>
    </w:p>
    <w:p w14:paraId="0702A4EA" w14:textId="6794DBA8" w:rsidR="005F25EF" w:rsidRDefault="005F25EF" w:rsidP="005F25EF">
      <w:pPr>
        <w:spacing w:before="240" w:after="0" w:line="360" w:lineRule="auto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             </w:t>
      </w:r>
      <w:r w:rsidR="007D6EF5">
        <w:rPr>
          <w:rFonts w:ascii="Times New Roman" w:hAnsi="Times New Roman"/>
          <w:bCs/>
          <w:iCs/>
          <w:sz w:val="24"/>
          <w:szCs w:val="24"/>
        </w:rPr>
        <w:t>Zleceniodawca</w:t>
      </w:r>
      <w:r>
        <w:rPr>
          <w:rFonts w:ascii="Times New Roman" w:hAnsi="Times New Roman"/>
          <w:iCs/>
          <w:sz w:val="24"/>
          <w:szCs w:val="24"/>
        </w:rPr>
        <w:t xml:space="preserve">:                                                                       </w:t>
      </w:r>
      <w:r w:rsidRPr="00C205B2">
        <w:rPr>
          <w:rFonts w:ascii="Times New Roman" w:hAnsi="Times New Roman"/>
          <w:iCs/>
          <w:sz w:val="24"/>
          <w:szCs w:val="24"/>
        </w:rPr>
        <w:t xml:space="preserve"> </w:t>
      </w:r>
      <w:r w:rsidR="007D6EF5" w:rsidRPr="005F25EF">
        <w:rPr>
          <w:rFonts w:ascii="Times New Roman" w:hAnsi="Times New Roman"/>
          <w:bCs/>
          <w:iCs/>
          <w:sz w:val="24"/>
          <w:szCs w:val="24"/>
        </w:rPr>
        <w:t>Zleceniobiorca</w:t>
      </w:r>
      <w:r>
        <w:rPr>
          <w:rFonts w:ascii="Times New Roman" w:hAnsi="Times New Roman"/>
          <w:iCs/>
          <w:sz w:val="24"/>
          <w:szCs w:val="24"/>
        </w:rPr>
        <w:t xml:space="preserve"> :</w:t>
      </w:r>
    </w:p>
    <w:p w14:paraId="0B7D518E" w14:textId="77777777" w:rsidR="005F25EF" w:rsidRDefault="005F25EF" w:rsidP="005F25EF">
      <w:pPr>
        <w:spacing w:line="360" w:lineRule="auto"/>
        <w:rPr>
          <w:rFonts w:ascii="Times New Roman" w:hAnsi="Times New Roman"/>
          <w:iCs/>
          <w:sz w:val="24"/>
          <w:szCs w:val="24"/>
        </w:rPr>
      </w:pPr>
    </w:p>
    <w:p w14:paraId="137B87B4" w14:textId="77777777" w:rsidR="00416FE5" w:rsidRDefault="00416FE5"/>
    <w:sectPr w:rsidR="00416FE5" w:rsidSect="00185A25">
      <w:pgSz w:w="11906" w:h="16838"/>
      <w:pgMar w:top="1417" w:right="1417" w:bottom="1276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4D9216" w14:textId="77777777" w:rsidR="0053711C" w:rsidRDefault="0053711C" w:rsidP="00FA13C5">
      <w:pPr>
        <w:spacing w:after="0" w:line="240" w:lineRule="auto"/>
      </w:pPr>
      <w:r>
        <w:separator/>
      </w:r>
    </w:p>
  </w:endnote>
  <w:endnote w:type="continuationSeparator" w:id="0">
    <w:p w14:paraId="70A3A8BC" w14:textId="77777777" w:rsidR="0053711C" w:rsidRDefault="0053711C" w:rsidP="00FA1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A8E3FF" w14:textId="77777777" w:rsidR="0053711C" w:rsidRDefault="0053711C" w:rsidP="00FA13C5">
      <w:pPr>
        <w:spacing w:after="0" w:line="240" w:lineRule="auto"/>
      </w:pPr>
      <w:r>
        <w:separator/>
      </w:r>
    </w:p>
  </w:footnote>
  <w:footnote w:type="continuationSeparator" w:id="0">
    <w:p w14:paraId="07FBE185" w14:textId="77777777" w:rsidR="0053711C" w:rsidRDefault="0053711C" w:rsidP="00FA13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3D133A"/>
    <w:multiLevelType w:val="hybridMultilevel"/>
    <w:tmpl w:val="42841AD2"/>
    <w:lvl w:ilvl="0" w:tplc="60AE75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503"/>
    <w:rsid w:val="000E53B2"/>
    <w:rsid w:val="00111503"/>
    <w:rsid w:val="00116E39"/>
    <w:rsid w:val="003C797E"/>
    <w:rsid w:val="00416FE5"/>
    <w:rsid w:val="00443FE5"/>
    <w:rsid w:val="0053711C"/>
    <w:rsid w:val="00550E4A"/>
    <w:rsid w:val="00594C47"/>
    <w:rsid w:val="005F25EF"/>
    <w:rsid w:val="005F609B"/>
    <w:rsid w:val="007D6EF5"/>
    <w:rsid w:val="008B35A3"/>
    <w:rsid w:val="008B7CFE"/>
    <w:rsid w:val="00A62D74"/>
    <w:rsid w:val="00B97738"/>
    <w:rsid w:val="00BA5024"/>
    <w:rsid w:val="00CE6A38"/>
    <w:rsid w:val="00F41124"/>
    <w:rsid w:val="00FA1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C02FF4F"/>
  <w15:chartTrackingRefBased/>
  <w15:docId w15:val="{2620E540-CAD8-4334-83D5-9B6F3CA8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F25EF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5F25E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b/>
      <w:noProof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F25EF"/>
    <w:rPr>
      <w:rFonts w:ascii="Times New Roman" w:eastAsia="Times New Roman" w:hAnsi="Times New Roman" w:cs="Times New Roman"/>
      <w:b/>
      <w:noProof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F25E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5F25E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13C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FA13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3C5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6E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6E3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Suszalska</dc:creator>
  <cp:keywords/>
  <dc:description/>
  <cp:lastModifiedBy>Marcin Malicki</cp:lastModifiedBy>
  <cp:revision>2</cp:revision>
  <cp:lastPrinted>2022-01-18T13:11:00Z</cp:lastPrinted>
  <dcterms:created xsi:type="dcterms:W3CDTF">2022-03-09T13:22:00Z</dcterms:created>
  <dcterms:modified xsi:type="dcterms:W3CDTF">2022-03-09T13:22:00Z</dcterms:modified>
</cp:coreProperties>
</file>