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0A2618" w:rsidRPr="000A2618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0A2618" w:rsidRPr="000A2618">
        <w:rPr>
          <w:rFonts w:ascii="Arial" w:hAnsi="Arial" w:cs="Arial"/>
          <w:b/>
          <w:sz w:val="24"/>
          <w:szCs w:val="24"/>
        </w:rPr>
        <w:t>ZP/D-04/22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2618" w:rsidRPr="004B1027" w:rsidTr="0040695F">
        <w:tc>
          <w:tcPr>
            <w:tcW w:w="9104" w:type="dxa"/>
            <w:shd w:val="clear" w:color="auto" w:fill="D9D9D9"/>
          </w:tcPr>
          <w:p w:rsidR="000A2618" w:rsidRPr="004B1027" w:rsidRDefault="000A2618" w:rsidP="0040695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0A2618" w:rsidRPr="004B1027" w:rsidRDefault="000A2618" w:rsidP="0040695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0A2618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0A2618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0A2618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0A2618" w:rsidRPr="004B1027" w:rsidRDefault="000A2618" w:rsidP="0040695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0A2618" w:rsidRPr="004B1027" w:rsidRDefault="000A2618" w:rsidP="0040695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0A261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0A2618">
        <w:rPr>
          <w:rFonts w:ascii="Arial" w:hAnsi="Arial" w:cs="Arial"/>
          <w:b/>
          <w:sz w:val="24"/>
          <w:szCs w:val="24"/>
        </w:rPr>
        <w:t>Dostawa miału węglowego typu M II w ilości 2000 ton na sezon grzewczy 2022/2023 wraz z rozładunkiem dla Ciepłowni Politechniki Częstochowskiej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bookmarkStart w:id="0" w:name="_GoBack"/>
      <w:bookmarkEnd w:id="0"/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563" w:rsidRDefault="00CA3563">
      <w:r>
        <w:separator/>
      </w:r>
    </w:p>
  </w:endnote>
  <w:endnote w:type="continuationSeparator" w:id="0">
    <w:p w:rsidR="00CA3563" w:rsidRDefault="00CA3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21B9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1B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1B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618" w:rsidRDefault="000A26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563" w:rsidRDefault="00CA3563">
      <w:r>
        <w:separator/>
      </w:r>
    </w:p>
  </w:footnote>
  <w:footnote w:type="continuationSeparator" w:id="0">
    <w:p w:rsidR="00CA3563" w:rsidRDefault="00CA356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618" w:rsidRDefault="000A26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618" w:rsidRDefault="000A26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618" w:rsidRDefault="000A26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563"/>
    <w:rsid w:val="0000184A"/>
    <w:rsid w:val="00012997"/>
    <w:rsid w:val="00021B9A"/>
    <w:rsid w:val="000621A2"/>
    <w:rsid w:val="000719DC"/>
    <w:rsid w:val="00075CEC"/>
    <w:rsid w:val="000A2618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A356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7932DE2-CB45-4A49-8088-C9D1BE74A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909AE-3F0C-4733-92F7-125BB5080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2022-03-08T08:46:00Z</dcterms:created>
  <dcterms:modified xsi:type="dcterms:W3CDTF">2022-03-08T08:46:00Z</dcterms:modified>
</cp:coreProperties>
</file>