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505A7C">
        <w:rPr>
          <w:rFonts w:eastAsia="Times New Roman" w:cs="Calibri"/>
          <w:b/>
          <w:lang w:eastAsia="pl-PL"/>
        </w:rPr>
        <w:t>3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AB465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BC4BFB">
        <w:rPr>
          <w:rFonts w:eastAsia="Times New Roman" w:cs="Calibri"/>
          <w:b/>
          <w:lang w:eastAsia="pl-PL"/>
        </w:rPr>
        <w:t>17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E5442B" w:rsidRPr="00E5442B">
        <w:rPr>
          <w:rFonts w:eastAsia="Times New Roman" w:cs="Calibri"/>
          <w:b/>
          <w:lang w:eastAsia="pl-PL"/>
        </w:rPr>
        <w:t>Dostawa urządzeń elektronicz</w:t>
      </w:r>
      <w:r w:rsidR="00A51DC6">
        <w:rPr>
          <w:rFonts w:eastAsia="Times New Roman" w:cs="Calibri"/>
          <w:b/>
          <w:lang w:eastAsia="pl-PL"/>
        </w:rPr>
        <w:t>nych w ramach projektu RID 006/R</w:t>
      </w:r>
      <w:r w:rsidR="00E5442B" w:rsidRPr="00E5442B">
        <w:rPr>
          <w:rFonts w:eastAsia="Times New Roman" w:cs="Calibri"/>
          <w:b/>
          <w:lang w:eastAsia="pl-PL"/>
        </w:rPr>
        <w:t>ID/2018/2019 - Sonda do pomiaru prędkości dźwięku w wodzie</w:t>
      </w:r>
      <w:r w:rsidR="00BC4BFB">
        <w:rPr>
          <w:rFonts w:eastAsia="Times New Roman" w:cs="Calibri"/>
          <w:b/>
          <w:lang w:eastAsia="pl-PL"/>
        </w:rPr>
        <w:t xml:space="preserve"> - powtórne</w:t>
      </w:r>
      <w:bookmarkStart w:id="0" w:name="_GoBack"/>
      <w:bookmarkEnd w:id="0"/>
      <w:r w:rsidR="00D40D9A">
        <w:rPr>
          <w:rFonts w:eastAsia="Times New Roman" w:cs="Calibri"/>
          <w:b/>
          <w:lang w:eastAsia="pl-PL"/>
        </w:rPr>
        <w:t>:</w:t>
      </w: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F51F95">
        <w:rPr>
          <w:rFonts w:eastAsia="Times New Roman" w:cs="Calibri"/>
          <w:lang w:eastAsia="pl-PL"/>
        </w:rPr>
        <w:t xml:space="preserve">do </w:t>
      </w:r>
      <w:r w:rsidR="00E5442B">
        <w:rPr>
          <w:rFonts w:eastAsia="Times New Roman" w:cs="Calibri"/>
          <w:lang w:eastAsia="pl-PL"/>
        </w:rPr>
        <w:t>…….. tygodni, 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lastRenderedPageBreak/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BE2" w:rsidRDefault="008E5BE2" w:rsidP="002526DB">
      <w:pPr>
        <w:spacing w:after="0" w:line="240" w:lineRule="auto"/>
      </w:pPr>
      <w:r>
        <w:separator/>
      </w:r>
    </w:p>
  </w:endnote>
  <w:endnote w:type="continuationSeparator" w:id="0">
    <w:p w:rsidR="008E5BE2" w:rsidRDefault="008E5BE2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BC4BFB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BE2" w:rsidRDefault="008E5BE2" w:rsidP="002526DB">
      <w:pPr>
        <w:spacing w:after="0" w:line="240" w:lineRule="auto"/>
      </w:pPr>
      <w:r>
        <w:separator/>
      </w:r>
    </w:p>
  </w:footnote>
  <w:footnote w:type="continuationSeparator" w:id="0">
    <w:p w:rsidR="008E5BE2" w:rsidRDefault="008E5BE2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64F30"/>
    <w:rsid w:val="00B7209D"/>
    <w:rsid w:val="00B83450"/>
    <w:rsid w:val="00BC4BFB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C3ABB-B81C-4CAD-85F5-109F0F31A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1544</Words>
  <Characters>9264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78</vt:i4>
      </vt:variant>
    </vt:vector>
  </HeadingPairs>
  <TitlesOfParts>
    <vt:vector size="79" baseType="lpstr">
      <vt:lpstr/>
      <vt:lpstr>PRZEDMIOT UMOWY</vt:lpstr>
      <vt:lpstr/>
      <vt:lpstr>Zamawiający zleca, a Wykonawca przyjmuje do wykonania dostawę oraz wykonywanie s</vt:lpstr>
      <vt:lpstr/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2021-12-14T12:40:00Z</cp:lastPrinted>
  <dcterms:created xsi:type="dcterms:W3CDTF">2022-02-09T13:46:00Z</dcterms:created>
  <dcterms:modified xsi:type="dcterms:W3CDTF">2022-02-09T13:46:00Z</dcterms:modified>
</cp:coreProperties>
</file>