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1E96D" w14:textId="77777777" w:rsidR="00D71091" w:rsidRPr="00D71091" w:rsidRDefault="00D71091" w:rsidP="00D7109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D71091">
        <w:rPr>
          <w:rFonts w:ascii="Arial" w:eastAsia="Calibri" w:hAnsi="Arial" w:cs="Arial"/>
          <w:sz w:val="16"/>
          <w:szCs w:val="16"/>
        </w:rPr>
        <w:t>…………………………………………………</w:t>
      </w:r>
    </w:p>
    <w:p w14:paraId="79B4E36B" w14:textId="77777777" w:rsidR="00D71091" w:rsidRPr="00D71091" w:rsidRDefault="00D71091" w:rsidP="00D7109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D71091">
        <w:rPr>
          <w:rFonts w:ascii="Arial" w:eastAsia="Calibri" w:hAnsi="Arial" w:cs="Arial"/>
          <w:sz w:val="16"/>
          <w:szCs w:val="16"/>
        </w:rPr>
        <w:t xml:space="preserve">              (pieczęć Wykonawcy)</w:t>
      </w:r>
    </w:p>
    <w:p w14:paraId="6C2E9F14" w14:textId="77777777" w:rsidR="00D71091" w:rsidRDefault="00D71091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p w14:paraId="5F8E4EC8" w14:textId="17C7EF28" w:rsid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FORMULARZ CENOWY</w:t>
      </w:r>
    </w:p>
    <w:p w14:paraId="0DE0EEDE" w14:textId="4B701954" w:rsidR="00E22794" w:rsidRP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 w:rsidRPr="00E22794">
        <w:rPr>
          <w:rFonts w:ascii="Arial" w:eastAsia="Calibri" w:hAnsi="Arial" w:cs="Arial"/>
          <w:b/>
          <w:iCs/>
          <w:sz w:val="24"/>
          <w:szCs w:val="24"/>
        </w:rPr>
        <w:t xml:space="preserve">Wykaz czasopism polskich do prenumeraty w roku 2022 </w:t>
      </w:r>
      <w:r w:rsidRPr="00E22794">
        <w:rPr>
          <w:rFonts w:ascii="Arial" w:eastAsia="Calibri" w:hAnsi="Arial" w:cs="Arial"/>
          <w:b/>
          <w:sz w:val="24"/>
          <w:szCs w:val="24"/>
        </w:rPr>
        <w:t>(miejsce dostawy: Biblioteka Główna Politechniki Częstochowskiej, al. Armii Krajowej 36, 42-200 Częstochowa)</w:t>
      </w:r>
    </w:p>
    <w:tbl>
      <w:tblPr>
        <w:tblStyle w:val="Tabela-Siatka"/>
        <w:tblW w:w="1373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28"/>
        <w:gridCol w:w="4816"/>
        <w:gridCol w:w="1558"/>
        <w:gridCol w:w="1558"/>
        <w:gridCol w:w="1558"/>
        <w:gridCol w:w="1558"/>
        <w:gridCol w:w="1558"/>
      </w:tblGrid>
      <w:tr w:rsidR="00E22794" w:rsidRPr="00E22794" w14:paraId="740D8480" w14:textId="5065EBE7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86D7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bookmarkStart w:id="0" w:name="_Hlk90480425"/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BB47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Tytuł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EAF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ISSN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1906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Egz.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E1B6" w14:textId="4AB5B72E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22F7" w14:textId="703FEA1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ED88" w14:textId="3A89B7CD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brutto</w:t>
            </w:r>
          </w:p>
        </w:tc>
      </w:tr>
      <w:bookmarkEnd w:id="0"/>
      <w:tr w:rsidR="00E22794" w:rsidRPr="00E22794" w14:paraId="64013A39" w14:textId="3E007AD5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0E79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5080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Architektura – Murator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2E19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1232-6372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55C4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BE5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6C6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241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9AE6401" w14:textId="2FF6FAC6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8C47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94507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Atest – Ochrona Pracy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9F11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1230-4700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C72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A07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D838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450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E1A79E0" w14:textId="4C085292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4F7B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08B7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Bibliotekarz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FFEA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0208-4333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A3B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AFD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A64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7EE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7D462C4B" w14:textId="229487C2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4A69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D754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Biuletyn Instytutu Spawalnictwa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954D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0867-583X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9E9A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854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36C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E76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E51CC18" w14:textId="37434B84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3E06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1A9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Ciepłownictwo, Ogrzewnictwo, Wentylacja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DCA7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0137-3676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E4F3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78E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929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4D7A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4B8D62D4" w14:textId="53C1ED32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89C4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4DDE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Controlling i Rachunkowość Zarządcza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1952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1428-8117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3AF6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32C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A4B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749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4CDBA13" w14:textId="3946FED4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3962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1A53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Dissertationes</w:t>
            </w:r>
            <w:proofErr w:type="spellEnd"/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Mathematicae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9C50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0012-3862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9A14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763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904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DE6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07E8B6F1" w14:textId="7D234259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401A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FC6B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Drogownictwo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26D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0012-6357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96B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90C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5E4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593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6247300C" w14:textId="642CDA83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ECB5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B953A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Dziennik Gazeta Prawna </w:t>
            </w: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–</w:t>
            </w: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 Premium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91C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2080-6744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CA87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7A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5FD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C8A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649AB343" w14:textId="366897B0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2841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4350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Elektronika Praktyczna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35191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1230-3526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D037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964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C29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148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6012F227" w14:textId="6371485A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F2AD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98874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Energetyka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4870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0013-7294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E17C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176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CFA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8A7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137959C1" w14:textId="4C592AE1" w:rsidTr="00E22794">
        <w:trPr>
          <w:trHeight w:val="132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993C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36F2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Energia Gigawat.info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D367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2082-5021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402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F4C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64A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D00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46A366F8" w14:textId="00108C85" w:rsidTr="00E22794">
        <w:trPr>
          <w:trHeight w:val="278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0F31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4889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Energia i Recykling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9E99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2544-4875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328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23D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B2C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7F3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1F3EA5EB" w14:textId="067C43F7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10BD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8D191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Eurologistics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C764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1641-0343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4A0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62D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92F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19D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627F36C4" w14:textId="31141CD9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E4C3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F61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Focus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9983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1234-9992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256F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2A3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9AA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8CF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5D849235" w14:textId="7C64D625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F2C4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222D1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Forum Akademickie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E8F0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1233-0930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2F1D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B78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1F8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3C9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43113C51" w14:textId="76B9E730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D1A5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C9157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Gaz, Woda i Technika Sanitarna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08DB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0016-5352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ABBB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C49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741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175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1AFBBAE6" w14:textId="40767A6F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D69B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CB05B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Gazeta Wyborcza (Częstochowa)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667C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0860-908X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0E0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001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E00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BF6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25782781" w14:textId="6E12AC68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BE4E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A8B61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Gospodarka Materiałowa i Logistyka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1E84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1231-2037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803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DFE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194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F16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173D59C" w14:textId="37755A7A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46D3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9C0A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Gospodarka Wodna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0A2C1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0017-2448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0A91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AC7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016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C94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8F2E3C2" w14:textId="67632D51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9DFC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7AC6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Hutnik + Wiadomości Hutnicze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CEB4A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1230-3534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5ED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5DE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DCA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6BE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1B20C084" w14:textId="240EFB00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480C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09B2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ICAN Management </w:t>
            </w:r>
            <w:proofErr w:type="spellStart"/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Review</w:t>
            </w:r>
            <w:proofErr w:type="spellEnd"/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 Polska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DC44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2719-3330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6A6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63E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950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06A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67B32E2D" w14:textId="7ACC9586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410C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A52F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IT Professional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720B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2083-9588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D3F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635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1F0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39E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59D33FC7" w14:textId="7F6829DC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5BF9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8415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Inżynieria i Budownictwo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E7C7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0021-0315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8E7D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CEE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977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EB4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1A3EF997" w14:textId="55C12DDA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2AE3B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2C75A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Inżynieria Materiałowa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6B13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0208-6247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9B6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511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3C1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F85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EE0E193" w14:textId="462BC38C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E5A7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C22AB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Inżynieria Materiałowa – dostęp internetowy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BC4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5FEE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85D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DB6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B6A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099306E3" w14:textId="61E070D1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8F54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97BE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Inżynieria Morska i Geotechnika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415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0867-4299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A6A7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54A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6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E77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06035638" w14:textId="26402BB4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FA05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37D8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Inżynieria Powierzchni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DEC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1426-1723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3F7B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261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31C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54D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476E82EA" w14:textId="5A9945CD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45EF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AC66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Logistyka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947E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1231-5478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98DB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4FA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4FD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A70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01570153" w14:textId="3770BF45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3840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7E90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Logistyka a Jakość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D20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1509-3719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F803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9BA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A19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853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02F6BC9C" w14:textId="2711964E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6EE0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30D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Marketing i Rynek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96BB3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1231-7853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56BD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A8E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845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E39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7AEF663" w14:textId="248BB722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6FEB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8784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Marketing w Praktyce – dostęp internetowy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A41AA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5C76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750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FFE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569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61905A52" w14:textId="77EEA987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F5A3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26337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Maszyny Elektryczne. Zeszyty Problemowe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513EB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0239-3646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9D72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E68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BFE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8A5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730DA25F" w14:textId="55CB0865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E37D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51B3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Matematyka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2AB21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0137-8848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C052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EAE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344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F92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80F963D" w14:textId="581B8383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F91D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3CF3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Materiały Budowlane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21AD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0137-2971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BC4F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9D5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269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239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123AB0F" w14:textId="050F1A05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7494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4A7A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Mechanik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1F5C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0025-6552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E836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12C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D5F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F43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17817A89" w14:textId="7556462E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3178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4AC53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 xml:space="preserve">MIT Sloan Management Review </w:t>
            </w:r>
            <w:proofErr w:type="spellStart"/>
            <w:r w:rsidRPr="00E22794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Polska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BCE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2657-9081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3A29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A1C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AE6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440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F02F17E" w14:textId="6F70A66A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A106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596A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Murator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F2978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0239-6866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6EB7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946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AA5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85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63899514" w14:textId="3E8C51F8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4565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E64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Newsweek Polska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7AFD8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1642-5685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1D5F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5B1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993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7B0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6BF3EBCC" w14:textId="0D4A610A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1D3F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3D2D4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Ochrona przed Korozją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BD9C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0473-7733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F253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70E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8AF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82C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12036708" w14:textId="459A73A4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E720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46D6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Paliwa Płynne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5B36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1230-3461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1407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9FA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882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3DB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0968EDE2" w14:textId="01732E83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6829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CC6F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Personel i Zarządzanie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98B94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1641-0793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A02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A9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58D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BFE5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0195120E" w14:textId="3EE8B2D6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B84B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CC9C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Polimery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57111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0032-2725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F859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B79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977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844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5DBF34A" w14:textId="20DC44AD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63E6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F4CF7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Polityka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87FF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0032-3500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0FCB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D48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775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731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5DD0E1D3" w14:textId="5FA43F0E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2C8F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7392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Polityka Społeczna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8406A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0137-4729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C2C0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DFA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DC8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F14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43C7A214" w14:textId="071BE792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5616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75C3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Pomiary, Automatyka, Robotyka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8813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1427-9126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FF4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6D6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508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770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B05B601" w14:textId="1ED6EB3E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B2F4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24B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Poradnik Bibliotekarza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D484B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0032-4752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B32B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ECB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032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61D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D1C37E9" w14:textId="6DB67243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1330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0F593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Problemy Jakości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9D9C7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0137-8651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464C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CDA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8B7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74C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72B58A2E" w14:textId="426E69EE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AFE6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DE49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Przegląd Biblioteczny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67FA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0033-202X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9AED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74D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4D5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AA6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103EB17D" w14:textId="32B0DEB5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EE43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B5B6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Przegląd Budowlany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665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0033-2038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AEF6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7C0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878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87B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62B2894" w14:textId="66CE6525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B9F0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9088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Przegląd Komunalny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E7F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1232-9126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A19C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A74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2E2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201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F829BF8" w14:textId="20DB28E3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8E55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1212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Przegląd Mechaniczny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2B46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0033-2259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CE2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908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D60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631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52B8E747" w14:textId="6031F591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4A18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53BC1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Przegląd Odlewnictwa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4E6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0033-2275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79A5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1E6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13F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ACD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03C77B48" w14:textId="5040B267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694F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DBF5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Przegląd Organizacji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071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0137-7221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3A89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78A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A85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099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687DABED" w14:textId="3EC1961C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2524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AA174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Przegląd Spawalnictwa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0D50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0033-2364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8569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CF6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E05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891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74703063" w14:textId="13A0E851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863B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F44D3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Przegląd Techniczny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01FC1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0137-8783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F056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61B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374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298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BBE814C" w14:textId="712F8339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4798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04EF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Przegląd Telekomunikacyjny + Wiadomości Telekomunikacyjne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2FF4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1230-3496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8FA1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3A2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38D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17B8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419D3293" w14:textId="51FCCAFB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04B8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8E4F4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Przemysł Chemiczny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43E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0033-2496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CBD0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ADF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2F6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D08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6139E4F5" w14:textId="2F64BB77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1A9A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B60B0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Rachunkowość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F224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0481-5475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1D6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FBF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778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A2F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14FF5F69" w14:textId="1D0FC1CF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793A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460F8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Rachunkowość Budżetowa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8B4BA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1428-8176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A2AF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0FF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F96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D5E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44E1375" w14:textId="693CBF21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0787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98B5B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Radca Prawny w Administracji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3D63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2719-616X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D994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2A0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5D8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486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7D30CF4" w14:textId="134E8C0E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4119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754D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Rynek Energii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F9AF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1425-5960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9F40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3DF3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2F7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AE4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69BD8859" w14:textId="3CACE428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BBC4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420D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Rzeczpospolita (Plus)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D0C1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0208-9130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5670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A48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0C8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A5A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712E0EBF" w14:textId="2013D5D3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A942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E042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Samorząd Terytorialny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2D27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0867-4973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202B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5C63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E0C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CC4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729B3EB3" w14:textId="50F09F35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BC69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0C7E8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Szkło i Ceramika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1FF3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0039-8144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915E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5A5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31F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8A0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06EF2C7" w14:textId="5A74C75F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40CE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FE857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The </w:t>
            </w:r>
            <w:proofErr w:type="spellStart"/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Teacher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132B7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1644-2059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3598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B5AE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5FA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7F9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4AE228C1" w14:textId="3359D71F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93F6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D0BC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Wiadomości Elektrotechniczne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988B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0043-5112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A46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172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124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8A5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66FA9A4" w14:textId="152F0447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5631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8D1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21. Wiek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E656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1896-4117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5D7A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515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E5D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E04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2781A6ED" w14:textId="407EC387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CF59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E49D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Wodociągi -Kanalizacja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3CC5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1731-724X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4176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26F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B53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E86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1A38DB6F" w14:textId="1524D4BA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9EE6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5BE5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Zagadnienia Informacji Naukowej. Studia Informacyjne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4C357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0324-8194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9402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168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0B31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945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0F2CCE25" w14:textId="74A4FDAF" w:rsidTr="00E22794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E879" w14:textId="77777777" w:rsidR="00E22794" w:rsidRPr="00E22794" w:rsidRDefault="00E22794" w:rsidP="00E22794">
            <w:pPr>
              <w:numPr>
                <w:ilvl w:val="0"/>
                <w:numId w:val="1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137CF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Zeszyty Naukowe Uniwersytetu Jagiellońskiego. Prace z Prawa Własności Intelektualnej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6CF7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1689-7080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358A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AD2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B91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1D3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44ED2135" w14:textId="77777777" w:rsidR="00E22794" w:rsidRPr="00E22794" w:rsidRDefault="00E22794" w:rsidP="00E22794">
      <w:pPr>
        <w:spacing w:after="200" w:line="360" w:lineRule="auto"/>
        <w:rPr>
          <w:rFonts w:ascii="Arial" w:eastAsia="Calibri" w:hAnsi="Arial" w:cs="Arial"/>
          <w:sz w:val="24"/>
          <w:szCs w:val="24"/>
        </w:rPr>
      </w:pPr>
    </w:p>
    <w:p w14:paraId="2E12BDE8" w14:textId="0F955525" w:rsidR="00E22794" w:rsidRP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 w:rsidRPr="00E22794">
        <w:rPr>
          <w:rFonts w:ascii="Arial" w:eastAsia="Calibri" w:hAnsi="Arial" w:cs="Arial"/>
          <w:b/>
          <w:iCs/>
          <w:sz w:val="24"/>
          <w:szCs w:val="24"/>
        </w:rPr>
        <w:t xml:space="preserve">Wykaz czasopism polskich do prenumeraty w roku 2022 </w:t>
      </w:r>
      <w:r w:rsidRPr="00E22794">
        <w:rPr>
          <w:rFonts w:ascii="Arial" w:eastAsia="Calibri" w:hAnsi="Arial" w:cs="Arial"/>
          <w:b/>
          <w:bCs/>
          <w:sz w:val="24"/>
          <w:szCs w:val="24"/>
        </w:rPr>
        <w:t xml:space="preserve">(miejsce dostawy: Politechnika Częstochowska, Portiernia, </w:t>
      </w:r>
      <w:r w:rsidRPr="00E22794">
        <w:rPr>
          <w:rFonts w:ascii="Arial" w:eastAsia="Calibri" w:hAnsi="Arial" w:cs="Arial"/>
          <w:b/>
          <w:bCs/>
          <w:sz w:val="24"/>
          <w:szCs w:val="24"/>
        </w:rPr>
        <w:br/>
        <w:t>ul. Dąbrowskiego 69, 42-201 Częstochowa)</w:t>
      </w:r>
    </w:p>
    <w:tbl>
      <w:tblPr>
        <w:tblStyle w:val="Tabela-Siatka1"/>
        <w:tblW w:w="13744" w:type="dxa"/>
        <w:tblLayout w:type="fixed"/>
        <w:tblLook w:val="04A0" w:firstRow="1" w:lastRow="0" w:firstColumn="1" w:lastColumn="0" w:noHBand="0" w:noVBand="1"/>
      </w:tblPr>
      <w:tblGrid>
        <w:gridCol w:w="1129"/>
        <w:gridCol w:w="4820"/>
        <w:gridCol w:w="1559"/>
        <w:gridCol w:w="1559"/>
        <w:gridCol w:w="1559"/>
        <w:gridCol w:w="1559"/>
        <w:gridCol w:w="1559"/>
      </w:tblGrid>
      <w:tr w:rsidR="00E22794" w:rsidRPr="00E22794" w14:paraId="721E1359" w14:textId="7887E15E" w:rsidTr="00582016">
        <w:tc>
          <w:tcPr>
            <w:tcW w:w="1129" w:type="dxa"/>
          </w:tcPr>
          <w:p w14:paraId="200C285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820" w:type="dxa"/>
          </w:tcPr>
          <w:p w14:paraId="0D73D71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Tytuł</w:t>
            </w:r>
          </w:p>
        </w:tc>
        <w:tc>
          <w:tcPr>
            <w:tcW w:w="1559" w:type="dxa"/>
          </w:tcPr>
          <w:p w14:paraId="300F462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ISSN</w:t>
            </w:r>
          </w:p>
        </w:tc>
        <w:tc>
          <w:tcPr>
            <w:tcW w:w="1559" w:type="dxa"/>
          </w:tcPr>
          <w:p w14:paraId="550313D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Egz.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4FBA" w14:textId="19B2C13F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33D6" w14:textId="79AC4EB2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C63E" w14:textId="6254076F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/>
                <w:color w:val="000000"/>
                <w:sz w:val="24"/>
                <w:szCs w:val="24"/>
              </w:rPr>
              <w:t>Wartość brutto</w:t>
            </w:r>
          </w:p>
        </w:tc>
      </w:tr>
      <w:tr w:rsidR="00E22794" w:rsidRPr="00E22794" w14:paraId="5C577F9F" w14:textId="4A0AEC00" w:rsidTr="00E22794">
        <w:tc>
          <w:tcPr>
            <w:tcW w:w="1129" w:type="dxa"/>
          </w:tcPr>
          <w:p w14:paraId="06D92629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99AADD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Dziennik Gazeta Prawna </w:t>
            </w: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–</w:t>
            </w: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 Premium</w:t>
            </w:r>
          </w:p>
        </w:tc>
        <w:tc>
          <w:tcPr>
            <w:tcW w:w="1559" w:type="dxa"/>
          </w:tcPr>
          <w:p w14:paraId="493CD46C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2080-6744</w:t>
            </w:r>
          </w:p>
        </w:tc>
        <w:tc>
          <w:tcPr>
            <w:tcW w:w="1559" w:type="dxa"/>
          </w:tcPr>
          <w:p w14:paraId="3DAE21E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14:paraId="213A5F0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30D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00C8DA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33D96A0B" w14:textId="1CA3D8E0" w:rsidTr="00E22794">
        <w:tc>
          <w:tcPr>
            <w:tcW w:w="1129" w:type="dxa"/>
          </w:tcPr>
          <w:p w14:paraId="23C7D566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526D57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Dziennik Gazeta Prawna – dostęp internetowy</w:t>
            </w:r>
          </w:p>
        </w:tc>
        <w:tc>
          <w:tcPr>
            <w:tcW w:w="1559" w:type="dxa"/>
          </w:tcPr>
          <w:p w14:paraId="293980CB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E0EAB9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CFF006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B6B7F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4C3D79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759BBE4B" w14:textId="7832FAB2" w:rsidTr="00E22794">
        <w:tc>
          <w:tcPr>
            <w:tcW w:w="1129" w:type="dxa"/>
          </w:tcPr>
          <w:p w14:paraId="36C5E597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105912B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Dziennik Zachodni (Częstochowa)</w:t>
            </w:r>
          </w:p>
        </w:tc>
        <w:tc>
          <w:tcPr>
            <w:tcW w:w="1559" w:type="dxa"/>
          </w:tcPr>
          <w:p w14:paraId="2D9F0B1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 xml:space="preserve">2353-6195 </w:t>
            </w:r>
          </w:p>
        </w:tc>
        <w:tc>
          <w:tcPr>
            <w:tcW w:w="1559" w:type="dxa"/>
          </w:tcPr>
          <w:p w14:paraId="497A585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16DE918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FAB7AE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C87101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B78E508" w14:textId="62A41465" w:rsidTr="00E22794">
        <w:tc>
          <w:tcPr>
            <w:tcW w:w="1129" w:type="dxa"/>
          </w:tcPr>
          <w:p w14:paraId="72E04864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1461BFE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Gazeta Wyborcza (Częstochowa)</w:t>
            </w:r>
          </w:p>
        </w:tc>
        <w:tc>
          <w:tcPr>
            <w:tcW w:w="1559" w:type="dxa"/>
          </w:tcPr>
          <w:p w14:paraId="19AC95E6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0860-908X</w:t>
            </w:r>
          </w:p>
        </w:tc>
        <w:tc>
          <w:tcPr>
            <w:tcW w:w="1559" w:type="dxa"/>
          </w:tcPr>
          <w:p w14:paraId="0CFF5BF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D38B1A0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C4C2FD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AF4926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</w:tr>
      <w:tr w:rsidR="00E22794" w:rsidRPr="00E22794" w14:paraId="26F3D5EE" w14:textId="1E960435" w:rsidTr="00E22794">
        <w:tc>
          <w:tcPr>
            <w:tcW w:w="1129" w:type="dxa"/>
          </w:tcPr>
          <w:p w14:paraId="27F741DE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A6B2F2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Głos Nauczycielski</w:t>
            </w:r>
          </w:p>
        </w:tc>
        <w:tc>
          <w:tcPr>
            <w:tcW w:w="1559" w:type="dxa"/>
          </w:tcPr>
          <w:p w14:paraId="3D2BCAD3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0017-1263</w:t>
            </w:r>
          </w:p>
        </w:tc>
        <w:tc>
          <w:tcPr>
            <w:tcW w:w="1559" w:type="dxa"/>
          </w:tcPr>
          <w:p w14:paraId="5410E37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1AB9E0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D873EF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C2C311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02ED116" w14:textId="4663C593" w:rsidTr="00E22794">
        <w:tc>
          <w:tcPr>
            <w:tcW w:w="1129" w:type="dxa"/>
          </w:tcPr>
          <w:p w14:paraId="7362C2AE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ED3886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Rzeczpospolita (Plus)</w:t>
            </w:r>
          </w:p>
        </w:tc>
        <w:tc>
          <w:tcPr>
            <w:tcW w:w="1559" w:type="dxa"/>
          </w:tcPr>
          <w:p w14:paraId="042455D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0208-9130</w:t>
            </w:r>
          </w:p>
        </w:tc>
        <w:tc>
          <w:tcPr>
            <w:tcW w:w="1559" w:type="dxa"/>
          </w:tcPr>
          <w:p w14:paraId="00FE206E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3A5D2264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B358D7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C9F75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3A3416CC" w14:textId="0C618107" w:rsidTr="00E22794">
        <w:tc>
          <w:tcPr>
            <w:tcW w:w="1129" w:type="dxa"/>
          </w:tcPr>
          <w:p w14:paraId="0F180A85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85840E9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Rzeczpospolita –  dostęp internetowy (prenumerata elektroniczna Plus)</w:t>
            </w:r>
          </w:p>
        </w:tc>
        <w:tc>
          <w:tcPr>
            <w:tcW w:w="1559" w:type="dxa"/>
          </w:tcPr>
          <w:p w14:paraId="5CBEE965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30CB979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05735E3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E1195BB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39F915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E22794" w:rsidRPr="00E22794" w14:paraId="441DF4FB" w14:textId="6B972EA9" w:rsidTr="00E22794">
        <w:tc>
          <w:tcPr>
            <w:tcW w:w="1129" w:type="dxa"/>
          </w:tcPr>
          <w:p w14:paraId="7B5B60A7" w14:textId="77777777" w:rsidR="00E22794" w:rsidRPr="00E22794" w:rsidRDefault="00E22794" w:rsidP="00E22794">
            <w:pPr>
              <w:numPr>
                <w:ilvl w:val="0"/>
                <w:numId w:val="3"/>
              </w:numPr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B97F0FB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Życie Częstochowy i Powiatu</w:t>
            </w:r>
          </w:p>
        </w:tc>
        <w:tc>
          <w:tcPr>
            <w:tcW w:w="1559" w:type="dxa"/>
          </w:tcPr>
          <w:p w14:paraId="0F04D961" w14:textId="77777777" w:rsidR="00E22794" w:rsidRPr="00E22794" w:rsidRDefault="00E22794" w:rsidP="00E22794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2299-4440</w:t>
            </w:r>
          </w:p>
        </w:tc>
        <w:tc>
          <w:tcPr>
            <w:tcW w:w="1559" w:type="dxa"/>
          </w:tcPr>
          <w:p w14:paraId="48140C05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22794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3E39C11F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51C71D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1E5FFDC" w14:textId="77777777" w:rsidR="00E22794" w:rsidRPr="00E22794" w:rsidRDefault="00E22794" w:rsidP="00E22794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4C4C20DE" w14:textId="77777777" w:rsidR="00E22794" w:rsidRPr="00E22794" w:rsidRDefault="00E22794" w:rsidP="00E22794">
      <w:pPr>
        <w:spacing w:after="200" w:line="360" w:lineRule="auto"/>
        <w:rPr>
          <w:rFonts w:ascii="Arial" w:eastAsia="Calibri" w:hAnsi="Arial" w:cs="Arial"/>
          <w:sz w:val="24"/>
          <w:szCs w:val="24"/>
        </w:rPr>
      </w:pPr>
    </w:p>
    <w:p w14:paraId="7E3F170E" w14:textId="736D2C6B" w:rsidR="00D71091" w:rsidRPr="00D71091" w:rsidRDefault="00D71091" w:rsidP="00D71091">
      <w:pPr>
        <w:spacing w:after="200" w:line="360" w:lineRule="auto"/>
        <w:jc w:val="both"/>
        <w:rPr>
          <w:rFonts w:ascii="Arial" w:eastAsia="Calibri" w:hAnsi="Arial" w:cs="Arial"/>
          <w:color w:val="000000"/>
          <w:sz w:val="16"/>
          <w:szCs w:val="16"/>
        </w:rPr>
      </w:pPr>
      <w:r w:rsidRPr="00D71091">
        <w:rPr>
          <w:rFonts w:ascii="Arial" w:eastAsia="Calibri" w:hAnsi="Arial" w:cs="Arial"/>
          <w:color w:val="000000"/>
          <w:sz w:val="16"/>
          <w:szCs w:val="16"/>
        </w:rPr>
        <w:t>……………......……., dnia ……..……………………</w:t>
      </w:r>
      <w:r w:rsidRPr="00D71091">
        <w:rPr>
          <w:rFonts w:ascii="Arial" w:eastAsia="Calibri" w:hAnsi="Arial" w:cs="Arial"/>
          <w:color w:val="000000"/>
          <w:sz w:val="20"/>
          <w:szCs w:val="20"/>
        </w:rPr>
        <w:t xml:space="preserve">                                                                </w:t>
      </w:r>
      <w:r w:rsidRPr="00D71091">
        <w:rPr>
          <w:rFonts w:ascii="Arial" w:eastAsia="Calibri" w:hAnsi="Arial" w:cs="Arial"/>
          <w:color w:val="000000"/>
          <w:sz w:val="16"/>
          <w:szCs w:val="16"/>
        </w:rPr>
        <w:t>………………………………………………………………</w:t>
      </w:r>
    </w:p>
    <w:p w14:paraId="4C22D739" w14:textId="50930DC1" w:rsidR="003F41CB" w:rsidRPr="00D71091" w:rsidRDefault="00D71091" w:rsidP="00D71091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16"/>
          <w:szCs w:val="16"/>
        </w:rPr>
      </w:pPr>
      <w:r w:rsidRPr="00D71091">
        <w:rPr>
          <w:rFonts w:ascii="Arial" w:eastAsia="Calibri" w:hAnsi="Arial" w:cs="Arial"/>
          <w:color w:val="000000"/>
          <w:sz w:val="16"/>
          <w:szCs w:val="16"/>
        </w:rPr>
        <w:t>(podpis i pieczęć osób uprawnionych do reprezentacji</w:t>
      </w:r>
      <w:r w:rsidRPr="00D71091">
        <w:rPr>
          <w:rFonts w:ascii="Arial" w:eastAsia="Calibri" w:hAnsi="Arial" w:cs="Arial"/>
          <w:color w:val="000000"/>
          <w:sz w:val="16"/>
          <w:szCs w:val="16"/>
        </w:rPr>
        <w:t xml:space="preserve"> </w:t>
      </w:r>
      <w:r w:rsidRPr="00D71091">
        <w:rPr>
          <w:rFonts w:ascii="Arial" w:eastAsia="Calibri" w:hAnsi="Arial" w:cs="Arial"/>
          <w:color w:val="000000"/>
          <w:sz w:val="16"/>
          <w:szCs w:val="16"/>
        </w:rPr>
        <w:t>lub posiadających pełnomocnictwo)</w:t>
      </w:r>
      <w:bookmarkStart w:id="1" w:name="_GoBack"/>
      <w:bookmarkEnd w:id="1"/>
    </w:p>
    <w:sectPr w:rsidR="003F41CB" w:rsidRPr="00D71091" w:rsidSect="00D71091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09676" w14:textId="77777777" w:rsidR="007C0CE9" w:rsidRDefault="007C0CE9" w:rsidP="00E22794">
      <w:pPr>
        <w:spacing w:after="0" w:line="240" w:lineRule="auto"/>
      </w:pPr>
      <w:r>
        <w:separator/>
      </w:r>
    </w:p>
  </w:endnote>
  <w:endnote w:type="continuationSeparator" w:id="0">
    <w:p w14:paraId="1014E56F" w14:textId="77777777" w:rsidR="007C0CE9" w:rsidRDefault="007C0CE9" w:rsidP="00E2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40FE99" w14:textId="77777777" w:rsidR="007C0CE9" w:rsidRDefault="007C0CE9" w:rsidP="00E22794">
      <w:pPr>
        <w:spacing w:after="0" w:line="240" w:lineRule="auto"/>
      </w:pPr>
      <w:r>
        <w:separator/>
      </w:r>
    </w:p>
  </w:footnote>
  <w:footnote w:type="continuationSeparator" w:id="0">
    <w:p w14:paraId="45838852" w14:textId="77777777" w:rsidR="007C0CE9" w:rsidRDefault="007C0CE9" w:rsidP="00E22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54E76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7E8"/>
    <w:rsid w:val="003F41CB"/>
    <w:rsid w:val="007C0CE9"/>
    <w:rsid w:val="007F41A2"/>
    <w:rsid w:val="00A607E8"/>
    <w:rsid w:val="00D71091"/>
    <w:rsid w:val="00E2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D208"/>
  <w15:chartTrackingRefBased/>
  <w15:docId w15:val="{7620D816-290D-4177-8A8D-A372F1C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27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794"/>
  </w:style>
  <w:style w:type="paragraph" w:styleId="Stopka">
    <w:name w:val="footer"/>
    <w:basedOn w:val="Normalny"/>
    <w:link w:val="Stopka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794"/>
  </w:style>
  <w:style w:type="table" w:customStyle="1" w:styleId="Tabela-Siatka1">
    <w:name w:val="Tabela - Siatka1"/>
    <w:basedOn w:val="Standardowy"/>
    <w:next w:val="Tabela-Siatk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568</Words>
  <Characters>3414</Characters>
  <Application>Microsoft Office Word</Application>
  <DocSecurity>0</DocSecurity>
  <Lines>28</Lines>
  <Paragraphs>7</Paragraphs>
  <ScaleCrop>false</ScaleCrop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4</cp:revision>
  <dcterms:created xsi:type="dcterms:W3CDTF">2021-12-15T16:03:00Z</dcterms:created>
  <dcterms:modified xsi:type="dcterms:W3CDTF">2021-12-15T16:24:00Z</dcterms:modified>
</cp:coreProperties>
</file>