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32D92">
        <w:rPr>
          <w:rFonts w:ascii="Calibri" w:hAnsi="Calibri" w:cs="Tahoma"/>
          <w:b/>
          <w:sz w:val="24"/>
          <w:szCs w:val="24"/>
        </w:rPr>
        <w:t>3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E04D08" w:rsidRPr="00E04D08" w:rsidRDefault="00E04D08" w:rsidP="00E04D08"/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26A9A" w:rsidRPr="00C26A9A">
        <w:rPr>
          <w:rFonts w:ascii="Calibri" w:hAnsi="Calibri"/>
          <w:b/>
          <w:bCs/>
          <w:i/>
        </w:rPr>
        <w:t>CRZP/153/2021/AZP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6A9A" w:rsidRPr="00C26A9A">
        <w:rPr>
          <w:rFonts w:ascii="Calibri" w:hAnsi="Calibri"/>
          <w:b/>
          <w:bCs/>
          <w:i/>
        </w:rPr>
        <w:t>Dostawa sprzętu komputerowego i multimedialnego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26A9A" w:rsidRPr="00C26A9A">
        <w:rPr>
          <w:rFonts w:ascii="Calibri" w:hAnsi="Calibri" w:cs="Tahoma"/>
          <w:b/>
          <w:sz w:val="22"/>
          <w:szCs w:val="22"/>
        </w:rPr>
        <w:t>podstawowy</w:t>
      </w:r>
      <w:r w:rsidR="0050368E">
        <w:rPr>
          <w:rFonts w:ascii="Calibri" w:hAnsi="Calibri" w:cs="Tahoma"/>
          <w:b/>
          <w:sz w:val="22"/>
          <w:szCs w:val="22"/>
        </w:rPr>
        <w:t>m</w:t>
      </w:r>
      <w:r w:rsidR="00C26A9A" w:rsidRPr="00C26A9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C26A9A" w:rsidRPr="00C26A9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E04D08" w:rsidRDefault="00E04D08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26A9A" w:rsidRPr="00C26A9A">
        <w:rPr>
          <w:rFonts w:ascii="Calibri" w:hAnsi="Calibri" w:cs="Tahoma"/>
          <w:b/>
          <w:sz w:val="22"/>
          <w:szCs w:val="22"/>
        </w:rPr>
        <w:t>Dostawa sprzętu komputerowego i multimedialnego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794301" w:rsidRDefault="0079430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D3099" w:rsidRPr="009E217C" w:rsidRDefault="00AD3099" w:rsidP="00AD3099">
      <w:pPr>
        <w:jc w:val="center"/>
        <w:rPr>
          <w:rFonts w:ascii="Calibri" w:hAnsi="Calibri" w:cs="Calibri"/>
          <w:b/>
          <w:sz w:val="22"/>
          <w:u w:val="single"/>
        </w:rPr>
      </w:pPr>
      <w:r w:rsidRPr="009E217C">
        <w:rPr>
          <w:rFonts w:ascii="Calibri" w:hAnsi="Calibri" w:cs="Calibri"/>
          <w:b/>
          <w:sz w:val="22"/>
          <w:u w:val="single"/>
        </w:rPr>
        <w:t>Część I -  Stacje robocze z monitorami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536"/>
        <w:gridCol w:w="458"/>
        <w:gridCol w:w="1349"/>
        <w:gridCol w:w="1085"/>
        <w:gridCol w:w="1034"/>
        <w:gridCol w:w="1152"/>
        <w:gridCol w:w="1194"/>
      </w:tblGrid>
      <w:tr w:rsidR="00AD3099" w:rsidRPr="00AD3099" w:rsidTr="00AD3099">
        <w:trPr>
          <w:trHeight w:val="9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zt.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Cena jednostkowa netto w zł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netto w zł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Wysokość stawki VAT %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AD3099" w:rsidRPr="00AD3099" w:rsidTr="00AD3099">
        <w:trPr>
          <w:trHeight w:val="1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5=3x4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7=5x6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8=5+7</w:t>
            </w:r>
          </w:p>
        </w:tc>
      </w:tr>
      <w:tr w:rsidR="00AD3099" w:rsidRPr="00AD3099" w:rsidTr="00AD3099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Stacja robocze z monitorami dla administratora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AD3099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Stacja robocze z monitorami dla specjalisty GIS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AD3099">
        <w:trPr>
          <w:trHeight w:val="628"/>
        </w:trPr>
        <w:tc>
          <w:tcPr>
            <w:tcW w:w="25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94301" w:rsidRDefault="00E04D08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 termin dostawy wynoszący: (właściwe zaznaczyć)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Tahoma"/>
          <w:b/>
          <w:sz w:val="22"/>
          <w:szCs w:val="22"/>
        </w:rPr>
        <w:t>30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Tahoma"/>
          <w:b/>
          <w:sz w:val="22"/>
          <w:szCs w:val="22"/>
        </w:rPr>
        <w:t>25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Tahoma"/>
          <w:b/>
          <w:sz w:val="22"/>
          <w:szCs w:val="22"/>
        </w:rPr>
        <w:t>20 dni</w:t>
      </w:r>
      <w:r>
        <w:rPr>
          <w:rFonts w:ascii="Calibri" w:hAnsi="Calibri" w:cs="Tahoma"/>
          <w:b/>
          <w:sz w:val="22"/>
          <w:szCs w:val="22"/>
        </w:rPr>
        <w:t xml:space="preserve"> </w:t>
      </w:r>
    </w:p>
    <w:p w:rsidR="00E04D08" w:rsidRDefault="00E04D08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D3099" w:rsidRDefault="00AD3099" w:rsidP="00AD3099">
      <w:pPr>
        <w:jc w:val="center"/>
        <w:rPr>
          <w:rFonts w:ascii="Calibri" w:hAnsi="Calibri" w:cs="Calibri"/>
          <w:b/>
          <w:sz w:val="22"/>
          <w:u w:val="single"/>
        </w:rPr>
      </w:pPr>
      <w:r w:rsidRPr="009E217C">
        <w:rPr>
          <w:rFonts w:ascii="Calibri" w:hAnsi="Calibri" w:cs="Calibri"/>
          <w:b/>
          <w:sz w:val="22"/>
          <w:u w:val="single"/>
        </w:rPr>
        <w:t xml:space="preserve">Część </w:t>
      </w:r>
      <w:r>
        <w:rPr>
          <w:rFonts w:ascii="Calibri" w:hAnsi="Calibri" w:cs="Calibri"/>
          <w:b/>
          <w:sz w:val="22"/>
          <w:u w:val="single"/>
        </w:rPr>
        <w:t>I</w:t>
      </w:r>
      <w:r w:rsidRPr="009E217C">
        <w:rPr>
          <w:rFonts w:ascii="Calibri" w:hAnsi="Calibri" w:cs="Calibri"/>
          <w:b/>
          <w:sz w:val="22"/>
          <w:u w:val="single"/>
        </w:rPr>
        <w:t>I -  Notebooki dla specjalist</w:t>
      </w:r>
      <w:r w:rsidRPr="009E217C">
        <w:rPr>
          <w:rFonts w:ascii="Calibri" w:hAnsi="Calibri" w:cs="Calibri" w:hint="eastAsia"/>
          <w:b/>
          <w:sz w:val="22"/>
          <w:u w:val="single"/>
        </w:rPr>
        <w:t>ó</w:t>
      </w:r>
      <w:r w:rsidRPr="009E217C">
        <w:rPr>
          <w:rFonts w:ascii="Calibri" w:hAnsi="Calibri" w:cs="Calibri"/>
          <w:b/>
          <w:sz w:val="22"/>
          <w:u w:val="single"/>
        </w:rPr>
        <w:t>w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532"/>
        <w:gridCol w:w="459"/>
        <w:gridCol w:w="1352"/>
        <w:gridCol w:w="1085"/>
        <w:gridCol w:w="1034"/>
        <w:gridCol w:w="1152"/>
        <w:gridCol w:w="1194"/>
      </w:tblGrid>
      <w:tr w:rsidR="00AD3099" w:rsidRPr="00AD3099" w:rsidTr="00E04D08">
        <w:trPr>
          <w:trHeight w:val="9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zt.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Cena jednostkowa netto w zł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netto w zł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Wysokość stawki VAT %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AD3099" w:rsidRPr="00AD3099" w:rsidTr="00E04D08">
        <w:trPr>
          <w:trHeight w:val="1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5=3x4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7=5x6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8=5+7</w:t>
            </w:r>
          </w:p>
        </w:tc>
      </w:tr>
      <w:tr w:rsidR="00AD3099" w:rsidRPr="00AD3099" w:rsidTr="00E04D08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Notebooki dla specjalisty GIS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E04D08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 dla administratora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2232E7">
        <w:trPr>
          <w:trHeight w:val="628"/>
        </w:trPr>
        <w:tc>
          <w:tcPr>
            <w:tcW w:w="25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04D08" w:rsidRDefault="00E04D08" w:rsidP="00E04D0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 termin dostawy wynoszący: (właściwe zaznaczyć)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30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25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20 dni </w:t>
      </w:r>
    </w:p>
    <w:p w:rsidR="00AD3099" w:rsidRDefault="00AD309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E04D08" w:rsidRDefault="00E04D08" w:rsidP="00AD3099">
      <w:pPr>
        <w:pStyle w:val="Akapitzlist"/>
        <w:spacing w:line="240" w:lineRule="auto"/>
        <w:jc w:val="center"/>
        <w:rPr>
          <w:rFonts w:ascii="Calibri" w:hAnsi="Calibri"/>
          <w:b/>
          <w:sz w:val="22"/>
          <w:u w:val="single"/>
        </w:rPr>
      </w:pPr>
    </w:p>
    <w:p w:rsidR="00E04D08" w:rsidRDefault="00E04D08" w:rsidP="00AD3099">
      <w:pPr>
        <w:pStyle w:val="Akapitzlist"/>
        <w:spacing w:line="240" w:lineRule="auto"/>
        <w:jc w:val="center"/>
        <w:rPr>
          <w:rFonts w:ascii="Calibri" w:hAnsi="Calibri"/>
          <w:b/>
          <w:sz w:val="22"/>
          <w:u w:val="single"/>
        </w:rPr>
      </w:pPr>
      <w:bookmarkStart w:id="0" w:name="_GoBack"/>
      <w:bookmarkEnd w:id="0"/>
    </w:p>
    <w:p w:rsidR="00E04D08" w:rsidRDefault="00E04D08" w:rsidP="00AD3099">
      <w:pPr>
        <w:pStyle w:val="Akapitzlist"/>
        <w:spacing w:line="240" w:lineRule="auto"/>
        <w:jc w:val="center"/>
        <w:rPr>
          <w:rFonts w:ascii="Calibri" w:hAnsi="Calibri"/>
          <w:b/>
          <w:sz w:val="22"/>
          <w:u w:val="single"/>
        </w:rPr>
      </w:pPr>
    </w:p>
    <w:p w:rsidR="00AD3099" w:rsidRDefault="00AD3099" w:rsidP="00AD3099">
      <w:pPr>
        <w:pStyle w:val="Akapitzlist"/>
        <w:spacing w:line="240" w:lineRule="auto"/>
        <w:jc w:val="center"/>
        <w:rPr>
          <w:rFonts w:ascii="Calibri" w:hAnsi="Calibri"/>
          <w:b/>
          <w:sz w:val="22"/>
          <w:u w:val="single"/>
        </w:rPr>
      </w:pPr>
      <w:r w:rsidRPr="00636BFB">
        <w:rPr>
          <w:rFonts w:ascii="Calibri" w:hAnsi="Calibri"/>
          <w:b/>
          <w:sz w:val="22"/>
          <w:u w:val="single"/>
        </w:rPr>
        <w:t>Część I</w:t>
      </w:r>
      <w:r>
        <w:rPr>
          <w:rFonts w:ascii="Calibri" w:hAnsi="Calibri"/>
          <w:b/>
          <w:sz w:val="22"/>
          <w:u w:val="single"/>
        </w:rPr>
        <w:t>II</w:t>
      </w:r>
      <w:r w:rsidRPr="00636BFB">
        <w:rPr>
          <w:rFonts w:ascii="Calibri" w:hAnsi="Calibri"/>
          <w:b/>
          <w:sz w:val="22"/>
          <w:u w:val="single"/>
        </w:rPr>
        <w:t xml:space="preserve"> -  </w:t>
      </w:r>
      <w:r>
        <w:rPr>
          <w:rFonts w:ascii="Calibri" w:hAnsi="Calibri"/>
          <w:b/>
          <w:sz w:val="22"/>
          <w:u w:val="single"/>
        </w:rPr>
        <w:t>Multimedialne tablice interaktywne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530"/>
        <w:gridCol w:w="459"/>
        <w:gridCol w:w="1354"/>
        <w:gridCol w:w="1085"/>
        <w:gridCol w:w="1034"/>
        <w:gridCol w:w="1152"/>
        <w:gridCol w:w="1194"/>
      </w:tblGrid>
      <w:tr w:rsidR="00AD3099" w:rsidRPr="00AD3099" w:rsidTr="00E04D08">
        <w:trPr>
          <w:trHeight w:val="9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zt.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Cena jednostkowa netto w zł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netto w zł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Wysokość stawki VAT %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AD3099" w:rsidRPr="00AD3099" w:rsidTr="00E04D08">
        <w:trPr>
          <w:trHeight w:val="17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5=3x4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7=5x6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8=5+7</w:t>
            </w:r>
          </w:p>
        </w:tc>
      </w:tr>
      <w:tr w:rsidR="00AD3099" w:rsidRPr="00AD3099" w:rsidTr="00E04D08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Multimedialna tablica interaktywna dla zespołu GIS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E04D08">
        <w:trPr>
          <w:trHeight w:val="60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Multimedialna tablica interaktywna dla zespołu IT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2232E7">
        <w:trPr>
          <w:trHeight w:val="628"/>
        </w:trPr>
        <w:tc>
          <w:tcPr>
            <w:tcW w:w="25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2232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04D08" w:rsidRDefault="00E04D08" w:rsidP="00E04D0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 termin dostawy wynoszący: (właściwe zaznaczyć)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30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25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20 dni </w:t>
      </w:r>
    </w:p>
    <w:p w:rsidR="00AD3099" w:rsidRDefault="00AD309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50368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50368E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E04D08">
        <w:rPr>
          <w:rFonts w:ascii="Calibri" w:hAnsi="Calibri" w:cs="Tahoma"/>
          <w:sz w:val="22"/>
          <w:szCs w:val="22"/>
        </w:rPr>
        <w:t xml:space="preserve">wykonanych </w:t>
      </w:r>
      <w:r w:rsidR="002307F7" w:rsidRPr="00E04D08">
        <w:rPr>
          <w:rFonts w:ascii="Calibri" w:hAnsi="Calibri" w:cs="Tahoma"/>
          <w:sz w:val="22"/>
          <w:szCs w:val="22"/>
        </w:rPr>
        <w:t>dostaw</w:t>
      </w:r>
      <w:r w:rsidR="002301EC" w:rsidRPr="00E04D08">
        <w:rPr>
          <w:rFonts w:ascii="Calibri" w:hAnsi="Calibri" w:cs="Tahoma"/>
          <w:sz w:val="22"/>
          <w:szCs w:val="22"/>
        </w:rPr>
        <w:t xml:space="preserve"> wynosi </w:t>
      </w:r>
      <w:r w:rsidR="00E04D08" w:rsidRPr="00E04D08">
        <w:rPr>
          <w:rFonts w:ascii="Calibri" w:hAnsi="Calibri" w:cs="Tahoma"/>
          <w:b/>
          <w:sz w:val="22"/>
          <w:szCs w:val="22"/>
        </w:rPr>
        <w:t xml:space="preserve">24 </w:t>
      </w:r>
      <w:r w:rsidR="00CE57E9" w:rsidRPr="00E04D08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E04D0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04D08">
        <w:rPr>
          <w:rFonts w:ascii="Calibri" w:hAnsi="Calibri" w:cs="Tahoma"/>
          <w:sz w:val="22"/>
          <w:szCs w:val="22"/>
        </w:rPr>
        <w:t xml:space="preserve"> licząc od daty </w:t>
      </w:r>
      <w:r w:rsidRPr="00E04D08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0368E">
        <w:rPr>
          <w:rFonts w:ascii="Calibri" w:hAnsi="Calibri" w:cs="Tahoma"/>
          <w:sz w:val="22"/>
          <w:szCs w:val="22"/>
        </w:rPr>
        <w:t xml:space="preserve">wynosi do </w:t>
      </w:r>
      <w:r w:rsidR="00110C43" w:rsidRPr="0050368E">
        <w:rPr>
          <w:rFonts w:ascii="Calibri" w:hAnsi="Calibri" w:cs="Tahoma"/>
          <w:b/>
          <w:sz w:val="22"/>
          <w:szCs w:val="22"/>
        </w:rPr>
        <w:t>30</w:t>
      </w:r>
      <w:r w:rsidRPr="0050368E">
        <w:rPr>
          <w:rFonts w:ascii="Calibri" w:hAnsi="Calibri" w:cs="Tahoma"/>
          <w:b/>
          <w:sz w:val="22"/>
          <w:szCs w:val="22"/>
        </w:rPr>
        <w:t xml:space="preserve"> dni</w:t>
      </w:r>
      <w:r w:rsidRPr="0050368E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E04D08">
        <w:rPr>
          <w:rFonts w:ascii="Calibri" w:hAnsi="Calibri" w:cs="Tahoma"/>
          <w:sz w:val="22"/>
          <w:szCs w:val="22"/>
        </w:rPr>
        <w:br/>
      </w:r>
      <w:r w:rsidRPr="0050368E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601"/>
        <w:gridCol w:w="2835"/>
        <w:gridCol w:w="3121"/>
      </w:tblGrid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A624A0">
        <w:trPr>
          <w:trHeight w:val="184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E04D08" w:rsidRDefault="00E15CEB" w:rsidP="00E04D0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E04D08" w:rsidSect="00E04D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D19" w:rsidRDefault="00D84D19">
      <w:r>
        <w:separator/>
      </w:r>
    </w:p>
  </w:endnote>
  <w:endnote w:type="continuationSeparator" w:id="0">
    <w:p w:rsidR="00D84D19" w:rsidRDefault="00D84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D19" w:rsidRDefault="00D84D19">
      <w:r>
        <w:separator/>
      </w:r>
    </w:p>
  </w:footnote>
  <w:footnote w:type="continuationSeparator" w:id="0">
    <w:p w:rsidR="00D84D19" w:rsidRDefault="00D84D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4D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E04D0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04D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7115D"/>
    <w:rsid w:val="001E7CD0"/>
    <w:rsid w:val="002301EC"/>
    <w:rsid w:val="002307F7"/>
    <w:rsid w:val="0025031E"/>
    <w:rsid w:val="00263E2B"/>
    <w:rsid w:val="002C4E51"/>
    <w:rsid w:val="002E6DFC"/>
    <w:rsid w:val="003143A5"/>
    <w:rsid w:val="00331B53"/>
    <w:rsid w:val="003A79E6"/>
    <w:rsid w:val="003B019C"/>
    <w:rsid w:val="003C1DD3"/>
    <w:rsid w:val="003D3821"/>
    <w:rsid w:val="003F027E"/>
    <w:rsid w:val="003F3272"/>
    <w:rsid w:val="0050368E"/>
    <w:rsid w:val="00505DAD"/>
    <w:rsid w:val="0050646A"/>
    <w:rsid w:val="005151F4"/>
    <w:rsid w:val="00525A05"/>
    <w:rsid w:val="00532D92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546C8"/>
    <w:rsid w:val="009E1AE4"/>
    <w:rsid w:val="00A0106B"/>
    <w:rsid w:val="00A24049"/>
    <w:rsid w:val="00A435EB"/>
    <w:rsid w:val="00A624A0"/>
    <w:rsid w:val="00A87492"/>
    <w:rsid w:val="00AD3099"/>
    <w:rsid w:val="00AE009B"/>
    <w:rsid w:val="00BE5D8E"/>
    <w:rsid w:val="00C26709"/>
    <w:rsid w:val="00C26A9A"/>
    <w:rsid w:val="00C64716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4D19"/>
    <w:rsid w:val="00D86D2F"/>
    <w:rsid w:val="00D872FD"/>
    <w:rsid w:val="00E04D0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6800F81D"/>
  <w15:chartTrackingRefBased/>
  <w15:docId w15:val="{DE68E43D-B3C5-4FEB-BE1C-485D484F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  <w:style w:type="paragraph" w:styleId="Akapitzlist">
    <w:name w:val="List Paragraph"/>
    <w:basedOn w:val="Normalny"/>
    <w:uiPriority w:val="34"/>
    <w:qFormat/>
    <w:rsid w:val="00AD3099"/>
    <w:pPr>
      <w:suppressAutoHyphens/>
      <w:spacing w:line="276" w:lineRule="auto"/>
      <w:ind w:left="720"/>
      <w:contextualSpacing/>
    </w:pPr>
    <w:rPr>
      <w:rFonts w:ascii="Ubuntu" w:eastAsia="Calibri" w:hAnsi="Ubuntu" w:cs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6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1E60C-92EB-414C-84EA-AA63337BA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757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2021-12-09T13:12:00Z</cp:lastPrinted>
  <dcterms:created xsi:type="dcterms:W3CDTF">2021-12-09T13:12:00Z</dcterms:created>
  <dcterms:modified xsi:type="dcterms:W3CDTF">2021-12-09T13:12:00Z</dcterms:modified>
</cp:coreProperties>
</file>