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0333" w:rsidRPr="00C15355" w:rsidRDefault="00282578" w:rsidP="00282578">
      <w:pPr>
        <w:keepNext/>
        <w:tabs>
          <w:tab w:val="center" w:pos="4819"/>
          <w:tab w:val="right" w:pos="9072"/>
        </w:tabs>
        <w:spacing w:after="0" w:line="360" w:lineRule="auto"/>
        <w:ind w:left="567"/>
        <w:outlineLvl w:val="3"/>
        <w:rPr>
          <w:rFonts w:eastAsia="Times New Roman" w:cs="Calibri"/>
          <w:b/>
          <w:lang w:eastAsia="pl-PL"/>
        </w:rPr>
      </w:pPr>
      <w:r w:rsidRPr="00C15355">
        <w:rPr>
          <w:rFonts w:eastAsia="Times New Roman" w:cs="Calibri"/>
          <w:b/>
          <w:lang w:eastAsia="pl-PL"/>
        </w:rPr>
        <w:tab/>
      </w:r>
      <w:r w:rsidRPr="00C15355">
        <w:rPr>
          <w:rFonts w:eastAsia="Times New Roman" w:cs="Calibri"/>
          <w:b/>
          <w:lang w:eastAsia="pl-PL"/>
        </w:rPr>
        <w:tab/>
      </w:r>
      <w:r w:rsidR="00A20333" w:rsidRPr="00C15355">
        <w:rPr>
          <w:rFonts w:eastAsia="Times New Roman" w:cs="Calibri"/>
          <w:b/>
          <w:lang w:eastAsia="pl-PL"/>
        </w:rPr>
        <w:t xml:space="preserve">Załącznik nr </w:t>
      </w:r>
      <w:r w:rsidR="00A47290" w:rsidRPr="00C15355">
        <w:rPr>
          <w:rFonts w:eastAsia="Times New Roman" w:cs="Calibri"/>
          <w:b/>
          <w:lang w:eastAsia="pl-PL"/>
        </w:rPr>
        <w:t>5</w:t>
      </w:r>
    </w:p>
    <w:p w:rsidR="00A95AA9" w:rsidRPr="00C15355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:rsidR="00A20333" w:rsidRPr="00C15355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 w:rsidRPr="00C15355">
        <w:rPr>
          <w:rFonts w:eastAsia="TimesNewRoman,Bold" w:cs="Calibri"/>
          <w:b/>
          <w:bCs/>
          <w:lang w:eastAsia="pl-PL"/>
        </w:rPr>
        <w:t>UMOWA Nr ……………..</w:t>
      </w:r>
    </w:p>
    <w:p w:rsidR="00A20333" w:rsidRPr="00C15355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595C1A" w:rsidRPr="00C15355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:rsidR="00D40D9A" w:rsidRPr="00C15355" w:rsidRDefault="00A20333" w:rsidP="00AB4652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C15355">
        <w:rPr>
          <w:rFonts w:eastAsia="Times New Roman" w:cs="Calibri"/>
          <w:lang w:eastAsia="pl-PL"/>
        </w:rPr>
        <w:t xml:space="preserve">W rezultacie wyboru oferty w wyniku rozstrzygnięcia postępowania przetargowego prowadzonego w trybie </w:t>
      </w:r>
      <w:r w:rsidR="00F51F95" w:rsidRPr="00C15355">
        <w:rPr>
          <w:rFonts w:eastAsia="Times New Roman" w:cs="Calibri"/>
          <w:lang w:eastAsia="pl-PL"/>
        </w:rPr>
        <w:t>podstawowym</w:t>
      </w:r>
      <w:r w:rsidRPr="00C15355">
        <w:rPr>
          <w:rFonts w:eastAsia="Times New Roman" w:cs="Calibri"/>
          <w:lang w:eastAsia="pl-PL"/>
        </w:rPr>
        <w:t xml:space="preserve">, zgodnie z ustawą Prawo zamówień publicznych z dnia </w:t>
      </w:r>
      <w:r w:rsidR="000B289D" w:rsidRPr="00C15355">
        <w:rPr>
          <w:rFonts w:eastAsia="Times New Roman" w:cs="Calibri"/>
          <w:lang w:eastAsia="pl-PL"/>
        </w:rPr>
        <w:t>11 września 2019</w:t>
      </w:r>
      <w:r w:rsidRPr="00C15355">
        <w:rPr>
          <w:rFonts w:eastAsia="Times New Roman" w:cs="Calibri"/>
          <w:lang w:eastAsia="pl-PL"/>
        </w:rPr>
        <w:t xml:space="preserve"> r. (poz. </w:t>
      </w:r>
      <w:r w:rsidR="006036B8" w:rsidRPr="00C15355">
        <w:rPr>
          <w:rFonts w:eastAsia="Times New Roman" w:cs="Calibri"/>
          <w:lang w:eastAsia="pl-PL"/>
        </w:rPr>
        <w:t>2019</w:t>
      </w:r>
      <w:r w:rsidR="00DA168F" w:rsidRPr="00C15355">
        <w:rPr>
          <w:rFonts w:eastAsia="Times New Roman" w:cs="Calibri"/>
          <w:lang w:eastAsia="pl-PL"/>
        </w:rPr>
        <w:t xml:space="preserve"> </w:t>
      </w:r>
      <w:r w:rsidRPr="00C15355">
        <w:rPr>
          <w:rFonts w:eastAsia="Times New Roman" w:cs="Calibri"/>
          <w:lang w:eastAsia="pl-PL"/>
        </w:rPr>
        <w:t xml:space="preserve">z </w:t>
      </w:r>
      <w:proofErr w:type="spellStart"/>
      <w:r w:rsidRPr="00C15355">
        <w:rPr>
          <w:rFonts w:eastAsia="Times New Roman" w:cs="Calibri"/>
          <w:lang w:eastAsia="pl-PL"/>
        </w:rPr>
        <w:t>późn</w:t>
      </w:r>
      <w:proofErr w:type="spellEnd"/>
      <w:r w:rsidRPr="00C15355">
        <w:rPr>
          <w:rFonts w:eastAsia="Times New Roman" w:cs="Calibri"/>
          <w:lang w:eastAsia="pl-PL"/>
        </w:rPr>
        <w:t xml:space="preserve">. zm.) zarejestrowanego pod sygnaturą </w:t>
      </w:r>
      <w:r w:rsidRPr="00C15355">
        <w:rPr>
          <w:rFonts w:eastAsia="Times New Roman" w:cs="Calibri"/>
          <w:b/>
          <w:lang w:eastAsia="pl-PL"/>
        </w:rPr>
        <w:t>CRZP/</w:t>
      </w:r>
      <w:r w:rsidR="00A22B69" w:rsidRPr="00C15355">
        <w:rPr>
          <w:rFonts w:eastAsia="Times New Roman" w:cs="Calibri"/>
          <w:b/>
          <w:lang w:eastAsia="pl-PL"/>
        </w:rPr>
        <w:t>1</w:t>
      </w:r>
      <w:r w:rsidR="00A47290" w:rsidRPr="00C15355">
        <w:rPr>
          <w:rFonts w:eastAsia="Times New Roman" w:cs="Calibri"/>
          <w:b/>
          <w:lang w:eastAsia="pl-PL"/>
        </w:rPr>
        <w:t>52</w:t>
      </w:r>
      <w:r w:rsidR="000B289D" w:rsidRPr="00C15355">
        <w:rPr>
          <w:rFonts w:eastAsia="Times New Roman" w:cs="Calibri"/>
          <w:b/>
          <w:lang w:eastAsia="pl-PL"/>
        </w:rPr>
        <w:t>/2021/</w:t>
      </w:r>
      <w:r w:rsidR="005A4A89" w:rsidRPr="00C15355">
        <w:rPr>
          <w:rFonts w:eastAsia="Times New Roman" w:cs="Calibri"/>
          <w:b/>
          <w:lang w:eastAsia="pl-PL"/>
        </w:rPr>
        <w:t>AZP</w:t>
      </w:r>
      <w:r w:rsidRPr="00C15355">
        <w:rPr>
          <w:rFonts w:eastAsia="Times New Roman" w:cs="Calibri"/>
          <w:b/>
          <w:lang w:eastAsia="pl-PL"/>
        </w:rPr>
        <w:t xml:space="preserve"> </w:t>
      </w:r>
      <w:r w:rsidR="00A47290" w:rsidRPr="00C15355">
        <w:rPr>
          <w:rFonts w:eastAsia="Times New Roman" w:cs="Calibri"/>
          <w:b/>
          <w:lang w:eastAsia="pl-PL"/>
        </w:rPr>
        <w:t>Rozbudowa wewnętrznego systemu komunikacyjnego statku</w:t>
      </w:r>
      <w:r w:rsidR="00D40D9A" w:rsidRPr="00C15355">
        <w:rPr>
          <w:rFonts w:eastAsia="Times New Roman" w:cs="Calibri"/>
          <w:b/>
          <w:lang w:eastAsia="pl-PL"/>
        </w:rPr>
        <w:t>:</w:t>
      </w:r>
    </w:p>
    <w:p w:rsidR="00D40D9A" w:rsidRPr="00C15355" w:rsidRDefault="00D40D9A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A20333" w:rsidRPr="00C15355" w:rsidRDefault="00A20333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C15355">
        <w:rPr>
          <w:rFonts w:eastAsia="Times New Roman" w:cs="Calibri"/>
          <w:b/>
          <w:lang w:eastAsia="pl-PL"/>
        </w:rPr>
        <w:t>pomiędzy:</w:t>
      </w:r>
    </w:p>
    <w:p w:rsidR="00A20333" w:rsidRPr="00C15355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:rsidR="00A20333" w:rsidRPr="00C15355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 w:rsidRPr="00C15355">
        <w:rPr>
          <w:rFonts w:eastAsia="Times New Roman" w:cs="Calibri"/>
          <w:b/>
          <w:lang w:eastAsia="pl-PL"/>
        </w:rPr>
        <w:t>Uniwersytet Morski</w:t>
      </w:r>
      <w:r w:rsidR="00A20333" w:rsidRPr="00C15355">
        <w:rPr>
          <w:rFonts w:eastAsia="Times New Roman" w:cs="Calibri"/>
          <w:b/>
          <w:lang w:eastAsia="pl-PL"/>
        </w:rPr>
        <w:t xml:space="preserve"> w Gdyni</w:t>
      </w:r>
    </w:p>
    <w:p w:rsidR="00A20333" w:rsidRPr="00C15355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 w:rsidRPr="00C15355">
        <w:rPr>
          <w:rFonts w:eastAsia="Times New Roman" w:cs="Calibri"/>
          <w:b/>
          <w:lang w:eastAsia="pl-PL"/>
        </w:rPr>
        <w:t xml:space="preserve">ul. Morska 81-87 </w:t>
      </w:r>
    </w:p>
    <w:p w:rsidR="00A20333" w:rsidRPr="00C15355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 w:rsidRPr="00C15355">
        <w:rPr>
          <w:rFonts w:eastAsia="Times New Roman" w:cs="Calibri"/>
          <w:b/>
          <w:lang w:eastAsia="pl-PL"/>
        </w:rPr>
        <w:t>81-225 Gdynia</w:t>
      </w:r>
    </w:p>
    <w:p w:rsidR="00A20333" w:rsidRPr="00C15355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C15355">
        <w:rPr>
          <w:rFonts w:eastAsia="Times New Roman" w:cs="Calibri"/>
          <w:lang w:eastAsia="pl-PL"/>
        </w:rPr>
        <w:t xml:space="preserve">NIP: </w:t>
      </w:r>
      <w:r w:rsidRPr="00C15355">
        <w:rPr>
          <w:rFonts w:eastAsia="Times New Roman" w:cs="Calibri"/>
          <w:b/>
          <w:lang w:eastAsia="pl-PL"/>
        </w:rPr>
        <w:t>586-001-28-73</w:t>
      </w:r>
    </w:p>
    <w:p w:rsidR="00A20333" w:rsidRPr="00C15355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Pr="00C15355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C15355">
        <w:rPr>
          <w:rFonts w:eastAsia="Times New Roman" w:cs="Calibri"/>
          <w:lang w:eastAsia="pl-PL"/>
        </w:rPr>
        <w:t>Zwanym dalej Zamawiającym, reprezentowanym przez:</w:t>
      </w:r>
    </w:p>
    <w:p w:rsidR="00A20333" w:rsidRPr="00C15355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 w:rsidRPr="00C15355"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Pr="00C15355" w:rsidRDefault="00A20333" w:rsidP="00A20333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 w:rsidRPr="00C15355">
        <w:rPr>
          <w:rFonts w:eastAsia="Times New Roman" w:cs="Calibri"/>
          <w:lang w:eastAsia="pl-PL"/>
        </w:rPr>
        <w:t>………………………………………………………………………..</w:t>
      </w:r>
    </w:p>
    <w:p w:rsidR="00A20333" w:rsidRPr="00C15355" w:rsidRDefault="00A20333" w:rsidP="00A20333">
      <w:pPr>
        <w:spacing w:after="0" w:line="240" w:lineRule="auto"/>
        <w:jc w:val="center"/>
        <w:rPr>
          <w:rFonts w:eastAsia="Times New Roman" w:cs="Calibri"/>
          <w:i/>
          <w:lang w:eastAsia="pl-PL"/>
        </w:rPr>
      </w:pPr>
      <w:r w:rsidRPr="00C15355">
        <w:rPr>
          <w:rFonts w:eastAsia="Times New Roman" w:cs="Calibri"/>
          <w:i/>
          <w:lang w:eastAsia="pl-PL"/>
        </w:rPr>
        <w:t>(imiona, nazwiska i stanowiska umocowanych przedstawicieli)</w:t>
      </w:r>
    </w:p>
    <w:p w:rsidR="00A20333" w:rsidRPr="00C15355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:rsidR="001272CC" w:rsidRPr="00C15355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Pr="00C15355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C15355">
        <w:rPr>
          <w:rFonts w:eastAsia="Times New Roman" w:cs="Calibri"/>
          <w:lang w:eastAsia="pl-PL"/>
        </w:rPr>
        <w:t xml:space="preserve">a </w:t>
      </w:r>
    </w:p>
    <w:p w:rsidR="00A20333" w:rsidRPr="00C15355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C15355">
        <w:rPr>
          <w:rFonts w:eastAsia="Times New Roman" w:cs="Calibri"/>
          <w:b/>
          <w:lang w:eastAsia="pl-PL"/>
        </w:rPr>
        <w:t>……………………………………………..</w:t>
      </w:r>
    </w:p>
    <w:p w:rsidR="00A20333" w:rsidRPr="00C15355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C15355">
        <w:rPr>
          <w:rFonts w:eastAsia="Times New Roman" w:cs="Calibri"/>
          <w:b/>
          <w:lang w:eastAsia="pl-PL"/>
        </w:rPr>
        <w:t>…………………………………………….</w:t>
      </w:r>
    </w:p>
    <w:p w:rsidR="00A20333" w:rsidRPr="00C15355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 w:rsidRPr="00C15355">
        <w:rPr>
          <w:rFonts w:eastAsia="Times New Roman" w:cs="Calibri"/>
          <w:lang w:eastAsia="pl-PL"/>
        </w:rPr>
        <w:t>NIP ……………………………………….</w:t>
      </w:r>
      <w:r w:rsidR="001272CC" w:rsidRPr="00C15355">
        <w:rPr>
          <w:rFonts w:eastAsia="Times New Roman" w:cs="Calibri"/>
          <w:lang w:eastAsia="pl-PL"/>
        </w:rPr>
        <w:t xml:space="preserve"> Regon: ………………………………………</w:t>
      </w:r>
    </w:p>
    <w:p w:rsidR="00A20333" w:rsidRPr="00C15355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 w:rsidRPr="00C15355"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:rsidR="00CB2B65" w:rsidRPr="00C1535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Pr="00C15355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C15355">
        <w:rPr>
          <w:rFonts w:eastAsia="Times New Roman" w:cs="Calibri"/>
          <w:lang w:eastAsia="pl-PL"/>
        </w:rPr>
        <w:t>Zwanym dalej Wykonawcą, reprezentowanym przez:</w:t>
      </w:r>
    </w:p>
    <w:p w:rsidR="00A20333" w:rsidRPr="00C15355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 w:rsidRPr="00C15355"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Pr="00C15355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 w:rsidRPr="00C15355">
        <w:rPr>
          <w:rFonts w:eastAsia="Times New Roman" w:cs="Calibri"/>
          <w:lang w:eastAsia="pl-PL"/>
        </w:rPr>
        <w:t>…………………………………………………………………………</w:t>
      </w:r>
    </w:p>
    <w:p w:rsidR="00A20333" w:rsidRPr="00C15355" w:rsidRDefault="00A20333" w:rsidP="00A20333">
      <w:pPr>
        <w:spacing w:after="0" w:line="240" w:lineRule="auto"/>
        <w:jc w:val="center"/>
        <w:rPr>
          <w:rFonts w:eastAsia="Times New Roman" w:cs="Calibri"/>
          <w:i/>
          <w:lang w:eastAsia="pl-PL"/>
        </w:rPr>
      </w:pPr>
      <w:r w:rsidRPr="00C15355">
        <w:rPr>
          <w:rFonts w:eastAsia="Times New Roman" w:cs="Calibri"/>
          <w:i/>
          <w:lang w:eastAsia="pl-PL"/>
        </w:rPr>
        <w:t>(imiona, nazwiska i stanowiska umocowanych przedstawicieli)</w:t>
      </w:r>
    </w:p>
    <w:p w:rsidR="001272CC" w:rsidRPr="00C15355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:rsidR="00A20333" w:rsidRPr="00C15355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C15355">
        <w:rPr>
          <w:rFonts w:eastAsia="Times New Roman" w:cs="Calibri"/>
          <w:lang w:eastAsia="pl-PL"/>
        </w:rPr>
        <w:t xml:space="preserve">W dniu </w:t>
      </w:r>
      <w:r w:rsidRPr="00C15355">
        <w:rPr>
          <w:rFonts w:eastAsia="Times New Roman" w:cs="Calibri"/>
          <w:b/>
          <w:lang w:eastAsia="pl-PL"/>
        </w:rPr>
        <w:t>……………..</w:t>
      </w:r>
      <w:r w:rsidRPr="00C15355">
        <w:rPr>
          <w:rFonts w:eastAsia="Times New Roman" w:cs="Calibri"/>
          <w:lang w:eastAsia="pl-PL"/>
        </w:rPr>
        <w:t xml:space="preserve"> w Gdyni została zawarta umowa następującej treści:</w:t>
      </w:r>
    </w:p>
    <w:p w:rsidR="00CF464D" w:rsidRPr="00C15355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:rsidR="00A20333" w:rsidRPr="00C15355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 w:rsidRPr="00C15355">
        <w:rPr>
          <w:rFonts w:eastAsia="Times New Roman" w:cs="Calibri"/>
          <w:b/>
          <w:lang w:eastAsia="pl-PL"/>
        </w:rPr>
        <w:t>§  1</w:t>
      </w:r>
    </w:p>
    <w:p w:rsidR="00A20333" w:rsidRPr="00C15355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C15355">
        <w:rPr>
          <w:rFonts w:eastAsia="Times New Roman" w:cs="Calibri"/>
          <w:b/>
          <w:lang w:eastAsia="pl-PL"/>
        </w:rPr>
        <w:t>PRZEDMIOT UMOWY</w:t>
      </w:r>
    </w:p>
    <w:p w:rsidR="00A20333" w:rsidRPr="00C15355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Pr="00C15355" w:rsidRDefault="00A20333" w:rsidP="00282578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C15355">
        <w:rPr>
          <w:rFonts w:eastAsia="Times New Roman" w:cs="Calibri"/>
          <w:lang w:eastAsia="pl-PL"/>
        </w:rPr>
        <w:t>Zamawiający zleca, a Wykonawca przyjmuje do wykonania dostawę</w:t>
      </w:r>
      <w:r w:rsidR="00271D57" w:rsidRPr="00C15355">
        <w:rPr>
          <w:rFonts w:eastAsia="Times New Roman" w:cs="Calibri"/>
          <w:lang w:eastAsia="pl-PL"/>
        </w:rPr>
        <w:t xml:space="preserve"> oraz </w:t>
      </w:r>
      <w:r w:rsidRPr="00C15355">
        <w:rPr>
          <w:rFonts w:eastAsia="Times New Roman" w:cs="Calibri"/>
          <w:lang w:eastAsia="pl-PL"/>
        </w:rPr>
        <w:t>wykonywanie</w:t>
      </w:r>
      <w:r w:rsidR="00E06703" w:rsidRPr="00C15355">
        <w:rPr>
          <w:rFonts w:eastAsia="Times New Roman" w:cs="Calibri"/>
          <w:lang w:eastAsia="pl-PL"/>
        </w:rPr>
        <w:t xml:space="preserve"> i montaż</w:t>
      </w:r>
      <w:r w:rsidRPr="00C15355">
        <w:rPr>
          <w:rFonts w:eastAsia="Times New Roman" w:cs="Calibri"/>
          <w:lang w:eastAsia="pl-PL"/>
        </w:rPr>
        <w:t xml:space="preserve"> </w:t>
      </w:r>
      <w:r w:rsidR="00E06703" w:rsidRPr="00C15355">
        <w:rPr>
          <w:rFonts w:eastAsia="Times New Roman" w:cs="Calibri"/>
          <w:lang w:eastAsia="pl-PL"/>
        </w:rPr>
        <w:t>wewnętrznego systemu komunikacyjnego statku r/v IMOR</w:t>
      </w:r>
      <w:r w:rsidR="00B152D8" w:rsidRPr="00C15355">
        <w:rPr>
          <w:rFonts w:eastAsia="Times New Roman" w:cs="Calibri"/>
          <w:lang w:eastAsia="pl-PL"/>
        </w:rPr>
        <w:t>,</w:t>
      </w:r>
      <w:r w:rsidRPr="00C15355">
        <w:rPr>
          <w:rFonts w:eastAsia="Times New Roman" w:cs="Calibri"/>
          <w:lang w:eastAsia="pl-PL"/>
        </w:rPr>
        <w:t xml:space="preserve"> zgodnie z</w:t>
      </w:r>
      <w:r w:rsidR="00F27E43" w:rsidRPr="00C15355">
        <w:rPr>
          <w:rFonts w:eastAsia="Times New Roman" w:cs="Calibri"/>
          <w:lang w:eastAsia="pl-PL"/>
        </w:rPr>
        <w:t xml:space="preserve"> </w:t>
      </w:r>
      <w:r w:rsidR="00E06703" w:rsidRPr="00C15355">
        <w:rPr>
          <w:rFonts w:eastAsia="Times New Roman" w:cs="Calibri"/>
          <w:lang w:eastAsia="pl-PL"/>
        </w:rPr>
        <w:t xml:space="preserve">opisem </w:t>
      </w:r>
      <w:r w:rsidRPr="00C15355">
        <w:rPr>
          <w:rFonts w:eastAsia="Times New Roman" w:cs="Calibri"/>
          <w:lang w:eastAsia="pl-PL"/>
        </w:rPr>
        <w:t>przedstawionym</w:t>
      </w:r>
      <w:r w:rsidR="00E06703" w:rsidRPr="00C15355">
        <w:rPr>
          <w:rFonts w:eastAsia="Times New Roman" w:cs="Calibri"/>
          <w:lang w:eastAsia="pl-PL"/>
        </w:rPr>
        <w:br/>
      </w:r>
      <w:r w:rsidRPr="00C15355">
        <w:rPr>
          <w:rFonts w:eastAsia="Times New Roman" w:cs="Calibri"/>
          <w:lang w:eastAsia="pl-PL"/>
        </w:rPr>
        <w:t xml:space="preserve">w </w:t>
      </w:r>
      <w:r w:rsidR="00E06703" w:rsidRPr="00C15355">
        <w:rPr>
          <w:rFonts w:eastAsia="Times New Roman" w:cs="Calibri"/>
          <w:lang w:eastAsia="pl-PL"/>
        </w:rPr>
        <w:t>Specyfikacji Warunków Zamówienia oraz jej załącznikach</w:t>
      </w:r>
      <w:r w:rsidRPr="00C15355">
        <w:rPr>
          <w:rFonts w:eastAsia="Times New Roman" w:cs="Calibri"/>
          <w:lang w:eastAsia="pl-PL"/>
        </w:rPr>
        <w:t xml:space="preserve"> zgodn</w:t>
      </w:r>
      <w:r w:rsidR="00E06703" w:rsidRPr="00C15355">
        <w:rPr>
          <w:rFonts w:eastAsia="Times New Roman" w:cs="Calibri"/>
          <w:lang w:eastAsia="pl-PL"/>
        </w:rPr>
        <w:t>ie</w:t>
      </w:r>
      <w:r w:rsidRPr="00C15355">
        <w:rPr>
          <w:rFonts w:eastAsia="Times New Roman" w:cs="Calibri"/>
          <w:lang w:eastAsia="pl-PL"/>
        </w:rPr>
        <w:t xml:space="preserve"> z ofertą z dnia ……………………. złożoną przez Wykonawcę, stanowiącą załącznik nr 1 do niniejszej umowy i będącą jej integralną częścią, zaś Zamawiający zobowiązuje się do odbioru przedmiotu dostawy oraz zapłaty.</w:t>
      </w:r>
    </w:p>
    <w:p w:rsidR="00C15355" w:rsidRDefault="00C15355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Pr="00C15355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 w:rsidRPr="00C15355">
        <w:rPr>
          <w:rFonts w:eastAsia="Times New Roman" w:cs="Calibri"/>
          <w:b/>
          <w:lang w:eastAsia="pl-PL"/>
        </w:rPr>
        <w:t>§ 2</w:t>
      </w:r>
    </w:p>
    <w:p w:rsidR="00A20333" w:rsidRPr="00C15355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C15355">
        <w:rPr>
          <w:rFonts w:eastAsia="Times New Roman" w:cs="Calibri"/>
          <w:b/>
          <w:lang w:eastAsia="pl-PL"/>
        </w:rPr>
        <w:t>TERMIN REALIZACJI</w:t>
      </w:r>
    </w:p>
    <w:p w:rsidR="00A20333" w:rsidRPr="00C15355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 w:rsidRPr="00C15355">
        <w:rPr>
          <w:rFonts w:eastAsia="Times New Roman" w:cs="Calibri"/>
          <w:lang w:eastAsia="pl-PL"/>
        </w:rPr>
        <w:t xml:space="preserve">Wykonawca zobowiązuje się w terminie </w:t>
      </w:r>
      <w:r w:rsidR="00F51F95" w:rsidRPr="00C15355">
        <w:rPr>
          <w:rFonts w:eastAsia="Times New Roman" w:cs="Calibri"/>
          <w:lang w:eastAsia="pl-PL"/>
        </w:rPr>
        <w:t xml:space="preserve">do </w:t>
      </w:r>
      <w:r w:rsidR="00E06703" w:rsidRPr="00C15355">
        <w:rPr>
          <w:rFonts w:eastAsia="Times New Roman" w:cs="Calibri"/>
          <w:i/>
          <w:lang w:eastAsia="pl-PL"/>
        </w:rPr>
        <w:t>28.02.</w:t>
      </w:r>
      <w:r w:rsidR="00F51F95" w:rsidRPr="00C15355">
        <w:rPr>
          <w:rFonts w:eastAsia="Times New Roman" w:cs="Calibri"/>
          <w:i/>
          <w:lang w:eastAsia="pl-PL"/>
        </w:rPr>
        <w:t>202</w:t>
      </w:r>
      <w:r w:rsidR="00EA2FE6">
        <w:rPr>
          <w:rFonts w:eastAsia="Times New Roman" w:cs="Calibri"/>
          <w:i/>
          <w:lang w:eastAsia="pl-PL"/>
        </w:rPr>
        <w:t>2</w:t>
      </w:r>
      <w:bookmarkStart w:id="0" w:name="_GoBack"/>
      <w:bookmarkEnd w:id="0"/>
      <w:r w:rsidR="00E06703" w:rsidRPr="00C15355">
        <w:rPr>
          <w:rFonts w:eastAsia="Times New Roman" w:cs="Calibri"/>
          <w:i/>
          <w:lang w:eastAsia="pl-PL"/>
        </w:rPr>
        <w:t xml:space="preserve"> </w:t>
      </w:r>
      <w:r w:rsidR="00F51F95" w:rsidRPr="00C15355">
        <w:rPr>
          <w:rFonts w:eastAsia="Times New Roman" w:cs="Calibri"/>
          <w:i/>
          <w:lang w:eastAsia="pl-PL"/>
        </w:rPr>
        <w:t>r</w:t>
      </w:r>
      <w:r w:rsidR="001272CC" w:rsidRPr="00C15355">
        <w:rPr>
          <w:rFonts w:eastAsia="Times New Roman" w:cs="Calibri"/>
          <w:i/>
          <w:lang w:eastAsia="pl-PL"/>
        </w:rPr>
        <w:t>.</w:t>
      </w:r>
      <w:r w:rsidR="00E06703" w:rsidRPr="00C15355">
        <w:rPr>
          <w:rFonts w:eastAsia="Times New Roman" w:cs="Calibri"/>
          <w:i/>
          <w:lang w:eastAsia="pl-PL"/>
        </w:rPr>
        <w:t xml:space="preserve"> do:</w:t>
      </w:r>
    </w:p>
    <w:p w:rsidR="00E06703" w:rsidRPr="00C15355" w:rsidRDefault="00E06703" w:rsidP="00C15355">
      <w:pPr>
        <w:numPr>
          <w:ilvl w:val="0"/>
          <w:numId w:val="33"/>
        </w:numPr>
        <w:spacing w:after="0" w:line="240" w:lineRule="auto"/>
        <w:ind w:left="1097"/>
        <w:jc w:val="both"/>
        <w:outlineLvl w:val="0"/>
        <w:rPr>
          <w:rFonts w:eastAsia="Times New Roman" w:cs="Calibri"/>
          <w:lang w:eastAsia="pl-PL"/>
        </w:rPr>
      </w:pPr>
      <w:r w:rsidRPr="00C15355">
        <w:rPr>
          <w:rFonts w:eastAsia="Times New Roman" w:cs="Calibri"/>
          <w:lang w:eastAsia="pl-PL"/>
        </w:rPr>
        <w:lastRenderedPageBreak/>
        <w:t xml:space="preserve">dostarczenia oraz instalacji </w:t>
      </w:r>
      <w:r w:rsidR="00C15355" w:rsidRPr="00C15355">
        <w:rPr>
          <w:rFonts w:eastAsia="Times New Roman" w:cs="Calibri"/>
          <w:lang w:eastAsia="pl-PL"/>
        </w:rPr>
        <w:t xml:space="preserve">na statku, tj. r/v IMOR </w:t>
      </w:r>
      <w:r w:rsidRPr="00C15355">
        <w:rPr>
          <w:rFonts w:eastAsia="Times New Roman" w:cs="Calibri"/>
          <w:lang w:eastAsia="pl-PL"/>
        </w:rPr>
        <w:t>fabrycznie nowego sprzętu;</w:t>
      </w:r>
    </w:p>
    <w:p w:rsidR="00E06703" w:rsidRPr="00C15355" w:rsidRDefault="00E06703" w:rsidP="00C15355">
      <w:pPr>
        <w:numPr>
          <w:ilvl w:val="0"/>
          <w:numId w:val="33"/>
        </w:numPr>
        <w:spacing w:after="0" w:line="240" w:lineRule="auto"/>
        <w:ind w:left="1097"/>
        <w:jc w:val="both"/>
        <w:outlineLvl w:val="0"/>
        <w:rPr>
          <w:rFonts w:eastAsia="Times New Roman" w:cs="Calibri"/>
          <w:lang w:eastAsia="pl-PL"/>
        </w:rPr>
      </w:pPr>
      <w:r w:rsidRPr="00C15355">
        <w:rPr>
          <w:rFonts w:eastAsia="Times New Roman" w:cs="Calibri"/>
          <w:lang w:eastAsia="pl-PL"/>
        </w:rPr>
        <w:t>uruchomienia sprzętu, o którym mowa w lit. a w terminie wskazanym przez Zamawiającego;</w:t>
      </w:r>
    </w:p>
    <w:p w:rsidR="00E06703" w:rsidRPr="00C15355" w:rsidRDefault="00E06703" w:rsidP="00C15355">
      <w:pPr>
        <w:numPr>
          <w:ilvl w:val="0"/>
          <w:numId w:val="33"/>
        </w:numPr>
        <w:spacing w:after="0" w:line="240" w:lineRule="auto"/>
        <w:ind w:left="1097"/>
        <w:jc w:val="both"/>
        <w:outlineLvl w:val="0"/>
        <w:rPr>
          <w:rFonts w:eastAsia="Times New Roman" w:cs="Calibri"/>
          <w:lang w:eastAsia="pl-PL"/>
        </w:rPr>
      </w:pPr>
      <w:r w:rsidRPr="00C15355">
        <w:rPr>
          <w:rFonts w:eastAsia="Times New Roman" w:cs="Calibri"/>
          <w:lang w:eastAsia="pl-PL"/>
        </w:rPr>
        <w:t xml:space="preserve">przeszkolenia personelu Zamawiającego we wskazanym przez Zamawiającego terminie </w:t>
      </w:r>
      <w:r w:rsidR="00C15355">
        <w:rPr>
          <w:rFonts w:eastAsia="Times New Roman" w:cs="Calibri"/>
          <w:lang w:eastAsia="pl-PL"/>
        </w:rPr>
        <w:br/>
      </w:r>
      <w:r w:rsidRPr="00C15355">
        <w:rPr>
          <w:rFonts w:eastAsia="Times New Roman" w:cs="Calibri"/>
          <w:lang w:eastAsia="pl-PL"/>
        </w:rPr>
        <w:t>z zakresu bieżącej obsługi dostarczonego i zainstalowanego sprzętu;</w:t>
      </w:r>
    </w:p>
    <w:p w:rsidR="00E06703" w:rsidRPr="00C15355" w:rsidRDefault="00E06703" w:rsidP="00C15355">
      <w:pPr>
        <w:numPr>
          <w:ilvl w:val="0"/>
          <w:numId w:val="33"/>
        </w:numPr>
        <w:spacing w:after="0" w:line="240" w:lineRule="auto"/>
        <w:ind w:left="1097"/>
        <w:jc w:val="both"/>
        <w:outlineLvl w:val="0"/>
        <w:rPr>
          <w:rFonts w:eastAsia="Times New Roman" w:cs="Calibri"/>
          <w:lang w:eastAsia="pl-PL"/>
        </w:rPr>
      </w:pPr>
      <w:r w:rsidRPr="00C15355">
        <w:rPr>
          <w:rFonts w:eastAsia="Times New Roman" w:cs="Calibri"/>
          <w:lang w:eastAsia="pl-PL"/>
        </w:rPr>
        <w:t>świadczenia serwisu gwarancyjnego na zasadach określonych w niniejszej umowie,</w:t>
      </w:r>
    </w:p>
    <w:p w:rsidR="00A20333" w:rsidRPr="00C15355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C15355">
        <w:rPr>
          <w:rFonts w:eastAsia="Times New Roman" w:cs="Calibri"/>
          <w:lang w:eastAsia="pl-PL"/>
        </w:rPr>
        <w:t xml:space="preserve">Koszty przewozu, opakowania i ubezpieczenia za czas przewozu ponosi Wykonawca, </w:t>
      </w:r>
      <w:r w:rsidR="00C15355">
        <w:rPr>
          <w:rFonts w:eastAsia="Times New Roman" w:cs="Calibri"/>
          <w:lang w:eastAsia="pl-PL"/>
        </w:rPr>
        <w:br/>
      </w:r>
      <w:r w:rsidRPr="00C15355">
        <w:rPr>
          <w:rFonts w:eastAsia="Times New Roman" w:cs="Calibri"/>
          <w:lang w:eastAsia="pl-PL"/>
        </w:rPr>
        <w:t>a Zamawiający na swój koszt zapewni odbiór wyrobu w miejscu określonym w niniejszym paragrafie.</w:t>
      </w:r>
    </w:p>
    <w:p w:rsidR="00A20333" w:rsidRPr="00C15355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C15355">
        <w:rPr>
          <w:rFonts w:eastAsia="Times New Roman" w:cs="Calibri"/>
          <w:lang w:eastAsia="pl-PL"/>
        </w:rPr>
        <w:t>Wykonawca w przypadku zgłoszenia przez Zamawiającego, że w czasie przewozu nastąpił ubytek lub uszkodzenie sprzętu, obowiązany jest dokonać wszelkich czynności niezbędnych do ustalenia odpowiedzialności przewoźnika. Zamawiający nie ma obowiązku odbioru sprzętu uszkodzonego i/lub niekompletnego.</w:t>
      </w:r>
    </w:p>
    <w:p w:rsidR="00A20333" w:rsidRPr="00C15355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Pr="00C15355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C15355">
        <w:rPr>
          <w:rFonts w:eastAsia="Times New Roman" w:cs="Calibri"/>
          <w:b/>
          <w:lang w:eastAsia="pl-PL"/>
        </w:rPr>
        <w:t>§ 3</w:t>
      </w:r>
    </w:p>
    <w:p w:rsidR="00A20333" w:rsidRPr="00C15355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C15355">
        <w:rPr>
          <w:rFonts w:eastAsia="Times New Roman" w:cs="Calibri"/>
          <w:b/>
          <w:lang w:eastAsia="pl-PL"/>
        </w:rPr>
        <w:t>WARTOŚĆ UMOWY</w:t>
      </w:r>
    </w:p>
    <w:p w:rsidR="00A20333" w:rsidRPr="00C15355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Pr="00C15355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C15355">
        <w:rPr>
          <w:rFonts w:eastAsia="Times New Roman" w:cs="Calibri"/>
          <w:lang w:eastAsia="pl-PL"/>
        </w:rPr>
        <w:t xml:space="preserve">Wynagrodzenie zgodnie z ofertą Wykonawcy </w:t>
      </w:r>
      <w:r w:rsidR="006E53CF" w:rsidRPr="00C15355">
        <w:rPr>
          <w:rFonts w:eastAsia="Times New Roman" w:cs="Calibri"/>
          <w:lang w:eastAsia="pl-PL"/>
        </w:rPr>
        <w:t xml:space="preserve">nie podlega </w:t>
      </w:r>
      <w:r w:rsidRPr="00C15355">
        <w:rPr>
          <w:rFonts w:eastAsia="Times New Roman" w:cs="Calibri"/>
          <w:lang w:eastAsia="pl-PL"/>
        </w:rPr>
        <w:t xml:space="preserve">zmianom </w:t>
      </w:r>
      <w:r w:rsidR="006E53CF" w:rsidRPr="00C15355">
        <w:rPr>
          <w:rFonts w:eastAsia="Times New Roman" w:cs="Calibri"/>
          <w:lang w:eastAsia="pl-PL"/>
        </w:rPr>
        <w:t xml:space="preserve">oraz </w:t>
      </w:r>
      <w:r w:rsidRPr="00C15355">
        <w:rPr>
          <w:rFonts w:eastAsia="Times New Roman" w:cs="Calibri"/>
          <w:lang w:eastAsia="pl-PL"/>
        </w:rPr>
        <w:t>ma charakter ryczałtowy i zawiera wszelkie niezbędne wydatki i koszty konieczne do poniesienia przez Wykonawcę w celu realizacji umowy.</w:t>
      </w:r>
    </w:p>
    <w:p w:rsidR="00A20333" w:rsidRPr="00C15355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C15355"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:rsidR="00A20333" w:rsidRPr="00C15355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C15355">
        <w:rPr>
          <w:rFonts w:eastAsia="Times New Roman" w:cs="Calibri"/>
          <w:lang w:eastAsia="pl-PL"/>
        </w:rPr>
        <w:t>Netto:……………………………………………………… (słownie:</w:t>
      </w:r>
      <w:r w:rsidRPr="00C15355">
        <w:rPr>
          <w:rFonts w:eastAsia="Times New Roman" w:cs="Calibri"/>
          <w:bCs/>
          <w:lang w:eastAsia="pl-PL"/>
        </w:rPr>
        <w:t xml:space="preserve"> …………………………………………</w:t>
      </w:r>
      <w:r w:rsidRPr="00C15355">
        <w:rPr>
          <w:rFonts w:eastAsia="Times New Roman" w:cs="Calibri"/>
          <w:lang w:eastAsia="pl-PL"/>
        </w:rPr>
        <w:t>)</w:t>
      </w:r>
    </w:p>
    <w:p w:rsidR="00A20333" w:rsidRPr="00C15355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C15355">
        <w:rPr>
          <w:rFonts w:eastAsia="Times New Roman" w:cs="Calibri"/>
          <w:lang w:eastAsia="pl-PL"/>
        </w:rPr>
        <w:t>VAT 23 %</w:t>
      </w:r>
      <w:r w:rsidRPr="00C15355">
        <w:rPr>
          <w:rFonts w:eastAsia="Times New Roman" w:cs="Calibri"/>
          <w:b/>
          <w:lang w:eastAsia="pl-PL"/>
        </w:rPr>
        <w:t>............................</w:t>
      </w:r>
      <w:r w:rsidRPr="00C15355">
        <w:rPr>
          <w:rFonts w:eastAsia="Times New Roman" w:cs="Calibri"/>
          <w:lang w:eastAsia="pl-PL"/>
        </w:rPr>
        <w:t>(słownie:………………………………………………..)</w:t>
      </w:r>
    </w:p>
    <w:p w:rsidR="00A20333" w:rsidRPr="00C15355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C15355">
        <w:rPr>
          <w:rFonts w:eastAsia="Times New Roman" w:cs="Calibri"/>
          <w:lang w:eastAsia="pl-PL"/>
        </w:rPr>
        <w:t xml:space="preserve">Brutto: </w:t>
      </w:r>
      <w:r w:rsidRPr="00C15355">
        <w:rPr>
          <w:rFonts w:eastAsia="Times New Roman" w:cs="Calibri"/>
          <w:b/>
          <w:lang w:eastAsia="pl-PL"/>
        </w:rPr>
        <w:t>………………..</w:t>
      </w:r>
      <w:r w:rsidRPr="00C15355">
        <w:rPr>
          <w:rFonts w:eastAsia="Times New Roman" w:cs="Calibri"/>
          <w:lang w:eastAsia="pl-PL"/>
        </w:rPr>
        <w:t xml:space="preserve">  (słownie:</w:t>
      </w:r>
      <w:r w:rsidRPr="00C15355">
        <w:rPr>
          <w:rFonts w:cs="Calibri"/>
          <w:bCs/>
        </w:rPr>
        <w:t xml:space="preserve"> …………………………………………</w:t>
      </w:r>
      <w:r w:rsidRPr="00C15355">
        <w:rPr>
          <w:rFonts w:eastAsia="Times New Roman" w:cs="Calibri"/>
          <w:lang w:eastAsia="pl-PL"/>
        </w:rPr>
        <w:t>)</w:t>
      </w:r>
    </w:p>
    <w:p w:rsidR="00DA168F" w:rsidRPr="00C15355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Pr="00C15355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C15355">
        <w:rPr>
          <w:rFonts w:eastAsia="Times New Roman" w:cs="Calibri"/>
          <w:b/>
          <w:lang w:eastAsia="pl-PL"/>
        </w:rPr>
        <w:t>§ 4</w:t>
      </w:r>
    </w:p>
    <w:p w:rsidR="00A20333" w:rsidRPr="00C15355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C15355">
        <w:rPr>
          <w:rFonts w:eastAsia="Times New Roman" w:cs="Calibri"/>
          <w:b/>
          <w:lang w:eastAsia="pl-PL"/>
        </w:rPr>
        <w:t>WARUNKI PŁATNOŚCI</w:t>
      </w:r>
    </w:p>
    <w:p w:rsidR="00A20333" w:rsidRPr="00C15355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E567A5" w:rsidRPr="00C1535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C15355">
        <w:rPr>
          <w:rFonts w:eastAsia="Times New Roman" w:cs="Calibri"/>
          <w:lang w:eastAsia="pl-PL"/>
        </w:rPr>
        <w:t xml:space="preserve">Rozliczenie Wykonawcy nastąpi po zrealizowaniu dostawy i sprawdzeniu poprawności działania dostarczonego sprzętu </w:t>
      </w:r>
      <w:r w:rsidR="00DA168F" w:rsidRPr="00C15355">
        <w:rPr>
          <w:rFonts w:eastAsia="Times New Roman" w:cs="Calibri"/>
          <w:lang w:eastAsia="pl-PL"/>
        </w:rPr>
        <w:t>oraz</w:t>
      </w:r>
      <w:r w:rsidR="00AD16C9" w:rsidRPr="00C15355">
        <w:rPr>
          <w:rFonts w:eastAsia="Times New Roman" w:cs="Calibri"/>
          <w:lang w:eastAsia="pl-PL"/>
        </w:rPr>
        <w:t xml:space="preserve"> oprogramowania </w:t>
      </w:r>
      <w:r w:rsidRPr="00C15355">
        <w:rPr>
          <w:rFonts w:eastAsia="Times New Roman" w:cs="Calibri"/>
          <w:lang w:eastAsia="pl-PL"/>
        </w:rPr>
        <w:t xml:space="preserve">przez osoby upoważnione ze strony </w:t>
      </w:r>
      <w:r w:rsidR="004729D2" w:rsidRPr="00C15355">
        <w:rPr>
          <w:rFonts w:eastAsia="Times New Roman" w:cs="Calibri"/>
          <w:lang w:eastAsia="pl-PL"/>
        </w:rPr>
        <w:t>Zamawiającego</w:t>
      </w:r>
      <w:r w:rsidRPr="00C15355">
        <w:rPr>
          <w:rFonts w:eastAsia="Times New Roman" w:cs="Calibri"/>
          <w:lang w:eastAsia="pl-PL"/>
        </w:rPr>
        <w:t>.</w:t>
      </w:r>
    </w:p>
    <w:p w:rsidR="00ED4024" w:rsidRPr="00C1535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C15355">
        <w:rPr>
          <w:rFonts w:eastAsia="Times New Roman" w:cs="Calibri"/>
          <w:lang w:eastAsia="pl-PL"/>
        </w:rPr>
        <w:t xml:space="preserve">Po czynnościach, o których mowa w </w:t>
      </w:r>
      <w:r w:rsidR="00353AE2" w:rsidRPr="00C15355">
        <w:rPr>
          <w:rFonts w:eastAsia="Times New Roman" w:cs="Calibri"/>
          <w:lang w:eastAsia="pl-PL"/>
        </w:rPr>
        <w:t>ust</w:t>
      </w:r>
      <w:r w:rsidRPr="00C1535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 w:rsidRPr="00C15355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C15355">
        <w:rPr>
          <w:rFonts w:eastAsia="Times New Roman" w:cs="Calibri"/>
          <w:lang w:eastAsia="pl-PL"/>
        </w:rPr>
        <w:t xml:space="preserve"> terminem płatności zgodnie z ofertą oraz </w:t>
      </w:r>
      <w:r w:rsidR="001F2FE4" w:rsidRPr="00C15355">
        <w:rPr>
          <w:rFonts w:eastAsia="Times New Roman" w:cs="Calibri"/>
          <w:lang w:eastAsia="pl-PL"/>
        </w:rPr>
        <w:t xml:space="preserve">doręczy </w:t>
      </w:r>
      <w:r w:rsidR="00ED4024" w:rsidRPr="00C15355">
        <w:rPr>
          <w:rFonts w:eastAsia="Times New Roman" w:cs="Calibri"/>
          <w:lang w:eastAsia="pl-PL"/>
        </w:rPr>
        <w:t xml:space="preserve">ją Zamawiającemu. </w:t>
      </w:r>
    </w:p>
    <w:p w:rsidR="00A20333" w:rsidRPr="00C15355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C15355"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:rsidR="00A20333" w:rsidRPr="00C15355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C15355"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:rsidR="00A20333" w:rsidRPr="00C15355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C15355"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:rsidR="00A20333" w:rsidRPr="00C15355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C15355"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:rsidR="00A20333" w:rsidRPr="00C15355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Pr="00C15355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C15355">
        <w:rPr>
          <w:rFonts w:eastAsia="Times New Roman" w:cs="Calibri"/>
          <w:b/>
          <w:lang w:eastAsia="pl-PL"/>
        </w:rPr>
        <w:t>§ 5</w:t>
      </w:r>
    </w:p>
    <w:p w:rsidR="00A20333" w:rsidRPr="00C15355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C15355">
        <w:rPr>
          <w:rFonts w:eastAsia="Times New Roman" w:cs="Calibri"/>
          <w:b/>
          <w:lang w:eastAsia="pl-PL"/>
        </w:rPr>
        <w:t>GWARANCJE</w:t>
      </w:r>
    </w:p>
    <w:p w:rsidR="00A20333" w:rsidRPr="00C15355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:rsidR="00C15355" w:rsidRPr="00C15355" w:rsidRDefault="00C15355" w:rsidP="00C15355">
      <w:pPr>
        <w:numPr>
          <w:ilvl w:val="0"/>
          <w:numId w:val="36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C15355">
        <w:rPr>
          <w:rFonts w:eastAsia="Times New Roman" w:cs="Calibri"/>
          <w:lang w:eastAsia="pl-PL"/>
        </w:rPr>
        <w:t xml:space="preserve">Wykonawca udziela na dostarczony sprzęt </w:t>
      </w:r>
      <w:r w:rsidR="00CD7523">
        <w:rPr>
          <w:rFonts w:eastAsia="Times New Roman" w:cs="Calibri"/>
          <w:lang w:eastAsia="pl-PL"/>
        </w:rPr>
        <w:t xml:space="preserve">24 miesięcznej </w:t>
      </w:r>
      <w:r w:rsidRPr="00C15355">
        <w:rPr>
          <w:rFonts w:eastAsia="Times New Roman" w:cs="Calibri"/>
          <w:lang w:eastAsia="pl-PL"/>
        </w:rPr>
        <w:t>gwarancji, w tym:</w:t>
      </w:r>
    </w:p>
    <w:p w:rsidR="00C15355" w:rsidRPr="00C15355" w:rsidRDefault="00C15355" w:rsidP="00C15355">
      <w:pPr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C15355">
        <w:rPr>
          <w:rFonts w:eastAsia="Times New Roman" w:cs="Calibri"/>
          <w:lang w:eastAsia="pl-PL"/>
        </w:rPr>
        <w:t xml:space="preserve">zapewniając Zamawiającemu możliwość skorzystania z gwarancji producenta zgodnie z warunkami tej gwarancji i udostępniając w tym celu Zamawiającemu wszelkie niezbędne dla skorzystania z uprawnień gwarancyjnych dokumenty, </w:t>
      </w:r>
    </w:p>
    <w:p w:rsidR="00C15355" w:rsidRPr="00C15355" w:rsidRDefault="00C15355" w:rsidP="00C15355">
      <w:pPr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C15355">
        <w:rPr>
          <w:rFonts w:eastAsia="Times New Roman" w:cs="Calibri"/>
          <w:lang w:eastAsia="pl-PL"/>
        </w:rPr>
        <w:lastRenderedPageBreak/>
        <w:t xml:space="preserve">poprzez udzielenie gwarancji w części dotyczącej czynności dokonywanych bezpośrednio przez Wykonawcę niezależnie od producenta sprzętu lub oprogramowania, w tym zakresie montażu lub instalacji oprogramowania na czas zgodnie z ofertą Wykonawcy. </w:t>
      </w:r>
    </w:p>
    <w:p w:rsidR="00C15355" w:rsidRPr="00C15355" w:rsidRDefault="00C15355" w:rsidP="00C15355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C15355">
        <w:rPr>
          <w:rFonts w:eastAsia="Times New Roman" w:cs="Calibri"/>
          <w:lang w:eastAsia="pl-PL"/>
        </w:rPr>
        <w:t>W ramach gwarancji Wykonawca zobowiązuje się, że :</w:t>
      </w:r>
    </w:p>
    <w:p w:rsidR="00C15355" w:rsidRPr="00C15355" w:rsidRDefault="00C15355" w:rsidP="00C15355">
      <w:pPr>
        <w:numPr>
          <w:ilvl w:val="0"/>
          <w:numId w:val="34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C15355">
        <w:rPr>
          <w:rFonts w:eastAsia="Times New Roman" w:cs="Calibri"/>
          <w:lang w:eastAsia="pl-PL"/>
        </w:rPr>
        <w:t>czas przystąpienia do naprawy gwarancyjnej nie może być dłuższy niż 2 dni robocze od dnia zgłoszenia usterki lub awarii,</w:t>
      </w:r>
    </w:p>
    <w:p w:rsidR="00C15355" w:rsidRPr="00C15355" w:rsidRDefault="00C15355" w:rsidP="00C15355">
      <w:pPr>
        <w:numPr>
          <w:ilvl w:val="0"/>
          <w:numId w:val="34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C15355">
        <w:rPr>
          <w:rFonts w:eastAsia="Times New Roman" w:cs="Calibri"/>
          <w:lang w:eastAsia="pl-PL"/>
        </w:rPr>
        <w:t>czas usuwania usterki lub awarii w ramach naprawy gwarancyjnej nie może być dłuższy niż 72 godziny licząc w dni robocze od daty i godziny przystąpienia do usuwania usterki lub awarii,</w:t>
      </w:r>
    </w:p>
    <w:p w:rsidR="00C15355" w:rsidRPr="00C15355" w:rsidRDefault="00C15355" w:rsidP="00C15355">
      <w:pPr>
        <w:numPr>
          <w:ilvl w:val="0"/>
          <w:numId w:val="3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C15355">
        <w:rPr>
          <w:rFonts w:eastAsia="Times New Roman" w:cs="Calibri"/>
          <w:lang w:eastAsia="pl-PL"/>
        </w:rPr>
        <w:t>jakiekolwiek wydłużenie czasu trwania naprawy gwarancyjnej powyżej 14 dni roboczych</w:t>
      </w:r>
      <w:r w:rsidRPr="00C15355">
        <w:rPr>
          <w:rFonts w:eastAsia="Times New Roman" w:cs="Calibri"/>
          <w:b/>
          <w:lang w:eastAsia="pl-PL"/>
        </w:rPr>
        <w:t xml:space="preserve"> </w:t>
      </w:r>
      <w:r w:rsidRPr="00C15355">
        <w:rPr>
          <w:rFonts w:eastAsia="Times New Roman" w:cs="Calibri"/>
          <w:lang w:eastAsia="pl-PL"/>
        </w:rPr>
        <w:t>niezależnie od przyczyn, powoduje przedłużenie okresu trwania gwarancji o pełen okres niesprawności przedmiotu umowy.</w:t>
      </w:r>
    </w:p>
    <w:p w:rsidR="00C15355" w:rsidRPr="00C15355" w:rsidRDefault="00C15355" w:rsidP="00C15355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C15355">
        <w:rPr>
          <w:rFonts w:eastAsia="Times New Roman" w:cs="Calibri"/>
          <w:lang w:eastAsia="pl-PL"/>
        </w:rPr>
        <w:t>Na czas naprawy gwarancyjnej Wykonawca zobowiązuje się do dostarczenia sprzętu zastępczego o analogicznych parametrach jak oddany do naprawy.</w:t>
      </w:r>
    </w:p>
    <w:p w:rsidR="00C15355" w:rsidRPr="00C15355" w:rsidRDefault="00C15355" w:rsidP="00C15355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C15355">
        <w:rPr>
          <w:rFonts w:eastAsia="Times New Roman" w:cs="Calibri"/>
          <w:lang w:eastAsia="pl-PL"/>
        </w:rPr>
        <w:t>W przypadku 3-ch napraw Wykonawca zobowiązany jest do wymiany dostarczonego sprzętu na nowy.</w:t>
      </w:r>
    </w:p>
    <w:p w:rsidR="00C15355" w:rsidRPr="00C15355" w:rsidRDefault="00C15355" w:rsidP="00C15355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C15355">
        <w:rPr>
          <w:rFonts w:eastAsia="Times New Roman" w:cs="Calibri"/>
          <w:lang w:eastAsia="pl-PL"/>
        </w:rPr>
        <w:t>W razie odrzucenia reklamacji przez Wykonawcę, Zamawiający może zlecić przeprowadzenia ekspertyzy przez rzeczoznawcę. W wypadku gdy ekspertyza potwierdzi słuszność reklamacji koszty tej ekspertyzy obciążają Wykonawcę. W przypadku, gdy czas trwania ekspertyzy przekroczy 24 godziny Wykonawca zobowiązany jest do udostępnienia sprzętu zastępczego o parametrach analogicznych do sprzętu otrzymanego do reklamacji.</w:t>
      </w:r>
    </w:p>
    <w:p w:rsidR="00A20333" w:rsidRPr="00C15355" w:rsidRDefault="00A20333" w:rsidP="00A20333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:rsidR="001A328A" w:rsidRPr="00C15355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C15355">
        <w:rPr>
          <w:rFonts w:eastAsia="Times New Roman" w:cs="Calibri"/>
          <w:b/>
          <w:lang w:eastAsia="pl-PL"/>
        </w:rPr>
        <w:t>§ 6</w:t>
      </w:r>
    </w:p>
    <w:p w:rsidR="001A328A" w:rsidRPr="00C15355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C15355">
        <w:rPr>
          <w:rFonts w:eastAsia="Times New Roman" w:cs="Calibri"/>
          <w:b/>
          <w:lang w:eastAsia="pl-PL"/>
        </w:rPr>
        <w:t>KARY UMOWNE</w:t>
      </w:r>
    </w:p>
    <w:p w:rsidR="001A328A" w:rsidRPr="00C15355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C15355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rFonts w:cs="Calibri"/>
        </w:rPr>
      </w:pPr>
      <w:r w:rsidRPr="00C15355">
        <w:rPr>
          <w:rFonts w:cs="Calibri"/>
        </w:rPr>
        <w:t>Strony ustanawiają odpowiedzialność za niewykonanie lub nienależyte wykonanie Umowy w formie kar umownych.</w:t>
      </w:r>
    </w:p>
    <w:p w:rsidR="001A328A" w:rsidRPr="00C15355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rFonts w:cs="Calibri"/>
        </w:rPr>
      </w:pPr>
      <w:r w:rsidRPr="00C15355">
        <w:rPr>
          <w:rFonts w:cs="Calibri"/>
        </w:rPr>
        <w:t>Wykonawca zapłaci Zamawiającemu kary umowne:</w:t>
      </w:r>
    </w:p>
    <w:p w:rsidR="001A328A" w:rsidRPr="00C15355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rFonts w:cs="Calibri"/>
        </w:rPr>
      </w:pPr>
      <w:r w:rsidRPr="00C15355">
        <w:rPr>
          <w:rFonts w:cs="Calibri"/>
        </w:rPr>
        <w:t>za opóźnienia w dostawie sprzętu w wysokości 1 % wynagrodzenia brutto określonego w § 3 ust. 2 za każdy dzień opóźnienia;</w:t>
      </w:r>
    </w:p>
    <w:p w:rsidR="001A328A" w:rsidRPr="00C15355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rFonts w:cs="Calibri"/>
        </w:rPr>
      </w:pPr>
      <w:r w:rsidRPr="00C15355">
        <w:rPr>
          <w:rFonts w:cs="Calibri"/>
        </w:rPr>
        <w:t>za opóźnienie w wykonaniu czynności przewidzianych w §</w:t>
      </w:r>
      <w:r w:rsidR="00C15355">
        <w:rPr>
          <w:rFonts w:cs="Calibri"/>
        </w:rPr>
        <w:t>2</w:t>
      </w:r>
      <w:r w:rsidRPr="00C15355">
        <w:rPr>
          <w:rFonts w:cs="Calibri"/>
        </w:rPr>
        <w:t xml:space="preserve"> ust. </w:t>
      </w:r>
      <w:r w:rsidR="00C15355">
        <w:rPr>
          <w:rFonts w:cs="Calibri"/>
        </w:rPr>
        <w:t>1</w:t>
      </w:r>
      <w:r w:rsidR="00454CF8" w:rsidRPr="00C15355">
        <w:rPr>
          <w:rFonts w:cs="Calibri"/>
        </w:rPr>
        <w:t xml:space="preserve"> </w:t>
      </w:r>
      <w:r w:rsidRPr="00C15355">
        <w:rPr>
          <w:rFonts w:cs="Calibri"/>
        </w:rPr>
        <w:t>lit.</w:t>
      </w:r>
      <w:r w:rsidR="00C15355">
        <w:rPr>
          <w:rFonts w:cs="Calibri"/>
        </w:rPr>
        <w:t xml:space="preserve"> b</w:t>
      </w:r>
      <w:r w:rsidRPr="00C15355">
        <w:rPr>
          <w:rFonts w:cs="Calibri"/>
        </w:rPr>
        <w:t>) – c) w wysokości 0,5 % wynagrodzenia brutto określonego w § 3 ust. 2 za każdy dzień opóźnienia;</w:t>
      </w:r>
    </w:p>
    <w:p w:rsidR="001A328A" w:rsidRPr="00C15355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rFonts w:cs="Calibri"/>
        </w:rPr>
      </w:pPr>
      <w:r w:rsidRPr="00C15355">
        <w:rPr>
          <w:rFonts w:cs="Calibri"/>
        </w:rPr>
        <w:t>z tytułu rozwiązania bądź odstąpienia od umowy przez którąkolwiek ze Stron z przyczyn występujących po stronie Wykonawcy w wysokości 20% wynagrodzenia brutto określonego w § 3 ust.2;</w:t>
      </w:r>
    </w:p>
    <w:p w:rsidR="001A328A" w:rsidRPr="00C15355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rFonts w:cs="Calibri"/>
        </w:rPr>
      </w:pPr>
      <w:r w:rsidRPr="00C15355">
        <w:rPr>
          <w:rFonts w:cs="Calibri"/>
        </w:rPr>
        <w:t xml:space="preserve">w przypadku każdego naruszenia przez Wykonawcę obowiązków wynikających </w:t>
      </w:r>
      <w:r w:rsidR="008D5B8E">
        <w:rPr>
          <w:rFonts w:cs="Calibri"/>
        </w:rPr>
        <w:br/>
      </w:r>
      <w:r w:rsidRPr="00C15355">
        <w:rPr>
          <w:rFonts w:cs="Calibri"/>
        </w:rPr>
        <w:t>z gwarancji lub rękojmi w wysokości 1 % wynagrodzenia brutto określonego w § 3 ust. 2;</w:t>
      </w:r>
    </w:p>
    <w:p w:rsidR="001A328A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rFonts w:cs="Calibri"/>
        </w:rPr>
      </w:pPr>
      <w:r w:rsidRPr="00C15355">
        <w:rPr>
          <w:rFonts w:cs="Calibri"/>
        </w:rPr>
        <w:t>w przypadku niewykonania bądź nienależytego wykonania umowy wysokości 20</w:t>
      </w:r>
      <w:r w:rsidR="00C15355">
        <w:rPr>
          <w:rFonts w:cs="Calibri"/>
        </w:rPr>
        <w:t xml:space="preserve"> </w:t>
      </w:r>
      <w:r w:rsidRPr="00C15355">
        <w:rPr>
          <w:rFonts w:cs="Calibri"/>
        </w:rPr>
        <w:t>% wynagrodzenia brutto określonego w § 3 ust. 2.</w:t>
      </w:r>
    </w:p>
    <w:p w:rsidR="00F33FD0" w:rsidRDefault="00F33FD0" w:rsidP="001A328A">
      <w:pPr>
        <w:numPr>
          <w:ilvl w:val="0"/>
          <w:numId w:val="8"/>
        </w:numPr>
        <w:spacing w:after="0" w:line="240" w:lineRule="auto"/>
        <w:jc w:val="both"/>
        <w:rPr>
          <w:rFonts w:cs="Calibri"/>
        </w:rPr>
      </w:pPr>
      <w:r w:rsidRPr="00F33FD0">
        <w:rPr>
          <w:rFonts w:cs="Calibri"/>
        </w:rPr>
        <w:t xml:space="preserve">Strony ustalają maksymalną wysokość kar umownych na poziomie 30% wynagrodzenia brutto wskazanego w § </w:t>
      </w:r>
      <w:r>
        <w:rPr>
          <w:rFonts w:cs="Calibri"/>
        </w:rPr>
        <w:t>3</w:t>
      </w:r>
      <w:r w:rsidRPr="00F33FD0">
        <w:rPr>
          <w:rFonts w:cs="Calibri"/>
        </w:rPr>
        <w:t xml:space="preserve"> ust. </w:t>
      </w:r>
      <w:r>
        <w:rPr>
          <w:rFonts w:cs="Calibri"/>
        </w:rPr>
        <w:t>2</w:t>
      </w:r>
      <w:r w:rsidRPr="00F33FD0">
        <w:rPr>
          <w:rFonts w:cs="Calibri"/>
        </w:rPr>
        <w:t>.</w:t>
      </w:r>
    </w:p>
    <w:p w:rsidR="001A328A" w:rsidRPr="00C15355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rFonts w:cs="Calibri"/>
        </w:rPr>
      </w:pPr>
      <w:r w:rsidRPr="00C15355">
        <w:rPr>
          <w:rFonts w:cs="Calibri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  <w:r w:rsidR="00F33FD0">
        <w:rPr>
          <w:rFonts w:cs="Calibri"/>
        </w:rPr>
        <w:t>.</w:t>
      </w:r>
    </w:p>
    <w:p w:rsidR="001A328A" w:rsidRPr="00C15355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rFonts w:cs="Calibri"/>
        </w:rPr>
      </w:pPr>
      <w:r w:rsidRPr="00C15355">
        <w:rPr>
          <w:rFonts w:cs="Calibri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:rsidR="001A328A" w:rsidRPr="00C15355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C15355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C15355">
        <w:rPr>
          <w:rFonts w:eastAsia="Times New Roman" w:cs="Calibri"/>
          <w:b/>
          <w:lang w:eastAsia="pl-PL"/>
        </w:rPr>
        <w:t>§ 7</w:t>
      </w:r>
    </w:p>
    <w:p w:rsidR="001A328A" w:rsidRPr="00C15355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C15355">
        <w:rPr>
          <w:rFonts w:eastAsia="Times New Roman" w:cs="Calibri"/>
          <w:b/>
          <w:lang w:eastAsia="pl-PL"/>
        </w:rPr>
        <w:t>ODSTĄPIENIE OD UMOWY</w:t>
      </w:r>
    </w:p>
    <w:p w:rsidR="001A328A" w:rsidRPr="00C15355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1A328A" w:rsidRPr="00C15355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 w:rsidRPr="00C15355"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:rsidR="001A328A" w:rsidRPr="00C15355" w:rsidRDefault="001A328A" w:rsidP="00F33FD0">
      <w:pPr>
        <w:numPr>
          <w:ilvl w:val="0"/>
          <w:numId w:val="11"/>
        </w:numPr>
        <w:spacing w:after="0" w:line="240" w:lineRule="auto"/>
        <w:ind w:left="700"/>
        <w:jc w:val="both"/>
        <w:outlineLvl w:val="0"/>
        <w:rPr>
          <w:rFonts w:eastAsia="Times New Roman" w:cs="Calibri"/>
          <w:lang w:eastAsia="pl-PL"/>
        </w:rPr>
      </w:pPr>
      <w:r w:rsidRPr="00C15355">
        <w:rPr>
          <w:rFonts w:eastAsia="Times New Roman" w:cs="Calibri"/>
          <w:lang w:eastAsia="pl-PL"/>
        </w:rPr>
        <w:t>gdy Wykonawca opóźnia się z dostarczeniem sprzętu i tak dalece, że nie jest prawdopodobnym aby dochował określonego w umowie terminu dostawy, przy czym Zamawiający jest uprawniony do odstąpienia na tej podstawie w terminie miesiąca od dnia stwierdzenia okoliczności uzasadniających odstąpienie,</w:t>
      </w:r>
    </w:p>
    <w:p w:rsidR="001A328A" w:rsidRPr="00C15355" w:rsidRDefault="001A328A" w:rsidP="00F33FD0">
      <w:pPr>
        <w:numPr>
          <w:ilvl w:val="0"/>
          <w:numId w:val="11"/>
        </w:numPr>
        <w:spacing w:after="0" w:line="240" w:lineRule="auto"/>
        <w:ind w:left="700"/>
        <w:jc w:val="both"/>
        <w:outlineLvl w:val="0"/>
        <w:rPr>
          <w:rFonts w:eastAsia="Times New Roman" w:cs="Calibri"/>
          <w:lang w:eastAsia="pl-PL"/>
        </w:rPr>
      </w:pPr>
      <w:r w:rsidRPr="00C15355">
        <w:rPr>
          <w:rFonts w:eastAsia="Times New Roman" w:cs="Calibri"/>
          <w:lang w:eastAsia="pl-PL"/>
        </w:rPr>
        <w:t>w razie wystąpienia istotnej zmiany okoliczności powodującej, że wykonanie umowy nie leży w interesie publicznym, czego nie można było przewidzieć w chwili zawarcia umowy Zamawiający może odstąpić od umowy w terminie miesiąca od powzięcia wiadomości o powyższych okolicznościach, przy czym w wypadku w takim przypadku Wykonawca może żądać jedynie wynagrodzenia należnego mu z tytułu wykonania części umowy.</w:t>
      </w:r>
    </w:p>
    <w:p w:rsidR="001A328A" w:rsidRPr="00C15355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 w:rsidRPr="00C15355">
        <w:rPr>
          <w:rFonts w:eastAsia="Times New Roman" w:cs="Calibri"/>
          <w:lang w:eastAsia="pl-PL"/>
        </w:rPr>
        <w:t>Odstąpienie od umowy wymaga formy pisemnej pod rygorem nieważności.</w:t>
      </w:r>
    </w:p>
    <w:p w:rsidR="00A20333" w:rsidRPr="00C15355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Pr="00C15355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C15355">
        <w:rPr>
          <w:rFonts w:eastAsia="Times New Roman" w:cs="Calibri"/>
          <w:b/>
          <w:bCs/>
          <w:lang w:eastAsia="ar-SA"/>
        </w:rPr>
        <w:t>§ 8</w:t>
      </w:r>
    </w:p>
    <w:p w:rsidR="00A20333" w:rsidRPr="00C15355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 w:rsidRPr="00C15355">
        <w:rPr>
          <w:rFonts w:eastAsia="Times New Roman" w:cs="Calibri"/>
          <w:b/>
          <w:bCs/>
          <w:lang w:eastAsia="ar-SA"/>
        </w:rPr>
        <w:t>ZMIANY W UMOWIE</w:t>
      </w:r>
    </w:p>
    <w:p w:rsidR="00A20333" w:rsidRPr="00C15355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:rsidR="00A20333" w:rsidRPr="00C15355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 w:rsidRPr="00C15355">
        <w:rPr>
          <w:rFonts w:eastAsia="Times New Roman" w:cs="Calibri"/>
          <w:lang w:eastAsia="pl-PL"/>
        </w:rPr>
        <w:t xml:space="preserve">Niedopuszczalna jest zmiana postanowień niniejszej umowy poza zmianami przewidzianymi </w:t>
      </w:r>
      <w:r w:rsidR="00F33FD0">
        <w:rPr>
          <w:rFonts w:eastAsia="Times New Roman" w:cs="Calibri"/>
          <w:lang w:eastAsia="pl-PL"/>
        </w:rPr>
        <w:br/>
      </w:r>
      <w:r w:rsidRPr="00C15355">
        <w:rPr>
          <w:rFonts w:eastAsia="Times New Roman" w:cs="Calibri"/>
          <w:lang w:eastAsia="pl-PL"/>
        </w:rPr>
        <w:t>w ogłoszeniu o zamówieniu publicznym lub Specyfikacji Warunków Zamówienia.</w:t>
      </w:r>
    </w:p>
    <w:p w:rsidR="00A20333" w:rsidRPr="00C15355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C15355">
        <w:rPr>
          <w:rFonts w:eastAsia="Times New Roman" w:cs="Calibri"/>
          <w:lang w:eastAsia="pl-PL"/>
        </w:rPr>
        <w:t>Zmiana postanowień niniejszej umowy wymaga formy pisemnej pod rygorem nieważności.</w:t>
      </w:r>
    </w:p>
    <w:p w:rsidR="00A20333" w:rsidRPr="00C15355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Pr="00C15355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C15355">
        <w:rPr>
          <w:rFonts w:eastAsia="Times New Roman" w:cs="Calibri"/>
          <w:b/>
          <w:lang w:eastAsia="pl-PL"/>
        </w:rPr>
        <w:t>§ 9</w:t>
      </w:r>
    </w:p>
    <w:p w:rsidR="00A20333" w:rsidRPr="00C15355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C15355">
        <w:rPr>
          <w:rFonts w:eastAsia="Times New Roman" w:cs="Calibri"/>
          <w:b/>
          <w:lang w:eastAsia="pl-PL"/>
        </w:rPr>
        <w:t>PRAWO I SĄD</w:t>
      </w:r>
    </w:p>
    <w:p w:rsidR="00A20333" w:rsidRPr="00C15355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:rsidR="00A20333" w:rsidRPr="00C15355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C15355"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:rsidR="00A20333" w:rsidRPr="00C15355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C15355">
        <w:rPr>
          <w:rFonts w:eastAsia="Times New Roman" w:cs="Calibri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:rsidR="00A20333" w:rsidRPr="00C15355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C15355"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:rsidR="00A20333" w:rsidRPr="00C15355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C15355">
        <w:rPr>
          <w:rFonts w:eastAsia="Times New Roman" w:cs="Calibri"/>
          <w:lang w:eastAsia="pl-PL"/>
        </w:rPr>
        <w:t xml:space="preserve">W sprawach nieuregulowanych niniejszą umową mają zastosowanie przepisy Kodeksu Cywilnego i  ustawy </w:t>
      </w:r>
      <w:r w:rsidR="005E0D63" w:rsidRPr="00C15355">
        <w:rPr>
          <w:rFonts w:eastAsia="Times New Roman" w:cs="Calibri"/>
          <w:lang w:eastAsia="pl-PL"/>
        </w:rPr>
        <w:t>z dnia 11 września 2019 r.</w:t>
      </w:r>
      <w:r w:rsidRPr="00C15355">
        <w:rPr>
          <w:rFonts w:eastAsia="Times New Roman" w:cs="Calibri"/>
          <w:lang w:eastAsia="pl-PL"/>
        </w:rPr>
        <w:t>– Prawo zamówień publicznych</w:t>
      </w:r>
      <w:r w:rsidR="005E0D63" w:rsidRPr="00C15355">
        <w:rPr>
          <w:rFonts w:eastAsia="Times New Roman" w:cs="Calibri"/>
          <w:lang w:eastAsia="pl-PL"/>
        </w:rPr>
        <w:t xml:space="preserve"> (poz. 2019 z </w:t>
      </w:r>
      <w:proofErr w:type="spellStart"/>
      <w:r w:rsidR="005E0D63" w:rsidRPr="00C15355">
        <w:rPr>
          <w:rFonts w:eastAsia="Times New Roman" w:cs="Calibri"/>
          <w:lang w:eastAsia="pl-PL"/>
        </w:rPr>
        <w:t>późn</w:t>
      </w:r>
      <w:proofErr w:type="spellEnd"/>
      <w:r w:rsidR="005E0D63" w:rsidRPr="00C15355">
        <w:rPr>
          <w:rFonts w:eastAsia="Times New Roman" w:cs="Calibri"/>
          <w:lang w:eastAsia="pl-PL"/>
        </w:rPr>
        <w:t xml:space="preserve">. </w:t>
      </w:r>
      <w:proofErr w:type="spellStart"/>
      <w:r w:rsidR="005E0D63" w:rsidRPr="00C15355">
        <w:rPr>
          <w:rFonts w:eastAsia="Times New Roman" w:cs="Calibri"/>
          <w:lang w:eastAsia="pl-PL"/>
        </w:rPr>
        <w:t>zm</w:t>
      </w:r>
      <w:proofErr w:type="spellEnd"/>
      <w:r w:rsidR="0090781A" w:rsidRPr="00C15355">
        <w:rPr>
          <w:rFonts w:eastAsia="Times New Roman" w:cs="Calibri"/>
          <w:lang w:eastAsia="pl-PL"/>
        </w:rPr>
        <w:t>).</w:t>
      </w:r>
      <w:r w:rsidRPr="00C15355">
        <w:rPr>
          <w:rFonts w:eastAsia="Times New Roman" w:cs="Calibri"/>
          <w:lang w:eastAsia="pl-PL"/>
        </w:rPr>
        <w:t xml:space="preserve"> </w:t>
      </w:r>
    </w:p>
    <w:p w:rsidR="00A20333" w:rsidRPr="00C15355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C15355">
        <w:rPr>
          <w:rFonts w:eastAsia="Times New Roman" w:cs="Calibri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:rsidR="00A20333" w:rsidRPr="00C15355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 w:rsidRPr="00C15355">
        <w:rPr>
          <w:rFonts w:eastAsia="Times New Roman" w:cs="Calibri"/>
          <w:b/>
          <w:lang w:eastAsia="pl-PL"/>
        </w:rPr>
        <w:t>§ 10</w:t>
      </w:r>
    </w:p>
    <w:p w:rsidR="00A20333" w:rsidRPr="00C15355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C15355">
        <w:rPr>
          <w:rFonts w:eastAsia="Times New Roman" w:cs="Calibri"/>
          <w:b/>
          <w:lang w:eastAsia="pl-PL"/>
        </w:rPr>
        <w:t>POSTANOWIENIA KOŃCOWE</w:t>
      </w:r>
    </w:p>
    <w:p w:rsidR="00A20333" w:rsidRPr="00C15355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:rsidR="00A20333" w:rsidRPr="00C15355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C15355">
        <w:rPr>
          <w:rFonts w:eastAsia="Times New Roman" w:cs="Calibri"/>
          <w:lang w:eastAsia="pl-PL"/>
        </w:rPr>
        <w:t xml:space="preserve">Umowę sporządzono w </w:t>
      </w:r>
      <w:r w:rsidR="00F33FD0">
        <w:rPr>
          <w:rFonts w:eastAsia="Times New Roman" w:cs="Calibri"/>
          <w:lang w:eastAsia="pl-PL"/>
        </w:rPr>
        <w:t>1 egzemplarzu podpisywanym elektronicznie</w:t>
      </w:r>
      <w:r w:rsidRPr="00C15355">
        <w:rPr>
          <w:rFonts w:eastAsia="Times New Roman" w:cs="Calibri"/>
          <w:lang w:eastAsia="pl-PL"/>
        </w:rPr>
        <w:t>.</w:t>
      </w:r>
    </w:p>
    <w:p w:rsidR="00A20333" w:rsidRPr="00C15355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A20333" w:rsidRPr="00C15355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 w:rsidRPr="00C15355">
        <w:rPr>
          <w:rFonts w:eastAsia="Times New Roman" w:cs="Calibri"/>
          <w:b/>
          <w:lang w:eastAsia="pl-PL"/>
        </w:rPr>
        <w:t>Załączniki do umowy:</w:t>
      </w:r>
    </w:p>
    <w:p w:rsidR="00A20333" w:rsidRPr="00C15355" w:rsidRDefault="00A20333" w:rsidP="00A20333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 w:rsidRPr="00C15355">
        <w:rPr>
          <w:rFonts w:eastAsia="Times New Roman" w:cs="Calibri"/>
          <w:lang w:eastAsia="pl-PL"/>
        </w:rPr>
        <w:t>Oferta Wykonawcy</w:t>
      </w:r>
    </w:p>
    <w:p w:rsidR="00A20333" w:rsidRPr="00C15355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:rsidR="00627862" w:rsidRPr="00C15355" w:rsidRDefault="0003254D" w:rsidP="00A04573">
      <w:pPr>
        <w:spacing w:after="0" w:line="240" w:lineRule="auto"/>
        <w:jc w:val="both"/>
        <w:outlineLvl w:val="0"/>
        <w:rPr>
          <w:rFonts w:cs="Calibri"/>
        </w:rPr>
      </w:pPr>
      <w:r w:rsidRPr="00C15355">
        <w:rPr>
          <w:rFonts w:eastAsia="Times New Roman" w:cs="Calibri"/>
          <w:b/>
          <w:lang w:eastAsia="pl-PL"/>
        </w:rPr>
        <w:t>Zamawiający:</w:t>
      </w:r>
      <w:r w:rsidR="00A20333" w:rsidRPr="00C15355">
        <w:rPr>
          <w:rFonts w:eastAsia="Times New Roman" w:cs="Calibri"/>
          <w:lang w:eastAsia="pl-PL"/>
        </w:rPr>
        <w:tab/>
      </w:r>
      <w:r w:rsidR="00A20333" w:rsidRPr="00C15355">
        <w:rPr>
          <w:rFonts w:eastAsia="Times New Roman" w:cs="Calibri"/>
          <w:lang w:eastAsia="pl-PL"/>
        </w:rPr>
        <w:tab/>
      </w:r>
      <w:r w:rsidR="00A20333" w:rsidRPr="00C15355">
        <w:rPr>
          <w:rFonts w:eastAsia="Times New Roman" w:cs="Calibri"/>
          <w:lang w:eastAsia="pl-PL"/>
        </w:rPr>
        <w:tab/>
      </w:r>
      <w:r w:rsidR="00A20333" w:rsidRPr="00C15355">
        <w:rPr>
          <w:rFonts w:eastAsia="Times New Roman" w:cs="Calibri"/>
          <w:lang w:eastAsia="pl-PL"/>
        </w:rPr>
        <w:tab/>
      </w:r>
      <w:r w:rsidR="00A20333" w:rsidRPr="00C15355">
        <w:rPr>
          <w:rFonts w:eastAsia="Times New Roman" w:cs="Calibri"/>
          <w:lang w:eastAsia="pl-PL"/>
        </w:rPr>
        <w:tab/>
      </w:r>
      <w:r w:rsidR="00A20333" w:rsidRPr="00C15355">
        <w:rPr>
          <w:rFonts w:eastAsia="Times New Roman" w:cs="Calibri"/>
          <w:lang w:eastAsia="pl-PL"/>
        </w:rPr>
        <w:tab/>
      </w:r>
      <w:r w:rsidR="00A20333" w:rsidRPr="00C15355">
        <w:rPr>
          <w:rFonts w:eastAsia="Times New Roman" w:cs="Calibri"/>
          <w:lang w:eastAsia="pl-PL"/>
        </w:rPr>
        <w:tab/>
      </w:r>
      <w:r w:rsidR="00A20333" w:rsidRPr="00C15355">
        <w:rPr>
          <w:rFonts w:eastAsia="Times New Roman" w:cs="Calibri"/>
          <w:b/>
          <w:lang w:eastAsia="pl-PL"/>
        </w:rPr>
        <w:t xml:space="preserve">                            </w:t>
      </w:r>
      <w:r w:rsidRPr="00C15355">
        <w:rPr>
          <w:rFonts w:eastAsia="Times New Roman" w:cs="Calibri"/>
          <w:b/>
          <w:lang w:eastAsia="pl-PL"/>
        </w:rPr>
        <w:t>Wykonawca:</w:t>
      </w:r>
    </w:p>
    <w:sectPr w:rsidR="00627862" w:rsidRPr="00C15355" w:rsidSect="00A47290">
      <w:headerReference w:type="default" r:id="rId8"/>
      <w:footerReference w:type="default" r:id="rId9"/>
      <w:pgSz w:w="11906" w:h="16838"/>
      <w:pgMar w:top="1135" w:right="1417" w:bottom="1560" w:left="1417" w:header="426" w:footer="3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09D1" w:rsidRDefault="00AF09D1" w:rsidP="002526DB">
      <w:pPr>
        <w:spacing w:after="0" w:line="240" w:lineRule="auto"/>
      </w:pPr>
      <w:r>
        <w:separator/>
      </w:r>
    </w:p>
  </w:endnote>
  <w:endnote w:type="continuationSeparator" w:id="0">
    <w:p w:rsidR="00AF09D1" w:rsidRDefault="00AF09D1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72CC" w:rsidRPr="00A47290" w:rsidRDefault="00A47290" w:rsidP="00A47290">
    <w:pPr>
      <w:tabs>
        <w:tab w:val="center" w:pos="4536"/>
        <w:tab w:val="right" w:pos="9072"/>
      </w:tabs>
      <w:spacing w:after="0"/>
      <w:jc w:val="center"/>
      <w:rPr>
        <w:i/>
        <w:sz w:val="18"/>
      </w:rPr>
    </w:pPr>
    <w:r w:rsidRPr="003C52C3">
      <w:rPr>
        <w:i/>
        <w:sz w:val="18"/>
      </w:rPr>
      <w:t>Grant na realizację procesu konsolidacji, w ramach projektu pozakonkursowego pt. „Wspieranie procesów konsolidacji uczelni” realizowanego w ramach Programu Operacyjnego Wiedza Edukacja Rozwój, współfinansowanego ze środków Europejskiego Funduszu Społecznego</w:t>
    </w:r>
  </w:p>
  <w:p w:rsidR="00FF7C70" w:rsidRDefault="00EA2FE6" w:rsidP="00A47290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F51F95"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F51F95"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09D1" w:rsidRDefault="00AF09D1" w:rsidP="002526DB">
      <w:pPr>
        <w:spacing w:after="0" w:line="240" w:lineRule="auto"/>
      </w:pPr>
      <w:r>
        <w:separator/>
      </w:r>
    </w:p>
  </w:footnote>
  <w:footnote w:type="continuationSeparator" w:id="0">
    <w:p w:rsidR="00AF09D1" w:rsidRDefault="00AF09D1" w:rsidP="002526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7290" w:rsidRDefault="00A47290">
    <w:pPr>
      <w:pStyle w:val="Nagwek"/>
    </w:pPr>
    <w:r>
      <w:rPr>
        <w:noProof/>
      </w:rPr>
      <w:drawing>
        <wp:inline distT="0" distB="0" distL="0" distR="0" wp14:anchorId="48043E95" wp14:editId="65E1B05F">
          <wp:extent cx="5753100" cy="742950"/>
          <wp:effectExtent l="0" t="0" r="0" b="0"/>
          <wp:docPr id="14" name="Obraz 14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5EA114D"/>
    <w:multiLevelType w:val="hybridMultilevel"/>
    <w:tmpl w:val="A7B08FFC"/>
    <w:lvl w:ilvl="0" w:tplc="04150019">
      <w:start w:val="1"/>
      <w:numFmt w:val="lowerLetter"/>
      <w:lvlText w:val="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3E27BEA"/>
    <w:multiLevelType w:val="hybridMultilevel"/>
    <w:tmpl w:val="34DC410C"/>
    <w:lvl w:ilvl="0" w:tplc="04150019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2CBA3764">
      <w:numFmt w:val="bullet"/>
      <w:lvlText w:val=""/>
      <w:lvlJc w:val="left"/>
      <w:pPr>
        <w:ind w:left="1440" w:hanging="360"/>
      </w:pPr>
      <w:rPr>
        <w:rFonts w:ascii="Symbol" w:eastAsia="Times New Roman" w:hAnsi="Symbol" w:cs="Calibr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2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76D2647"/>
    <w:multiLevelType w:val="hybridMultilevel"/>
    <w:tmpl w:val="2E46A5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0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21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38034B3"/>
    <w:multiLevelType w:val="hybridMultilevel"/>
    <w:tmpl w:val="97EEFDF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3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4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9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  <w:lvlOverride w:ilvl="0">
      <w:startOverride w:val="1"/>
    </w:lvlOverride>
  </w:num>
  <w:num w:numId="1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4"/>
  </w:num>
  <w:num w:numId="16">
    <w:abstractNumId w:val="29"/>
  </w:num>
  <w:num w:numId="17">
    <w:abstractNumId w:val="3"/>
  </w:num>
  <w:num w:numId="18">
    <w:abstractNumId w:val="7"/>
  </w:num>
  <w:num w:numId="19">
    <w:abstractNumId w:val="1"/>
  </w:num>
  <w:num w:numId="20">
    <w:abstractNumId w:val="28"/>
  </w:num>
  <w:num w:numId="21">
    <w:abstractNumId w:val="9"/>
  </w:num>
  <w:num w:numId="22">
    <w:abstractNumId w:val="14"/>
  </w:num>
  <w:num w:numId="23">
    <w:abstractNumId w:val="6"/>
  </w:num>
  <w:num w:numId="24">
    <w:abstractNumId w:val="5"/>
  </w:num>
  <w:num w:numId="25">
    <w:abstractNumId w:val="11"/>
  </w:num>
  <w:num w:numId="26">
    <w:abstractNumId w:val="18"/>
  </w:num>
  <w:num w:numId="27">
    <w:abstractNumId w:val="0"/>
  </w:num>
  <w:num w:numId="28">
    <w:abstractNumId w:val="2"/>
  </w:num>
  <w:num w:numId="29">
    <w:abstractNumId w:val="10"/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3"/>
  </w:num>
  <w:num w:numId="33">
    <w:abstractNumId w:val="8"/>
  </w:num>
  <w:num w:numId="34">
    <w:abstractNumId w:val="4"/>
  </w:num>
  <w:num w:numId="35">
    <w:abstractNumId w:val="22"/>
  </w:num>
  <w:num w:numId="3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00D2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100816"/>
    <w:rsid w:val="001075D4"/>
    <w:rsid w:val="001235D5"/>
    <w:rsid w:val="001272CC"/>
    <w:rsid w:val="00136249"/>
    <w:rsid w:val="001620E0"/>
    <w:rsid w:val="00173EA0"/>
    <w:rsid w:val="001A0F08"/>
    <w:rsid w:val="001A1E54"/>
    <w:rsid w:val="001A328A"/>
    <w:rsid w:val="001F2B2B"/>
    <w:rsid w:val="001F2FE4"/>
    <w:rsid w:val="00203A1A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7229"/>
    <w:rsid w:val="00282578"/>
    <w:rsid w:val="002F022C"/>
    <w:rsid w:val="00304443"/>
    <w:rsid w:val="00322673"/>
    <w:rsid w:val="00336FD2"/>
    <w:rsid w:val="00344A5D"/>
    <w:rsid w:val="00353AE2"/>
    <w:rsid w:val="00364C72"/>
    <w:rsid w:val="00386D70"/>
    <w:rsid w:val="00396400"/>
    <w:rsid w:val="003B6307"/>
    <w:rsid w:val="003B77C2"/>
    <w:rsid w:val="003C1FD9"/>
    <w:rsid w:val="003D3B9C"/>
    <w:rsid w:val="003D7AA7"/>
    <w:rsid w:val="003E7A7D"/>
    <w:rsid w:val="00423065"/>
    <w:rsid w:val="004343E7"/>
    <w:rsid w:val="00436E46"/>
    <w:rsid w:val="00454CF8"/>
    <w:rsid w:val="004729D2"/>
    <w:rsid w:val="0047626C"/>
    <w:rsid w:val="00476930"/>
    <w:rsid w:val="00477B6F"/>
    <w:rsid w:val="00482E32"/>
    <w:rsid w:val="00492B16"/>
    <w:rsid w:val="004A16AA"/>
    <w:rsid w:val="004A2D19"/>
    <w:rsid w:val="004A6514"/>
    <w:rsid w:val="004E5557"/>
    <w:rsid w:val="004F2D81"/>
    <w:rsid w:val="00502DA5"/>
    <w:rsid w:val="00512CB7"/>
    <w:rsid w:val="005173CE"/>
    <w:rsid w:val="00526D20"/>
    <w:rsid w:val="005279AA"/>
    <w:rsid w:val="005621CB"/>
    <w:rsid w:val="00562C00"/>
    <w:rsid w:val="00564025"/>
    <w:rsid w:val="00585FD7"/>
    <w:rsid w:val="005928EA"/>
    <w:rsid w:val="005946C4"/>
    <w:rsid w:val="00595C1A"/>
    <w:rsid w:val="005A00D2"/>
    <w:rsid w:val="005A4A89"/>
    <w:rsid w:val="005D04F3"/>
    <w:rsid w:val="005E0D63"/>
    <w:rsid w:val="005F07CC"/>
    <w:rsid w:val="006036B8"/>
    <w:rsid w:val="00627862"/>
    <w:rsid w:val="006366B2"/>
    <w:rsid w:val="006425CC"/>
    <w:rsid w:val="006C0183"/>
    <w:rsid w:val="006C0F25"/>
    <w:rsid w:val="006C1889"/>
    <w:rsid w:val="006D7FA2"/>
    <w:rsid w:val="006E2B34"/>
    <w:rsid w:val="006E53CF"/>
    <w:rsid w:val="006E75C7"/>
    <w:rsid w:val="006F1507"/>
    <w:rsid w:val="0071274A"/>
    <w:rsid w:val="00730083"/>
    <w:rsid w:val="00785400"/>
    <w:rsid w:val="00787EEE"/>
    <w:rsid w:val="00794EED"/>
    <w:rsid w:val="007A3DA3"/>
    <w:rsid w:val="007B1466"/>
    <w:rsid w:val="007E475E"/>
    <w:rsid w:val="007E7D7D"/>
    <w:rsid w:val="007F6155"/>
    <w:rsid w:val="0080165C"/>
    <w:rsid w:val="00817108"/>
    <w:rsid w:val="008261CC"/>
    <w:rsid w:val="00826387"/>
    <w:rsid w:val="0082774B"/>
    <w:rsid w:val="00830FBA"/>
    <w:rsid w:val="00857D2B"/>
    <w:rsid w:val="008A3B5A"/>
    <w:rsid w:val="008B475D"/>
    <w:rsid w:val="008B47D6"/>
    <w:rsid w:val="008C3B47"/>
    <w:rsid w:val="008D1DE8"/>
    <w:rsid w:val="008D5A39"/>
    <w:rsid w:val="008D5B8E"/>
    <w:rsid w:val="0090781A"/>
    <w:rsid w:val="0091016A"/>
    <w:rsid w:val="00915174"/>
    <w:rsid w:val="00920164"/>
    <w:rsid w:val="009251BC"/>
    <w:rsid w:val="00950F67"/>
    <w:rsid w:val="009521AF"/>
    <w:rsid w:val="00974A8D"/>
    <w:rsid w:val="009772D4"/>
    <w:rsid w:val="00980A6E"/>
    <w:rsid w:val="009D69D0"/>
    <w:rsid w:val="009D6A02"/>
    <w:rsid w:val="009E041D"/>
    <w:rsid w:val="009F28C9"/>
    <w:rsid w:val="00A04573"/>
    <w:rsid w:val="00A20333"/>
    <w:rsid w:val="00A22B69"/>
    <w:rsid w:val="00A47290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B4652"/>
    <w:rsid w:val="00AD16C9"/>
    <w:rsid w:val="00AE4A9E"/>
    <w:rsid w:val="00AF09D1"/>
    <w:rsid w:val="00B07924"/>
    <w:rsid w:val="00B152D8"/>
    <w:rsid w:val="00B51D16"/>
    <w:rsid w:val="00B57C1E"/>
    <w:rsid w:val="00B7209D"/>
    <w:rsid w:val="00B83450"/>
    <w:rsid w:val="00C15355"/>
    <w:rsid w:val="00C15877"/>
    <w:rsid w:val="00C463F4"/>
    <w:rsid w:val="00C50A6A"/>
    <w:rsid w:val="00C5740B"/>
    <w:rsid w:val="00C618C3"/>
    <w:rsid w:val="00C74ED6"/>
    <w:rsid w:val="00C77E00"/>
    <w:rsid w:val="00C90211"/>
    <w:rsid w:val="00CB2959"/>
    <w:rsid w:val="00CB2B65"/>
    <w:rsid w:val="00CC359F"/>
    <w:rsid w:val="00CD2C4F"/>
    <w:rsid w:val="00CD7523"/>
    <w:rsid w:val="00CF464D"/>
    <w:rsid w:val="00D40D9A"/>
    <w:rsid w:val="00D97B20"/>
    <w:rsid w:val="00DA168F"/>
    <w:rsid w:val="00DD1278"/>
    <w:rsid w:val="00DD130C"/>
    <w:rsid w:val="00E033B7"/>
    <w:rsid w:val="00E06703"/>
    <w:rsid w:val="00E1273C"/>
    <w:rsid w:val="00E32A2D"/>
    <w:rsid w:val="00E32E08"/>
    <w:rsid w:val="00E55185"/>
    <w:rsid w:val="00E567A5"/>
    <w:rsid w:val="00E56C7C"/>
    <w:rsid w:val="00E627C3"/>
    <w:rsid w:val="00E65962"/>
    <w:rsid w:val="00E70A5C"/>
    <w:rsid w:val="00E95A25"/>
    <w:rsid w:val="00EA08EB"/>
    <w:rsid w:val="00EA2FE6"/>
    <w:rsid w:val="00ED4024"/>
    <w:rsid w:val="00EE501F"/>
    <w:rsid w:val="00F17030"/>
    <w:rsid w:val="00F27E43"/>
    <w:rsid w:val="00F33BD5"/>
    <w:rsid w:val="00F33FD0"/>
    <w:rsid w:val="00F51F95"/>
    <w:rsid w:val="00F61DDC"/>
    <w:rsid w:val="00F83248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3754BF7"/>
  <w15:docId w15:val="{381BC5AF-094C-4491-92E9-5CC2572D8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4933B-3E13-4017-B291-53D88A060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1387</Words>
  <Characters>8322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Anna Osiecka</cp:lastModifiedBy>
  <cp:revision>2</cp:revision>
  <cp:lastPrinted>2021-11-22T11:25:00Z</cp:lastPrinted>
  <dcterms:created xsi:type="dcterms:W3CDTF">2021-12-09T10:41:00Z</dcterms:created>
  <dcterms:modified xsi:type="dcterms:W3CDTF">2021-12-09T10:41:00Z</dcterms:modified>
</cp:coreProperties>
</file>