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75E6" w:rsidRDefault="0020571C">
      <w:bookmarkStart w:id="0" w:name="_GoBack"/>
      <w:bookmarkEnd w:id="0"/>
      <w:r>
        <w:rPr>
          <w:noProof/>
          <w:lang w:eastAsia="pl-PL"/>
        </w:rPr>
        <w:drawing>
          <wp:inline distT="0" distB="0" distL="0" distR="0" wp14:anchorId="089BB307">
            <wp:extent cx="6858000" cy="685800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9475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571C"/>
    <w:rsid w:val="0020571C"/>
    <w:rsid w:val="008A5529"/>
    <w:rsid w:val="00947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7F36973-6FB0-479B-ACF6-FE2DCB8E9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Stryczak</dc:creator>
  <cp:keywords/>
  <dc:description/>
  <cp:lastModifiedBy>Maria Taranek-Totoś</cp:lastModifiedBy>
  <cp:revision>2</cp:revision>
  <dcterms:created xsi:type="dcterms:W3CDTF">2021-10-01T09:24:00Z</dcterms:created>
  <dcterms:modified xsi:type="dcterms:W3CDTF">2021-10-01T09:24:00Z</dcterms:modified>
</cp:coreProperties>
</file>