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728F76" w14:textId="7EF2039E" w:rsidR="00A02180" w:rsidRPr="004D543D" w:rsidRDefault="00DD3308">
      <w:pPr>
        <w:spacing w:before="48" w:line="240" w:lineRule="atLeast"/>
        <w:jc w:val="right"/>
        <w:rPr>
          <w:b/>
          <w:bCs/>
          <w:lang w:val="pl-PL"/>
        </w:rPr>
      </w:pPr>
      <w:r w:rsidRPr="004D543D">
        <w:rPr>
          <w:b/>
          <w:bCs/>
          <w:sz w:val="24"/>
          <w:szCs w:val="24"/>
          <w:lang w:val="pl-PL"/>
        </w:rPr>
        <w:t xml:space="preserve">Załącznik nr </w:t>
      </w:r>
      <w:r w:rsidR="00A1328F" w:rsidRPr="004D543D">
        <w:rPr>
          <w:b/>
          <w:bCs/>
          <w:sz w:val="24"/>
          <w:szCs w:val="24"/>
          <w:lang w:val="pl-PL"/>
        </w:rPr>
        <w:t>3</w:t>
      </w:r>
    </w:p>
    <w:p w14:paraId="01F69F9A" w14:textId="77777777" w:rsidR="00A02180" w:rsidRPr="004D543D" w:rsidRDefault="00A02180">
      <w:pPr>
        <w:spacing w:before="48" w:line="240" w:lineRule="atLeast"/>
        <w:jc w:val="right"/>
        <w:rPr>
          <w:sz w:val="24"/>
          <w:szCs w:val="24"/>
          <w:lang w:val="pl-PL"/>
        </w:rPr>
      </w:pPr>
    </w:p>
    <w:p w14:paraId="6D5582A0" w14:textId="76B81873" w:rsidR="00A02180" w:rsidRPr="004D543D" w:rsidRDefault="00DD3308">
      <w:pPr>
        <w:spacing w:before="48" w:line="240" w:lineRule="atLeast"/>
        <w:jc w:val="center"/>
        <w:rPr>
          <w:b/>
          <w:bCs/>
          <w:sz w:val="24"/>
          <w:szCs w:val="24"/>
          <w:lang w:val="pl-PL"/>
        </w:rPr>
      </w:pPr>
      <w:r w:rsidRPr="004D543D">
        <w:rPr>
          <w:b/>
          <w:bCs/>
          <w:sz w:val="24"/>
          <w:szCs w:val="24"/>
          <w:lang w:val="pl-PL"/>
        </w:rPr>
        <w:t>WZÓR UMOWY</w:t>
      </w:r>
    </w:p>
    <w:p w14:paraId="0481305D" w14:textId="77777777" w:rsidR="00A02180" w:rsidRPr="004D543D" w:rsidRDefault="00DD3308">
      <w:pPr>
        <w:spacing w:before="48" w:line="240" w:lineRule="atLeast"/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Ostateczna treść umowy może ulec zmianie w zakresie nie zmieniającym istotnych postanowień wzoru umowy i SIWZ. </w:t>
      </w:r>
    </w:p>
    <w:p w14:paraId="6B290A1E" w14:textId="77777777" w:rsidR="00A02180" w:rsidRPr="004D543D" w:rsidRDefault="00A02180">
      <w:pPr>
        <w:spacing w:before="48" w:line="240" w:lineRule="atLeast"/>
        <w:jc w:val="center"/>
        <w:rPr>
          <w:sz w:val="24"/>
          <w:szCs w:val="24"/>
          <w:lang w:val="pl-PL"/>
        </w:rPr>
      </w:pPr>
    </w:p>
    <w:p w14:paraId="207612CB" w14:textId="77777777" w:rsidR="00A02180" w:rsidRPr="004D543D" w:rsidRDefault="00DD3308">
      <w:pPr>
        <w:rPr>
          <w:lang w:val="pl-PL"/>
        </w:rPr>
      </w:pPr>
      <w:r w:rsidRPr="004D543D">
        <w:rPr>
          <w:rFonts w:eastAsia="Calibri"/>
          <w:sz w:val="24"/>
          <w:szCs w:val="24"/>
          <w:lang w:val="pl-PL" w:eastAsia="en-US"/>
        </w:rPr>
        <w:t>Zawarta w dniu .................... roku  w Krakowie z Finansującym wybranym w postępowaniu o zamówienie publiczne w trybie przetargu nieograniczonego pomiędzy:</w:t>
      </w:r>
    </w:p>
    <w:p w14:paraId="6CBBACD1" w14:textId="7E9C76E6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 xml:space="preserve">Akademią Górniczo-Hutniczą im. Stanisława Staszica w Krakowie al. Mickiewicza 30, 30-059 Kraków, </w:t>
      </w:r>
      <w:r w:rsidR="00A1328F" w:rsidRPr="004D543D">
        <w:rPr>
          <w:rFonts w:eastAsia="Calibri"/>
          <w:sz w:val="24"/>
          <w:szCs w:val="24"/>
          <w:lang w:val="pl-PL" w:eastAsia="en-US"/>
        </w:rPr>
        <w:t>Wydział …………………………………</w:t>
      </w:r>
    </w:p>
    <w:p w14:paraId="76E1BB2B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reprezentowaną przez:</w:t>
      </w:r>
    </w:p>
    <w:p w14:paraId="4CD65A87" w14:textId="77777777" w:rsidR="00A02180" w:rsidRPr="004D543D" w:rsidRDefault="00DD3308">
      <w:pPr>
        <w:pStyle w:val="Akapitzlist"/>
        <w:numPr>
          <w:ilvl w:val="0"/>
          <w:numId w:val="1"/>
        </w:numPr>
        <w:tabs>
          <w:tab w:val="left" w:pos="705"/>
        </w:tabs>
        <w:jc w:val="both"/>
      </w:pPr>
      <w:r w:rsidRPr="004D543D">
        <w:rPr>
          <w:sz w:val="24"/>
          <w:szCs w:val="24"/>
          <w:lang w:val="pl-PL" w:eastAsia="en-US"/>
        </w:rPr>
        <w:t>…………………………………...</w:t>
      </w:r>
    </w:p>
    <w:p w14:paraId="565BDB43" w14:textId="77777777" w:rsidR="00A02180" w:rsidRPr="004D543D" w:rsidRDefault="00DD3308">
      <w:pPr>
        <w:pStyle w:val="Akapitzlist"/>
        <w:numPr>
          <w:ilvl w:val="0"/>
          <w:numId w:val="1"/>
        </w:numPr>
        <w:tabs>
          <w:tab w:val="left" w:pos="705"/>
        </w:tabs>
        <w:jc w:val="both"/>
      </w:pPr>
      <w:r w:rsidRPr="004D543D">
        <w:rPr>
          <w:sz w:val="24"/>
          <w:szCs w:val="24"/>
          <w:lang w:val="pl-PL" w:eastAsia="en-US"/>
        </w:rPr>
        <w:t>…………………………………..</w:t>
      </w:r>
    </w:p>
    <w:p w14:paraId="1CF77A99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zwaną dalej Korzystającym</w:t>
      </w:r>
    </w:p>
    <w:p w14:paraId="5D271094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 xml:space="preserve">a </w:t>
      </w:r>
    </w:p>
    <w:p w14:paraId="3EB3E52B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………………………………………………</w:t>
      </w:r>
    </w:p>
    <w:p w14:paraId="166B6F93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……………………………………………….</w:t>
      </w:r>
    </w:p>
    <w:p w14:paraId="32A422C9" w14:textId="77777777" w:rsidR="00A02180" w:rsidRPr="004D543D" w:rsidRDefault="00DD3308">
      <w:pPr>
        <w:jc w:val="both"/>
        <w:rPr>
          <w:lang w:val="pl-PL"/>
        </w:rPr>
      </w:pPr>
      <w:r w:rsidRPr="004D543D">
        <w:rPr>
          <w:rFonts w:eastAsia="Calibri"/>
          <w:sz w:val="24"/>
          <w:szCs w:val="24"/>
          <w:lang w:val="pl-PL" w:eastAsia="en-US"/>
        </w:rPr>
        <w:t>(Nazwa i siedziba przedsiębiorcy oraz jego adres)</w:t>
      </w:r>
    </w:p>
    <w:p w14:paraId="5DD73E54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reprezentowaną przez:</w:t>
      </w:r>
    </w:p>
    <w:p w14:paraId="257EF708" w14:textId="77777777" w:rsidR="00A02180" w:rsidRPr="004D543D" w:rsidRDefault="00DD3308">
      <w:pPr>
        <w:numPr>
          <w:ilvl w:val="0"/>
          <w:numId w:val="2"/>
        </w:numPr>
        <w:spacing w:after="200" w:line="276" w:lineRule="auto"/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…………………………</w:t>
      </w:r>
    </w:p>
    <w:p w14:paraId="12D7B192" w14:textId="77777777" w:rsidR="00A02180" w:rsidRPr="004D543D" w:rsidRDefault="00DD3308">
      <w:pPr>
        <w:numPr>
          <w:ilvl w:val="0"/>
          <w:numId w:val="2"/>
        </w:numPr>
        <w:spacing w:after="200" w:line="276" w:lineRule="auto"/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…………..…………….</w:t>
      </w:r>
    </w:p>
    <w:p w14:paraId="77C3E256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zwaną dalej Finansującym</w:t>
      </w:r>
    </w:p>
    <w:p w14:paraId="30CEF534" w14:textId="77777777" w:rsidR="00A02180" w:rsidRPr="004D543D" w:rsidRDefault="00A02180">
      <w:pPr>
        <w:jc w:val="center"/>
        <w:rPr>
          <w:sz w:val="24"/>
          <w:szCs w:val="24"/>
          <w:lang w:val="pl-PL"/>
        </w:rPr>
      </w:pPr>
    </w:p>
    <w:p w14:paraId="0EA19E64" w14:textId="77777777" w:rsidR="00A02180" w:rsidRPr="004D543D" w:rsidRDefault="00A02180">
      <w:pPr>
        <w:jc w:val="center"/>
        <w:rPr>
          <w:sz w:val="24"/>
          <w:szCs w:val="24"/>
          <w:lang w:val="pl-PL"/>
        </w:rPr>
      </w:pPr>
    </w:p>
    <w:p w14:paraId="69461547" w14:textId="77777777" w:rsidR="00A02180" w:rsidRPr="004D543D" w:rsidRDefault="00DD3308">
      <w:pPr>
        <w:jc w:val="center"/>
      </w:pPr>
      <w:r w:rsidRPr="004D543D">
        <w:rPr>
          <w:sz w:val="24"/>
          <w:szCs w:val="24"/>
          <w:lang w:val="pl-PL"/>
        </w:rPr>
        <w:t>§ 1  PRZEDMIOT UMOWY</w:t>
      </w:r>
    </w:p>
    <w:p w14:paraId="40AB326A" w14:textId="77777777" w:rsidR="00A02180" w:rsidRPr="004D543D" w:rsidRDefault="00DD3308">
      <w:pPr>
        <w:numPr>
          <w:ilvl w:val="0"/>
          <w:numId w:val="3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Finansujący zobowiązuje się nabyć od Zbywcy rzecz będącą przedmiotem leasingu i oddać tę rzecz Korzystającemu do używania przez czas oznaczony, a Korzystający zobowiązuje się zapłacić Finansującemu w uzgodnionych ratach wynagrodzenie pieniężne, opisane w§ 3.</w:t>
      </w:r>
    </w:p>
    <w:p w14:paraId="02B9DC63" w14:textId="77777777" w:rsidR="00A02180" w:rsidRPr="004D543D" w:rsidRDefault="00DD3308">
      <w:pPr>
        <w:numPr>
          <w:ilvl w:val="0"/>
          <w:numId w:val="3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Zgodnie z obowiązującymi przepisami ustawy o podatku dochodowym od osób prawnych przedmiot leasingu zaliczany jest do majątku Finansującego, który z tego tytułu dokonuje odpisów amortyzacyjnych.</w:t>
      </w:r>
    </w:p>
    <w:p w14:paraId="2F486735" w14:textId="77777777" w:rsidR="00A02180" w:rsidRPr="004D543D" w:rsidRDefault="00DD3308">
      <w:pPr>
        <w:numPr>
          <w:ilvl w:val="0"/>
          <w:numId w:val="3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Strony ustalają, że realizacja niniejszej umowy przebiegać będzie na zasadach opisanych w umowie, w Specyfikacji Istotnych Warunków Zamówienia (SIWZ), Dokumencie Gwarancyjnym, stanowiących integralną część niniejszej umowy.</w:t>
      </w:r>
    </w:p>
    <w:p w14:paraId="07AC1A4D" w14:textId="77777777" w:rsidR="00A02180" w:rsidRPr="004D543D" w:rsidRDefault="00DD3308">
      <w:pPr>
        <w:numPr>
          <w:ilvl w:val="0"/>
          <w:numId w:val="3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W zakresie nieuregulowanym w umowie zastosowanie mają przepisy Prawa Zamówień Publicznych i kodeksu cywilnego.</w:t>
      </w:r>
    </w:p>
    <w:p w14:paraId="7079AF5F" w14:textId="77777777" w:rsidR="00A02180" w:rsidRPr="004D543D" w:rsidRDefault="00A02180">
      <w:pPr>
        <w:ind w:left="360"/>
        <w:jc w:val="both"/>
        <w:rPr>
          <w:sz w:val="24"/>
          <w:szCs w:val="24"/>
          <w:lang w:val="pl-PL"/>
        </w:rPr>
      </w:pPr>
    </w:p>
    <w:p w14:paraId="0749C095" w14:textId="77777777" w:rsidR="00A02180" w:rsidRPr="004D543D" w:rsidRDefault="00A02180">
      <w:pPr>
        <w:jc w:val="center"/>
        <w:rPr>
          <w:sz w:val="24"/>
          <w:szCs w:val="24"/>
          <w:lang w:val="pl-PL"/>
        </w:rPr>
      </w:pPr>
    </w:p>
    <w:p w14:paraId="336DCB5A" w14:textId="77777777" w:rsidR="00A02180" w:rsidRPr="004D543D" w:rsidRDefault="00DD3308">
      <w:pPr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§ 2 PRZEDMIOT LEASINGU </w:t>
      </w:r>
    </w:p>
    <w:p w14:paraId="161F1084" w14:textId="77777777" w:rsidR="00A02180" w:rsidRPr="004D543D" w:rsidRDefault="00DD3308" w:rsidP="00861B3A">
      <w:pPr>
        <w:ind w:left="284" w:hanging="284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1. Przedmiot zamówienia:……… </w:t>
      </w:r>
    </w:p>
    <w:p w14:paraId="40C9631B" w14:textId="77777777" w:rsidR="00A02180" w:rsidRPr="004D543D" w:rsidRDefault="00DD3308" w:rsidP="00861B3A">
      <w:pPr>
        <w:ind w:left="284" w:hanging="284"/>
        <w:rPr>
          <w:lang w:val="pl-PL"/>
        </w:rPr>
      </w:pPr>
      <w:r w:rsidRPr="004D543D">
        <w:rPr>
          <w:sz w:val="24"/>
          <w:szCs w:val="24"/>
          <w:lang w:val="pl-PL"/>
        </w:rPr>
        <w:t>Producent/typ/model: ……..</w:t>
      </w:r>
      <w:r w:rsidRPr="004D543D">
        <w:rPr>
          <w:sz w:val="24"/>
          <w:szCs w:val="24"/>
          <w:lang w:val="pl-PL"/>
        </w:rPr>
        <w:tab/>
      </w:r>
    </w:p>
    <w:p w14:paraId="08EBE3C5" w14:textId="77777777" w:rsidR="00A02180" w:rsidRPr="004D543D" w:rsidRDefault="00DD3308" w:rsidP="00861B3A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2. Szczegółowy opis przedmiotu leasingu zawarty jest w specyfikacji technicznej przedmiotu zamówienia – stanowiącej załącznik nr ....... do umowy.</w:t>
      </w:r>
    </w:p>
    <w:p w14:paraId="5C8DB1B0" w14:textId="3A3E1D68" w:rsidR="00A02180" w:rsidRPr="004D543D" w:rsidRDefault="00DD3308" w:rsidP="00861B3A">
      <w:pPr>
        <w:tabs>
          <w:tab w:val="left" w:pos="360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3. Termin dostawy przedmiotu leasingu ustala się na: </w:t>
      </w:r>
      <w:r w:rsidR="00233181" w:rsidRPr="004D543D">
        <w:rPr>
          <w:sz w:val="24"/>
          <w:szCs w:val="24"/>
          <w:lang w:val="pl-PL"/>
        </w:rPr>
        <w:t>………..</w:t>
      </w:r>
      <w:r w:rsidRPr="004D543D">
        <w:rPr>
          <w:sz w:val="24"/>
          <w:szCs w:val="24"/>
          <w:lang w:val="pl-PL"/>
        </w:rPr>
        <w:t xml:space="preserve"> </w:t>
      </w:r>
      <w:r w:rsidR="00DC1378" w:rsidRPr="004D543D">
        <w:rPr>
          <w:sz w:val="24"/>
          <w:szCs w:val="24"/>
          <w:lang w:val="pl-PL"/>
        </w:rPr>
        <w:t>dni</w:t>
      </w:r>
      <w:r w:rsidR="00A1328F" w:rsidRPr="004D543D">
        <w:rPr>
          <w:sz w:val="24"/>
          <w:szCs w:val="24"/>
          <w:lang w:val="pl-PL"/>
        </w:rPr>
        <w:t xml:space="preserve"> </w:t>
      </w:r>
      <w:r w:rsidRPr="004D543D">
        <w:rPr>
          <w:sz w:val="24"/>
          <w:szCs w:val="24"/>
          <w:lang w:val="pl-PL"/>
        </w:rPr>
        <w:t xml:space="preserve">od daty podpisania umowy leasingu. </w:t>
      </w:r>
    </w:p>
    <w:p w14:paraId="42E6A4D3" w14:textId="77777777" w:rsidR="00A02180" w:rsidRPr="004D543D" w:rsidRDefault="00DD3308" w:rsidP="00861B3A">
      <w:pPr>
        <w:tabs>
          <w:tab w:val="left" w:pos="360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lastRenderedPageBreak/>
        <w:t>4. Termin odbioru przedmiotu leasingu  ustalony zostanie przez Strony. Odbiór przedmiotu leasingu nastąpi na podstawie protokołu  końcowego, podpisanego przez obie strony..</w:t>
      </w:r>
    </w:p>
    <w:p w14:paraId="254DFE1B" w14:textId="77777777" w:rsidR="00A02180" w:rsidRPr="004D543D" w:rsidRDefault="00DD3308" w:rsidP="00861B3A">
      <w:pPr>
        <w:tabs>
          <w:tab w:val="left" w:pos="360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5. Przedmiot leasingu używany będzie przez Korzystającego w ………………………… </w:t>
      </w:r>
      <w:r w:rsidRPr="004D543D">
        <w:rPr>
          <w:i/>
          <w:sz w:val="24"/>
          <w:szCs w:val="24"/>
          <w:lang w:val="pl-PL"/>
        </w:rPr>
        <w:t>(wskazać konkretne miejsce jego instalacji).</w:t>
      </w:r>
    </w:p>
    <w:p w14:paraId="3C1A2847" w14:textId="1BC80340" w:rsidR="00A02180" w:rsidRPr="004D543D" w:rsidRDefault="00DD3308" w:rsidP="00861B3A">
      <w:pPr>
        <w:tabs>
          <w:tab w:val="left" w:pos="360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6. Finansujący zobowiązuje się do przeprowadzenia szkolenia pracownik</w:t>
      </w:r>
      <w:r w:rsidR="00861B3A" w:rsidRPr="004D543D">
        <w:rPr>
          <w:sz w:val="24"/>
          <w:szCs w:val="24"/>
          <w:lang w:val="pl-PL"/>
        </w:rPr>
        <w:t>ów (</w:t>
      </w:r>
      <w:r w:rsidR="00233181" w:rsidRPr="004D543D">
        <w:rPr>
          <w:sz w:val="24"/>
          <w:szCs w:val="24"/>
          <w:lang w:val="pl-PL"/>
        </w:rPr>
        <w:t>4</w:t>
      </w:r>
      <w:r w:rsidR="00861B3A" w:rsidRPr="004D543D">
        <w:rPr>
          <w:sz w:val="24"/>
          <w:szCs w:val="24"/>
          <w:lang w:val="pl-PL"/>
        </w:rPr>
        <w:t xml:space="preserve"> osoby</w:t>
      </w:r>
      <w:r w:rsidR="00233181" w:rsidRPr="004D543D">
        <w:rPr>
          <w:sz w:val="24"/>
          <w:szCs w:val="24"/>
          <w:lang w:val="pl-PL"/>
        </w:rPr>
        <w:t xml:space="preserve">) </w:t>
      </w:r>
      <w:r w:rsidRPr="004D543D">
        <w:rPr>
          <w:sz w:val="24"/>
          <w:szCs w:val="24"/>
          <w:lang w:val="pl-PL"/>
        </w:rPr>
        <w:t>w zakresie obsługi urządzenia dokonane przed odbiorem protokolarnym przedmiotu leasingu.</w:t>
      </w:r>
    </w:p>
    <w:p w14:paraId="5287F6CC" w14:textId="77777777" w:rsidR="00A02180" w:rsidRPr="004D543D" w:rsidRDefault="00DD3308" w:rsidP="00861B3A">
      <w:pPr>
        <w:tabs>
          <w:tab w:val="left" w:pos="360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7. Finansujący zobowiązuje się dostarczyć kompletny przedmiot leasingu do siedziby Korzystającego. Wszystkie koszty związane z realizacją dostawy przedmiotu leasingu (koszty transportu, ubezpieczenia) ponosi Finansujący.</w:t>
      </w:r>
    </w:p>
    <w:p w14:paraId="4513C321" w14:textId="77777777" w:rsidR="00A02180" w:rsidRPr="004D543D" w:rsidRDefault="00DD3308" w:rsidP="00861B3A">
      <w:pPr>
        <w:tabs>
          <w:tab w:val="left" w:pos="360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8. Jeżeli przedmiot leasingu nie zostanie odebrany przez Korzystającego w ustalonym terminie na skutek okoliczności, za które Korzystający ponosi odpowiedzialność, terminy zapłaty rat pozostają niezmienione, a Korzystający zobowiązuje się płacić raty zgodnie harmonogramem spłat.</w:t>
      </w:r>
    </w:p>
    <w:p w14:paraId="2231ACB8" w14:textId="77777777" w:rsidR="00A02180" w:rsidRPr="004D543D" w:rsidRDefault="00A02180">
      <w:pPr>
        <w:jc w:val="center"/>
        <w:rPr>
          <w:sz w:val="24"/>
          <w:szCs w:val="24"/>
          <w:lang w:val="pl-PL"/>
        </w:rPr>
      </w:pPr>
    </w:p>
    <w:p w14:paraId="66BBDF9D" w14:textId="77777777" w:rsidR="00A02180" w:rsidRPr="004D543D" w:rsidRDefault="00DD3308">
      <w:pPr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>§ 3  WYNAGRODZENIE FINANSUJĄCEGO</w:t>
      </w:r>
    </w:p>
    <w:p w14:paraId="507E82E5" w14:textId="47EF6357" w:rsidR="00A02180" w:rsidRPr="004D543D" w:rsidRDefault="00DD3308" w:rsidP="00123E4A">
      <w:pPr>
        <w:tabs>
          <w:tab w:val="left" w:pos="284"/>
        </w:tabs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1.</w:t>
      </w:r>
      <w:r w:rsidRPr="004D543D">
        <w:rPr>
          <w:sz w:val="24"/>
          <w:szCs w:val="24"/>
          <w:lang w:val="pl-PL"/>
        </w:rPr>
        <w:tab/>
        <w:t xml:space="preserve">Strony ustalają całkowite wynagrodzenie netto Finansującego za wykonanie przedmiotu umowy na kwotę: ………………………………… </w:t>
      </w:r>
      <w:r w:rsidR="002F7FFA" w:rsidRPr="004D543D">
        <w:rPr>
          <w:sz w:val="24"/>
          <w:szCs w:val="24"/>
          <w:lang w:val="pl-PL"/>
        </w:rPr>
        <w:t>zł</w:t>
      </w:r>
      <w:r w:rsidR="00A1328F" w:rsidRPr="004D543D">
        <w:rPr>
          <w:sz w:val="24"/>
          <w:szCs w:val="24"/>
          <w:lang w:val="pl-PL"/>
        </w:rPr>
        <w:t xml:space="preserve"> </w:t>
      </w:r>
      <w:r w:rsidRPr="004D543D">
        <w:rPr>
          <w:sz w:val="24"/>
          <w:szCs w:val="24"/>
          <w:lang w:val="pl-PL"/>
        </w:rPr>
        <w:t>(słownie: ………………………………………… 00/100).</w:t>
      </w:r>
    </w:p>
    <w:p w14:paraId="20706482" w14:textId="49616810" w:rsidR="00A02180" w:rsidRPr="004D543D" w:rsidRDefault="00DD3308" w:rsidP="00123E4A">
      <w:pPr>
        <w:tabs>
          <w:tab w:val="left" w:pos="284"/>
        </w:tabs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2.</w:t>
      </w:r>
      <w:r w:rsidRPr="004D543D">
        <w:rPr>
          <w:sz w:val="24"/>
          <w:szCs w:val="24"/>
          <w:lang w:val="pl-PL"/>
        </w:rPr>
        <w:tab/>
        <w:t>Do powyższego wynagrodzenia zostanie doliczony 23% podatek VAT w wysokości ..........................</w:t>
      </w:r>
      <w:r w:rsidR="00A1328F" w:rsidRPr="004D543D">
        <w:rPr>
          <w:sz w:val="24"/>
          <w:szCs w:val="24"/>
          <w:lang w:val="pl-PL"/>
        </w:rPr>
        <w:t xml:space="preserve"> </w:t>
      </w:r>
      <w:r w:rsidR="002F7FFA" w:rsidRPr="004D543D">
        <w:rPr>
          <w:sz w:val="24"/>
          <w:szCs w:val="24"/>
          <w:lang w:val="pl-PL"/>
        </w:rPr>
        <w:t xml:space="preserve"> zł</w:t>
      </w:r>
      <w:r w:rsidRPr="004D543D">
        <w:rPr>
          <w:sz w:val="24"/>
          <w:szCs w:val="24"/>
          <w:lang w:val="pl-PL"/>
        </w:rPr>
        <w:t xml:space="preserve"> (słownie: ………………………………………… 00/100).</w:t>
      </w:r>
    </w:p>
    <w:p w14:paraId="12CC967D" w14:textId="77777777" w:rsidR="00A02180" w:rsidRPr="004D543D" w:rsidRDefault="00DD3308" w:rsidP="00123E4A">
      <w:pPr>
        <w:tabs>
          <w:tab w:val="left" w:pos="284"/>
        </w:tabs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3.</w:t>
      </w:r>
      <w:r w:rsidRPr="004D543D">
        <w:rPr>
          <w:sz w:val="24"/>
          <w:szCs w:val="24"/>
          <w:lang w:val="pl-PL"/>
        </w:rPr>
        <w:tab/>
        <w:t>Wynagrodzenie o którym mowa w ust. 1  obejmuje wartość aparatury w wysokości:</w:t>
      </w:r>
    </w:p>
    <w:p w14:paraId="4DB5E2EC" w14:textId="7A4593ED" w:rsidR="00A02180" w:rsidRPr="004D543D" w:rsidRDefault="00DD3308" w:rsidP="00123E4A">
      <w:pPr>
        <w:tabs>
          <w:tab w:val="left" w:pos="284"/>
        </w:tabs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a) netto - ………………………….</w:t>
      </w:r>
      <w:r w:rsidR="00A1328F" w:rsidRPr="004D543D">
        <w:rPr>
          <w:sz w:val="24"/>
          <w:szCs w:val="24"/>
          <w:lang w:val="pl-PL"/>
        </w:rPr>
        <w:t xml:space="preserve"> </w:t>
      </w:r>
      <w:r w:rsidR="002F7FFA" w:rsidRPr="004D543D">
        <w:rPr>
          <w:sz w:val="24"/>
          <w:szCs w:val="24"/>
          <w:lang w:val="pl-PL"/>
        </w:rPr>
        <w:t>zł</w:t>
      </w:r>
      <w:r w:rsidRPr="004D543D">
        <w:rPr>
          <w:sz w:val="24"/>
          <w:szCs w:val="24"/>
          <w:lang w:val="pl-PL"/>
        </w:rPr>
        <w:t xml:space="preserve"> (słownie: …………………………………… 00/100,) oraz  23% podatek VAT w wysokości: …………………………………. </w:t>
      </w:r>
      <w:r w:rsidR="002F7FFA" w:rsidRPr="004D543D">
        <w:rPr>
          <w:sz w:val="24"/>
          <w:szCs w:val="24"/>
          <w:lang w:val="pl-PL"/>
        </w:rPr>
        <w:t>zł</w:t>
      </w:r>
      <w:r w:rsidR="00A1328F" w:rsidRPr="004D543D">
        <w:rPr>
          <w:sz w:val="24"/>
          <w:szCs w:val="24"/>
          <w:lang w:val="pl-PL"/>
        </w:rPr>
        <w:t xml:space="preserve"> </w:t>
      </w:r>
      <w:r w:rsidRPr="004D543D">
        <w:rPr>
          <w:sz w:val="24"/>
          <w:szCs w:val="24"/>
          <w:lang w:val="pl-PL"/>
        </w:rPr>
        <w:t>(słownie: ………………………………….. 00/100),</w:t>
      </w:r>
    </w:p>
    <w:p w14:paraId="55CF4356" w14:textId="77777777" w:rsidR="00A02180" w:rsidRPr="004D543D" w:rsidRDefault="00DD3308">
      <w:pPr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4.Wynagrodzenie Finansującego obejmuje:</w:t>
      </w:r>
    </w:p>
    <w:p w14:paraId="0B571EA6" w14:textId="06925A2B" w:rsidR="00A02180" w:rsidRPr="004D543D" w:rsidRDefault="00DD3308">
      <w:pPr>
        <w:tabs>
          <w:tab w:val="left" w:pos="360"/>
        </w:tabs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a)</w:t>
      </w:r>
      <w:r w:rsidRPr="004D543D">
        <w:rPr>
          <w:sz w:val="24"/>
          <w:szCs w:val="24"/>
          <w:lang w:val="pl-PL"/>
        </w:rPr>
        <w:tab/>
        <w:t>Harmonogram opłat (część dotycząca wynagrodzenia)</w:t>
      </w:r>
    </w:p>
    <w:p w14:paraId="3799D29A" w14:textId="24F15106" w:rsidR="00233181" w:rsidRPr="004D543D" w:rsidRDefault="00233181">
      <w:pPr>
        <w:tabs>
          <w:tab w:val="left" w:pos="360"/>
        </w:tabs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 xml:space="preserve">- </w:t>
      </w:r>
      <w:r w:rsidRPr="004D543D">
        <w:rPr>
          <w:sz w:val="24"/>
          <w:szCs w:val="24"/>
          <w:lang w:val="pl-PL"/>
        </w:rPr>
        <w:tab/>
        <w:t>Czynsz inicjalny (opłata wstępna): 30% wartości aparatury netto + VAT, płatny w ciągu 14 dni od daty protokolarnego odbioru przedmiotu leasingu,</w:t>
      </w:r>
    </w:p>
    <w:p w14:paraId="283F8911" w14:textId="012B5067" w:rsidR="00A02180" w:rsidRPr="004D543D" w:rsidRDefault="00233181">
      <w:pPr>
        <w:numPr>
          <w:ilvl w:val="0"/>
          <w:numId w:val="4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2</w:t>
      </w:r>
      <w:r w:rsidR="004D7BBD">
        <w:rPr>
          <w:sz w:val="24"/>
          <w:szCs w:val="24"/>
          <w:lang w:val="pl-PL"/>
        </w:rPr>
        <w:t>4</w:t>
      </w:r>
      <w:bookmarkStart w:id="0" w:name="_GoBack"/>
      <w:bookmarkEnd w:id="0"/>
      <w:r w:rsidR="00A1328F" w:rsidRPr="004D543D">
        <w:rPr>
          <w:sz w:val="24"/>
          <w:szCs w:val="24"/>
          <w:lang w:val="pl-PL"/>
        </w:rPr>
        <w:t xml:space="preserve"> </w:t>
      </w:r>
      <w:r w:rsidR="00DD3308" w:rsidRPr="004D543D">
        <w:rPr>
          <w:sz w:val="24"/>
          <w:szCs w:val="24"/>
          <w:lang w:val="pl-PL"/>
        </w:rPr>
        <w:t xml:space="preserve">miesięcznych rat leasingowych w okresie obowiązywania umowy, skalkulowanych na stałej stopie procentowej w łącznej kwocie netto ............................ </w:t>
      </w:r>
      <w:r w:rsidR="002F7FFA" w:rsidRPr="004D543D">
        <w:rPr>
          <w:sz w:val="24"/>
          <w:szCs w:val="24"/>
          <w:lang w:val="pl-PL"/>
        </w:rPr>
        <w:t xml:space="preserve">zł </w:t>
      </w:r>
      <w:r w:rsidR="00DD3308" w:rsidRPr="004D543D">
        <w:rPr>
          <w:sz w:val="24"/>
          <w:szCs w:val="24"/>
          <w:lang w:val="pl-PL"/>
        </w:rPr>
        <w:t xml:space="preserve">(słownie) + 23% podatek VAT w wysokości ....................... </w:t>
      </w:r>
      <w:r w:rsidR="002F7FFA" w:rsidRPr="004D543D">
        <w:rPr>
          <w:sz w:val="24"/>
          <w:szCs w:val="24"/>
          <w:lang w:val="pl-PL"/>
        </w:rPr>
        <w:t>zł</w:t>
      </w:r>
      <w:r w:rsidR="00A1328F" w:rsidRPr="004D543D">
        <w:rPr>
          <w:sz w:val="24"/>
          <w:szCs w:val="24"/>
          <w:lang w:val="pl-PL"/>
        </w:rPr>
        <w:t xml:space="preserve"> </w:t>
      </w:r>
      <w:r w:rsidR="00DD3308" w:rsidRPr="004D543D">
        <w:rPr>
          <w:sz w:val="24"/>
          <w:szCs w:val="24"/>
          <w:lang w:val="pl-PL"/>
        </w:rPr>
        <w:t>(słownie:……...........), łącznie brutto ............................. (słownie: ..................), płatnych w termiach comiesięcznych od miesiąca następującego po dacie odbioru przedmiotu leasingu,</w:t>
      </w:r>
    </w:p>
    <w:p w14:paraId="287A24F3" w14:textId="77777777" w:rsidR="00A02180" w:rsidRPr="004D543D" w:rsidRDefault="00DD3308">
      <w:pPr>
        <w:numPr>
          <w:ilvl w:val="0"/>
          <w:numId w:val="4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Korzystający zobowiązany jest do uiszczania rat leasingowych na podstawie Harmonogramu finansowego będącego integralną częścią umowy leasingowej. Daty w nim podane są datami ostatecznymi wpływu środków na rachunek Finansującego,</w:t>
      </w:r>
    </w:p>
    <w:p w14:paraId="70E83499" w14:textId="77777777" w:rsidR="00A02180" w:rsidRPr="004D543D" w:rsidRDefault="00DD3308">
      <w:pPr>
        <w:numPr>
          <w:ilvl w:val="0"/>
          <w:numId w:val="4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Korzystający zobowiązuje się do wnoszenia:  rat wynagrodzenia z tytułu Umowy Leasingu w terminach i w wysokości określonej w niniejszej umowie oraz w Harmonogramie finansowym będącym integralną częścią niniejszej umowy, określającym terminy i wysokość spłaty rat leasingowych,</w:t>
      </w:r>
    </w:p>
    <w:p w14:paraId="1736C5E0" w14:textId="2815F91C" w:rsidR="00A02180" w:rsidRPr="004D543D" w:rsidRDefault="009C62FD">
      <w:pPr>
        <w:numPr>
          <w:ilvl w:val="0"/>
          <w:numId w:val="4"/>
        </w:numPr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wartość końcowa</w:t>
      </w:r>
      <w:r w:rsidR="00DD3308" w:rsidRPr="004D543D">
        <w:rPr>
          <w:sz w:val="24"/>
          <w:szCs w:val="24"/>
          <w:lang w:val="pl-PL"/>
        </w:rPr>
        <w:t xml:space="preserve"> przedmiotu zamówienia (wartość </w:t>
      </w:r>
      <w:proofErr w:type="spellStart"/>
      <w:r w:rsidR="00DD3308" w:rsidRPr="004D543D">
        <w:rPr>
          <w:sz w:val="24"/>
          <w:szCs w:val="24"/>
          <w:lang w:val="pl-PL"/>
        </w:rPr>
        <w:t>resztowa</w:t>
      </w:r>
      <w:proofErr w:type="spellEnd"/>
      <w:r w:rsidR="00DD3308" w:rsidRPr="004D543D">
        <w:rPr>
          <w:sz w:val="24"/>
          <w:szCs w:val="24"/>
          <w:lang w:val="pl-PL"/>
        </w:rPr>
        <w:t xml:space="preserve">) </w:t>
      </w:r>
      <w:r w:rsidRPr="004D543D">
        <w:rPr>
          <w:sz w:val="24"/>
          <w:szCs w:val="24"/>
          <w:lang w:val="pl-PL"/>
        </w:rPr>
        <w:t xml:space="preserve">stanowiąca </w:t>
      </w:r>
      <w:r w:rsidR="00DD3308" w:rsidRPr="004D543D">
        <w:rPr>
          <w:sz w:val="24"/>
          <w:szCs w:val="24"/>
          <w:lang w:val="pl-PL"/>
        </w:rPr>
        <w:t xml:space="preserve">1% wartości przedmiotu zamówienia netto) w kwocie netto ................. (słownie:..............................),  może zostać wykupiona przez Korzystającego na podstawie oddzielnej faktury VAT. Finansujący po uiszczeniu ostatniej raty leasingowej przez Korzystającego wystawi w terminie do 14 dni oddzielną fakturę </w:t>
      </w:r>
      <w:proofErr w:type="spellStart"/>
      <w:r w:rsidR="00DD3308" w:rsidRPr="004D543D">
        <w:rPr>
          <w:sz w:val="24"/>
          <w:szCs w:val="24"/>
          <w:lang w:val="pl-PL"/>
        </w:rPr>
        <w:t>wykupową</w:t>
      </w:r>
      <w:proofErr w:type="spellEnd"/>
      <w:r w:rsidRPr="004D543D">
        <w:rPr>
          <w:sz w:val="24"/>
          <w:szCs w:val="24"/>
          <w:lang w:val="pl-PL"/>
        </w:rPr>
        <w:t xml:space="preserve"> na</w:t>
      </w:r>
      <w:r w:rsidR="00DD3308" w:rsidRPr="004D543D">
        <w:rPr>
          <w:sz w:val="24"/>
          <w:szCs w:val="24"/>
          <w:lang w:val="pl-PL"/>
        </w:rPr>
        <w:t xml:space="preserve"> wartość końcową.”</w:t>
      </w:r>
    </w:p>
    <w:p w14:paraId="2B51D241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5. Korzystający zobowiązuje się do wnoszenia: rat wynagrodzenia z tytułu Umowy Leasingu w terminach i w wysokości określonej w niniejszej umowie oraz w Harmonogramie finansowym. Strony postanawiają, że wysokość rat wynagrodzenia ustalona będzie jako suma części kapitałowej i części odsetkowej. </w:t>
      </w:r>
    </w:p>
    <w:p w14:paraId="7CFBE412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lastRenderedPageBreak/>
        <w:t>6. Harmonogram finansowy określający spłaty rat wynagrodzenia stanowi Załącznik nr……. do umowy. Każda rata leasingowa w Harmonogramie winna być rozbita na:</w:t>
      </w:r>
    </w:p>
    <w:p w14:paraId="66698C49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ab/>
        <w:t xml:space="preserve">- wartość raty kapitałowej z podaniem kosztów ubezpieczenia przedmiotu leasingu,  </w:t>
      </w:r>
    </w:p>
    <w:p w14:paraId="7A37AF32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ab/>
        <w:t xml:space="preserve">- wartość raty odsetkowej, </w:t>
      </w:r>
    </w:p>
    <w:p w14:paraId="454919D5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ab/>
        <w:t xml:space="preserve">- wartość podatku VAT. </w:t>
      </w:r>
    </w:p>
    <w:p w14:paraId="2070E635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7. Rata leasingowa winna zawierać w sobie wszelkie koszty związane z realizacją umowy leasingu, tj. w szczególności: prowizje, koszt pełnego ubezpieczenia w tym od wszystkich </w:t>
      </w:r>
      <w:proofErr w:type="spellStart"/>
      <w:r w:rsidRPr="004D543D">
        <w:rPr>
          <w:sz w:val="24"/>
          <w:szCs w:val="24"/>
          <w:lang w:val="pl-PL"/>
        </w:rPr>
        <w:t>ryzyk</w:t>
      </w:r>
      <w:proofErr w:type="spellEnd"/>
      <w:r w:rsidRPr="004D543D">
        <w:rPr>
          <w:sz w:val="24"/>
          <w:szCs w:val="24"/>
          <w:lang w:val="pl-PL"/>
        </w:rPr>
        <w:t xml:space="preserve"> w okresie trwania umowy, transportu, opakowania, załadunku, wyładunku, montażu, uruchomienia i szkolenia, dokumentacji niezbędnej do normalnego użytkowania serwisu itp.</w:t>
      </w:r>
    </w:p>
    <w:p w14:paraId="263C5353" w14:textId="08F1167F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8. Raty leasingowe płatne będą z dołu w terminie do 2</w:t>
      </w:r>
      <w:r w:rsidR="00DC1378" w:rsidRPr="004D543D">
        <w:rPr>
          <w:sz w:val="24"/>
          <w:szCs w:val="24"/>
          <w:lang w:val="pl-PL"/>
        </w:rPr>
        <w:t>8</w:t>
      </w:r>
      <w:r w:rsidRPr="004D543D">
        <w:rPr>
          <w:sz w:val="24"/>
          <w:szCs w:val="24"/>
          <w:lang w:val="pl-PL"/>
        </w:rPr>
        <w:t xml:space="preserve"> dnia miesiąca, na podstawie faktur VAT na wskazany przez Finansującego rachunek bankowy. Nieodebranie przez Korzystającego faktury VAT, niepowiadomienie Finansującego o zmianie adresu, nieotrzymanie faktury VAT z przyczyn, za które Finansujący nie odpowiada, nie powoduje zmiany terminu płatności wysokości rat leasingowych zgodnej z umową  i harmonogramem opłat. </w:t>
      </w:r>
    </w:p>
    <w:p w14:paraId="73556959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9.  Raty leasingowe uiszczane są w terminach comiesięcznych od miesiąca następującego po odbiorze sprzętu. Korzystający zobowiązany jest do uiszczania rat leasingowych na podstawie Harmonogramu finansowego będącego integralną częścią umowy leasingowej. Daty w nim podane są datami ostatecznymi wpływu środków na rachunek Finansującego.</w:t>
      </w:r>
      <w:r w:rsidRPr="004D543D">
        <w:rPr>
          <w:rFonts w:ascii="verdana;geneva" w:hAnsi="verdana;geneva"/>
          <w:sz w:val="24"/>
          <w:szCs w:val="24"/>
          <w:lang w:val="pl-PL"/>
        </w:rPr>
        <w:t xml:space="preserve">   </w:t>
      </w:r>
    </w:p>
    <w:p w14:paraId="2EB75F23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10. Za datę dokonania zapłaty Strony uznają dzień uznania rachunku Finansującego. </w:t>
      </w:r>
    </w:p>
    <w:p w14:paraId="4BC99975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11. Wynagrodzenie Finansującego określone w ust. 1 jest stałe w okresie obowiązywania umowy.</w:t>
      </w:r>
    </w:p>
    <w:p w14:paraId="3747CC01" w14:textId="77777777" w:rsidR="00861B3A" w:rsidRPr="004D543D" w:rsidRDefault="00DD3308">
      <w:pPr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12. Przedmiot leasingu przechodzi na własność Korzystającego w przypadku decyzji o wykupie</w:t>
      </w:r>
      <w:r w:rsidR="005C1B41" w:rsidRPr="004D543D">
        <w:rPr>
          <w:sz w:val="24"/>
          <w:szCs w:val="24"/>
          <w:lang w:val="pl-PL"/>
        </w:rPr>
        <w:t xml:space="preserve"> z chwilą zapłaty</w:t>
      </w:r>
      <w:r w:rsidRPr="004D543D">
        <w:rPr>
          <w:sz w:val="24"/>
          <w:szCs w:val="24"/>
          <w:lang w:val="pl-PL"/>
        </w:rPr>
        <w:t xml:space="preserve"> wartości końcowej (wartości </w:t>
      </w:r>
      <w:proofErr w:type="spellStart"/>
      <w:r w:rsidRPr="004D543D">
        <w:rPr>
          <w:sz w:val="24"/>
          <w:szCs w:val="24"/>
          <w:lang w:val="pl-PL"/>
        </w:rPr>
        <w:t>resztowej</w:t>
      </w:r>
      <w:proofErr w:type="spellEnd"/>
      <w:r w:rsidRPr="004D543D">
        <w:rPr>
          <w:sz w:val="24"/>
          <w:szCs w:val="24"/>
          <w:lang w:val="pl-PL"/>
        </w:rPr>
        <w:t>)</w:t>
      </w:r>
      <w:r w:rsidR="005C1B41" w:rsidRPr="004D543D">
        <w:rPr>
          <w:sz w:val="24"/>
          <w:szCs w:val="24"/>
          <w:lang w:val="pl-PL"/>
        </w:rPr>
        <w:t>, która stanowi opłatę za wykup</w:t>
      </w:r>
      <w:r w:rsidRPr="004D543D">
        <w:rPr>
          <w:sz w:val="24"/>
          <w:szCs w:val="24"/>
          <w:lang w:val="pl-PL"/>
        </w:rPr>
        <w:t xml:space="preserve"> </w:t>
      </w:r>
    </w:p>
    <w:p w14:paraId="7435F06D" w14:textId="42E3C6A0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13. Z tytułu realizacji umowy Finansujący nie naliczy Korzystającemu żadnych dodatkowych opłat i prowizji.</w:t>
      </w:r>
    </w:p>
    <w:p w14:paraId="54556FB2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14. Z tytułu realizacji umowy Korzystający nie ponosi żadnych dodatkowych opłat, prowizji.</w:t>
      </w:r>
    </w:p>
    <w:p w14:paraId="6CAAE14B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14. Korzystający nie jest zobowiązany do wystawienia weksla in blanco tytułem  zabezpieczenia realizacji umowy.  </w:t>
      </w:r>
    </w:p>
    <w:p w14:paraId="7291EE15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15. W przypadku rozbieżności między zapisami niniejszej umowy a załącznikami do niej, pierwszeństwo mają zapisy niniejszej umowy.</w:t>
      </w:r>
      <w:r w:rsidR="005C1B41" w:rsidRPr="004D543D">
        <w:rPr>
          <w:sz w:val="24"/>
          <w:szCs w:val="24"/>
          <w:lang w:val="pl-PL"/>
        </w:rPr>
        <w:t xml:space="preserve"> Wszelkie postanowienia załączników podlegają interpretacji w sposób zgodny z niniejszą umową oraz jej celem.</w:t>
      </w:r>
    </w:p>
    <w:p w14:paraId="636794F0" w14:textId="77777777" w:rsidR="00A02180" w:rsidRPr="004D543D" w:rsidRDefault="00A02180">
      <w:pPr>
        <w:jc w:val="both"/>
        <w:rPr>
          <w:sz w:val="24"/>
          <w:szCs w:val="24"/>
          <w:lang w:val="pl-PL"/>
        </w:rPr>
      </w:pPr>
    </w:p>
    <w:p w14:paraId="17C99807" w14:textId="77777777" w:rsidR="00A02180" w:rsidRPr="004D543D" w:rsidRDefault="00DD3308">
      <w:pPr>
        <w:tabs>
          <w:tab w:val="left" w:pos="360"/>
        </w:tabs>
        <w:jc w:val="center"/>
      </w:pPr>
      <w:r w:rsidRPr="004D543D">
        <w:rPr>
          <w:sz w:val="24"/>
          <w:szCs w:val="24"/>
          <w:lang w:val="pl-PL"/>
        </w:rPr>
        <w:t>§ 4 OKRES TRWANIA UMOWY</w:t>
      </w:r>
    </w:p>
    <w:p w14:paraId="2BD9FA0B" w14:textId="77777777" w:rsidR="00A02180" w:rsidRPr="004D543D" w:rsidRDefault="00DD3308">
      <w:pPr>
        <w:numPr>
          <w:ilvl w:val="0"/>
          <w:numId w:val="5"/>
        </w:numPr>
        <w:ind w:left="284" w:hanging="284"/>
        <w:jc w:val="both"/>
      </w:pPr>
      <w:r w:rsidRPr="004D543D">
        <w:rPr>
          <w:sz w:val="24"/>
          <w:szCs w:val="24"/>
          <w:lang w:val="pl-PL"/>
        </w:rPr>
        <w:t xml:space="preserve">Niniejsza umowa zostaje zawarta na czas oznaczony rozpoczynający się z dniem podpisania umowy, a kończący z upływem miesiąca, za który zgodnie z harmonogramem spłat należna jest ostatnia rata leasingowa (tzw. Podstawowy okres  umowy leasingu) </w:t>
      </w:r>
    </w:p>
    <w:p w14:paraId="645A45FF" w14:textId="77777777" w:rsidR="00A02180" w:rsidRPr="004D543D" w:rsidRDefault="00DD3308">
      <w:pPr>
        <w:numPr>
          <w:ilvl w:val="0"/>
          <w:numId w:val="5"/>
        </w:num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Okres użytkowania przedmiotu leasingu strony ustalają na czas od daty protokolarnego odbioru przedmiotu leasingu do upływu terminu za który zgodnie z harmonogramem spłat należna jest ostatnia rata leasingowa.</w:t>
      </w:r>
    </w:p>
    <w:p w14:paraId="763C24D8" w14:textId="65A4FF92" w:rsidR="00A02180" w:rsidRPr="004D543D" w:rsidRDefault="00DD3308">
      <w:pPr>
        <w:numPr>
          <w:ilvl w:val="0"/>
          <w:numId w:val="5"/>
        </w:num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Okres finansowania (okres leasingu) – </w:t>
      </w:r>
      <w:r w:rsidR="00233181" w:rsidRPr="004D543D">
        <w:rPr>
          <w:b/>
          <w:sz w:val="24"/>
          <w:szCs w:val="24"/>
          <w:lang w:val="pl-PL"/>
        </w:rPr>
        <w:t>2</w:t>
      </w:r>
      <w:r w:rsidR="004D7BBD">
        <w:rPr>
          <w:b/>
          <w:sz w:val="24"/>
          <w:szCs w:val="24"/>
          <w:lang w:val="pl-PL"/>
        </w:rPr>
        <w:t>5</w:t>
      </w:r>
      <w:r w:rsidR="00BA4F90" w:rsidRPr="004D543D">
        <w:rPr>
          <w:b/>
          <w:bCs/>
          <w:sz w:val="24"/>
          <w:szCs w:val="24"/>
          <w:lang w:val="pl-PL"/>
        </w:rPr>
        <w:t xml:space="preserve"> </w:t>
      </w:r>
      <w:r w:rsidRPr="004D543D">
        <w:rPr>
          <w:b/>
          <w:bCs/>
          <w:sz w:val="24"/>
          <w:szCs w:val="24"/>
          <w:lang w:val="pl-PL"/>
        </w:rPr>
        <w:t>miesi</w:t>
      </w:r>
      <w:r w:rsidR="00CB0CB4" w:rsidRPr="004D543D">
        <w:rPr>
          <w:b/>
          <w:bCs/>
          <w:sz w:val="24"/>
          <w:szCs w:val="24"/>
          <w:lang w:val="pl-PL"/>
        </w:rPr>
        <w:t>ęcy</w:t>
      </w:r>
      <w:r w:rsidRPr="004D543D">
        <w:rPr>
          <w:sz w:val="24"/>
          <w:szCs w:val="24"/>
          <w:lang w:val="pl-PL"/>
        </w:rPr>
        <w:t xml:space="preserve"> licząc od daty podpisania protokołu zdawczo-odbiorczego.</w:t>
      </w:r>
    </w:p>
    <w:p w14:paraId="7C5E712B" w14:textId="77777777" w:rsidR="00A02180" w:rsidRPr="004D543D" w:rsidRDefault="00A02180">
      <w:pPr>
        <w:keepNext/>
        <w:jc w:val="center"/>
        <w:outlineLvl w:val="0"/>
        <w:rPr>
          <w:sz w:val="24"/>
          <w:szCs w:val="24"/>
          <w:lang w:val="pl-PL"/>
        </w:rPr>
      </w:pPr>
    </w:p>
    <w:p w14:paraId="4E2884D1" w14:textId="77777777" w:rsidR="00A02180" w:rsidRPr="004D543D" w:rsidRDefault="00DD3308">
      <w:pPr>
        <w:keepNext/>
        <w:jc w:val="center"/>
        <w:outlineLvl w:val="0"/>
        <w:rPr>
          <w:lang w:val="pl-PL"/>
        </w:rPr>
      </w:pPr>
      <w:r w:rsidRPr="004D543D">
        <w:rPr>
          <w:sz w:val="24"/>
          <w:szCs w:val="24"/>
          <w:lang w:val="pl-PL"/>
        </w:rPr>
        <w:t>§ 5  ZABEZPIECZENIA UMOWY LEASINGU</w:t>
      </w:r>
    </w:p>
    <w:p w14:paraId="037C2C0F" w14:textId="77777777" w:rsidR="00A02180" w:rsidRPr="004D543D" w:rsidRDefault="00DD3308">
      <w:pPr>
        <w:rPr>
          <w:lang w:val="pl-PL"/>
        </w:rPr>
      </w:pPr>
      <w:r w:rsidRPr="004D543D">
        <w:rPr>
          <w:sz w:val="24"/>
          <w:szCs w:val="24"/>
          <w:lang w:val="pl-PL"/>
        </w:rPr>
        <w:t>Strony nie przewidują zabezpieczenia należytego wykonania niniejszej umowy.</w:t>
      </w:r>
    </w:p>
    <w:p w14:paraId="4DB2DEAA" w14:textId="77777777" w:rsidR="00A02180" w:rsidRPr="004D543D" w:rsidRDefault="00A02180">
      <w:pPr>
        <w:jc w:val="center"/>
        <w:rPr>
          <w:sz w:val="24"/>
          <w:szCs w:val="24"/>
          <w:lang w:val="pl-PL"/>
        </w:rPr>
      </w:pPr>
    </w:p>
    <w:p w14:paraId="621507D5" w14:textId="77777777" w:rsidR="00A02180" w:rsidRPr="004D543D" w:rsidRDefault="00DD3308">
      <w:pPr>
        <w:jc w:val="center"/>
      </w:pPr>
      <w:r w:rsidRPr="004D543D">
        <w:rPr>
          <w:sz w:val="24"/>
          <w:szCs w:val="24"/>
          <w:lang w:val="pl-PL"/>
        </w:rPr>
        <w:t>§ 6  GWARANCJA PRZEDMIOTU LEASINGU</w:t>
      </w:r>
    </w:p>
    <w:p w14:paraId="6B4D3E73" w14:textId="77777777" w:rsidR="00A00DFC" w:rsidRPr="00A00DFC" w:rsidRDefault="00DD3308">
      <w:pPr>
        <w:numPr>
          <w:ilvl w:val="0"/>
          <w:numId w:val="6"/>
        </w:num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Finansujący zapewni udzielenie …… miesięcznej gwarancji </w:t>
      </w:r>
      <w:r w:rsidR="00A00DFC">
        <w:rPr>
          <w:sz w:val="24"/>
          <w:szCs w:val="24"/>
          <w:lang w:val="pl-PL"/>
        </w:rPr>
        <w:t xml:space="preserve">producenta </w:t>
      </w:r>
      <w:r w:rsidRPr="004D543D">
        <w:rPr>
          <w:sz w:val="24"/>
          <w:szCs w:val="24"/>
          <w:lang w:val="pl-PL"/>
        </w:rPr>
        <w:t xml:space="preserve">na zakupiony przedmiot zamówienia będący przedmiotem umowy leasingu w miejscu instalacji sprzętu,  </w:t>
      </w:r>
    </w:p>
    <w:p w14:paraId="0441D795" w14:textId="25ECBB8B" w:rsidR="00BE7968" w:rsidRPr="00BE7968" w:rsidRDefault="00A00DFC" w:rsidP="00BE7968">
      <w:pPr>
        <w:ind w:left="284"/>
        <w:jc w:val="both"/>
        <w:rPr>
          <w:sz w:val="24"/>
          <w:szCs w:val="24"/>
          <w:lang w:val="pl-PL"/>
        </w:rPr>
      </w:pPr>
      <w:r w:rsidRPr="00BE7968">
        <w:rPr>
          <w:sz w:val="24"/>
          <w:szCs w:val="24"/>
          <w:u w:val="single"/>
          <w:lang w:val="pl-PL"/>
        </w:rPr>
        <w:lastRenderedPageBreak/>
        <w:t>- stacja robocza i monitor:</w:t>
      </w:r>
      <w:r>
        <w:rPr>
          <w:sz w:val="24"/>
          <w:szCs w:val="24"/>
          <w:lang w:val="pl-PL"/>
        </w:rPr>
        <w:t xml:space="preserve"> </w:t>
      </w:r>
      <w:r w:rsidR="00BE7968" w:rsidRPr="00BE7968">
        <w:rPr>
          <w:sz w:val="24"/>
          <w:szCs w:val="24"/>
          <w:lang w:val="pl-PL"/>
        </w:rPr>
        <w:t>napraw</w:t>
      </w:r>
      <w:r w:rsidR="00BE7968">
        <w:rPr>
          <w:sz w:val="24"/>
          <w:szCs w:val="24"/>
          <w:lang w:val="pl-PL"/>
        </w:rPr>
        <w:t>a</w:t>
      </w:r>
      <w:r w:rsidR="00BE7968" w:rsidRPr="00BE7968">
        <w:rPr>
          <w:sz w:val="24"/>
          <w:szCs w:val="24"/>
          <w:lang w:val="pl-PL"/>
        </w:rPr>
        <w:t xml:space="preserve"> w następnym dniu roboczym w lokalizacji zamawiającego, z możliwością odpłatnego  przedłużenia tego okresu do 4 lub 5 lat od daty dostawy.</w:t>
      </w:r>
    </w:p>
    <w:p w14:paraId="6CF816B0" w14:textId="77777777" w:rsidR="00BE7968" w:rsidRPr="00BE7968" w:rsidRDefault="00BE7968" w:rsidP="00BE7968">
      <w:pPr>
        <w:ind w:left="284"/>
        <w:jc w:val="both"/>
        <w:rPr>
          <w:sz w:val="24"/>
          <w:szCs w:val="24"/>
          <w:lang w:val="pl-PL"/>
        </w:rPr>
      </w:pPr>
      <w:r w:rsidRPr="00BE7968">
        <w:rPr>
          <w:sz w:val="24"/>
          <w:szCs w:val="24"/>
          <w:lang w:val="pl-PL"/>
        </w:rPr>
        <w:t xml:space="preserve">Telefoniczne zgłaszanie usterek w dni robocze w godzinach 8-17. </w:t>
      </w:r>
    </w:p>
    <w:p w14:paraId="048B5A8C" w14:textId="77777777" w:rsidR="00BE7968" w:rsidRPr="00BE7968" w:rsidRDefault="00BE7968" w:rsidP="00BE7968">
      <w:pPr>
        <w:ind w:left="284"/>
        <w:jc w:val="both"/>
        <w:rPr>
          <w:sz w:val="24"/>
          <w:szCs w:val="24"/>
          <w:lang w:val="pl-PL"/>
        </w:rPr>
      </w:pPr>
      <w:r w:rsidRPr="00BE7968">
        <w:rPr>
          <w:sz w:val="24"/>
          <w:szCs w:val="24"/>
          <w:lang w:val="pl-PL"/>
        </w:rPr>
        <w:t xml:space="preserve">Możliwość pobrania aktualnych wersji sterowników oraz </w:t>
      </w:r>
      <w:proofErr w:type="spellStart"/>
      <w:r w:rsidRPr="00BE7968">
        <w:rPr>
          <w:sz w:val="24"/>
          <w:szCs w:val="24"/>
          <w:lang w:val="pl-PL"/>
        </w:rPr>
        <w:t>firmware</w:t>
      </w:r>
      <w:proofErr w:type="spellEnd"/>
      <w:r w:rsidRPr="00BE7968">
        <w:rPr>
          <w:sz w:val="24"/>
          <w:szCs w:val="24"/>
          <w:lang w:val="pl-PL"/>
        </w:rPr>
        <w:t xml:space="preserve"> urządzenia za pośrednictwem strony internetowej producenta również dla urządzeń z nieaktywnym wsparciem technicznym.</w:t>
      </w:r>
    </w:p>
    <w:p w14:paraId="711D6308" w14:textId="67375BB5" w:rsidR="00BE7968" w:rsidRPr="00BE7968" w:rsidRDefault="00BE7968" w:rsidP="00BE7968">
      <w:pPr>
        <w:ind w:left="284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Sprzedawca</w:t>
      </w:r>
      <w:r w:rsidRPr="00BE7968">
        <w:rPr>
          <w:sz w:val="24"/>
          <w:szCs w:val="24"/>
          <w:lang w:val="pl-PL"/>
        </w:rPr>
        <w:t xml:space="preserve"> zapewni bezpłatne oprogramowanie do automatycznej diagnostyki i zdalnego zgłaszania awarii do serwisu</w:t>
      </w:r>
    </w:p>
    <w:p w14:paraId="5BDA5BAE" w14:textId="5870D100" w:rsidR="00A02180" w:rsidRPr="004D543D" w:rsidRDefault="00A00DFC" w:rsidP="00A00DFC">
      <w:pPr>
        <w:ind w:left="284"/>
        <w:jc w:val="both"/>
        <w:rPr>
          <w:lang w:val="pl-PL"/>
        </w:rPr>
      </w:pPr>
      <w:r w:rsidRPr="00BE7968">
        <w:rPr>
          <w:sz w:val="24"/>
          <w:szCs w:val="24"/>
          <w:u w:val="single"/>
          <w:lang w:val="pl-PL"/>
        </w:rPr>
        <w:t>- macierz dyskowa:</w:t>
      </w:r>
      <w:r>
        <w:rPr>
          <w:sz w:val="24"/>
          <w:szCs w:val="24"/>
          <w:lang w:val="pl-PL"/>
        </w:rPr>
        <w:t xml:space="preserve"> </w:t>
      </w:r>
      <w:r w:rsidRPr="00A00DFC">
        <w:rPr>
          <w:sz w:val="24"/>
          <w:szCs w:val="24"/>
          <w:lang w:val="pl-PL"/>
        </w:rPr>
        <w:t>czas reakcji on-</w:t>
      </w:r>
      <w:proofErr w:type="spellStart"/>
      <w:r w:rsidRPr="00A00DFC">
        <w:rPr>
          <w:sz w:val="24"/>
          <w:szCs w:val="24"/>
          <w:lang w:val="pl-PL"/>
        </w:rPr>
        <w:t>site</w:t>
      </w:r>
      <w:proofErr w:type="spellEnd"/>
      <w:r w:rsidRPr="00A00DFC">
        <w:rPr>
          <w:sz w:val="24"/>
          <w:szCs w:val="24"/>
          <w:lang w:val="pl-PL"/>
        </w:rPr>
        <w:t xml:space="preserve"> następnego dnia roboczego od przyjęcia zgłoszenia, możliwość zgłaszania awarii w trybie 365x7x24 poprzez ogólnopolską linię telefoniczną producenta. Stałe monitorowanie urządzenia przez zdalne centrum serwisowe</w:t>
      </w:r>
      <w:r w:rsidRPr="00A00DFC">
        <w:rPr>
          <w:sz w:val="24"/>
          <w:szCs w:val="24"/>
        </w:rPr>
        <w:t>.</w:t>
      </w:r>
      <w:r w:rsidR="00DD3308" w:rsidRPr="004D543D">
        <w:rPr>
          <w:sz w:val="24"/>
          <w:szCs w:val="24"/>
          <w:lang w:val="pl-PL"/>
        </w:rPr>
        <w:t xml:space="preserve">z czasem reakcji na naprawę 24 godziny dnia od przyjęcia zgłoszenia, możliwość zgłaszania awarii w trybie 365x7x24 poprzez linię telefoniczną producenta, uszkodzony dysk twardy pozostaje u Korzystającego przy czym uprawnienia z tytułu rękojmi nie zostają wyłączone. Okres gwarancji liczy się od daty podpisania bezusterkowego protokołu zdawczo-odbiorczego. </w:t>
      </w:r>
    </w:p>
    <w:p w14:paraId="62FC123A" w14:textId="77777777" w:rsidR="00A02180" w:rsidRPr="004D543D" w:rsidRDefault="00DD3308">
      <w:pPr>
        <w:numPr>
          <w:ilvl w:val="0"/>
          <w:numId w:val="6"/>
        </w:num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Finansujący przedłoży Korzystającemu oświadczenie dostawcy sprzętu,</w:t>
      </w:r>
      <w:r w:rsidRPr="004D543D">
        <w:rPr>
          <w:rFonts w:ascii="verdana;geneva" w:hAnsi="verdana;geneva"/>
          <w:i/>
          <w:iCs/>
          <w:sz w:val="24"/>
          <w:szCs w:val="24"/>
          <w:lang w:val="pl-PL"/>
        </w:rPr>
        <w:t xml:space="preserve"> </w:t>
      </w:r>
      <w:r w:rsidRPr="004D543D">
        <w:rPr>
          <w:sz w:val="24"/>
          <w:szCs w:val="24"/>
          <w:lang w:val="pl-PL"/>
        </w:rPr>
        <w:t>że dostarczony przedmiot zamówienia jest fabrycznie nowy i wolny od wad fizycznych i wad prawnych.</w:t>
      </w:r>
    </w:p>
    <w:p w14:paraId="7B542A1C" w14:textId="77777777" w:rsidR="00A02180" w:rsidRPr="004D543D" w:rsidRDefault="00DD3308">
      <w:pPr>
        <w:numPr>
          <w:ilvl w:val="0"/>
          <w:numId w:val="6"/>
        </w:num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Finansujący zapewni wykonanie napraw w okresie gwarancyjnym w siedzibie użytkownika bądź przewóz do serwisu na własny koszt.  </w:t>
      </w:r>
    </w:p>
    <w:p w14:paraId="66E07BB7" w14:textId="77777777" w:rsidR="00A02180" w:rsidRPr="004D543D" w:rsidRDefault="00DD3308">
      <w:pPr>
        <w:numPr>
          <w:ilvl w:val="0"/>
          <w:numId w:val="6"/>
        </w:num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Koszty transportu, serwisowania, przeglądów okresowych, koszty materiałów wymienianych oraz koszty wymiany tych materiałów ponosi Finansujący.</w:t>
      </w:r>
    </w:p>
    <w:p w14:paraId="3C923568" w14:textId="77777777" w:rsidR="00A02180" w:rsidRPr="004D543D" w:rsidRDefault="00DD3308">
      <w:pPr>
        <w:numPr>
          <w:ilvl w:val="0"/>
          <w:numId w:val="6"/>
        </w:numPr>
        <w:ind w:left="360"/>
        <w:jc w:val="both"/>
      </w:pPr>
      <w:r w:rsidRPr="004D543D">
        <w:rPr>
          <w:sz w:val="24"/>
          <w:szCs w:val="24"/>
          <w:lang w:val="pl-PL"/>
        </w:rPr>
        <w:t>Wszelkie zgłoszenia usterek (wad) będą przekazywane Finansującego faksem na nr …………….. lub e-mailem na adres: …………………, za zwrotnym potwierdzeniem odbioru zgłoszenia na nr faksu Korzystającego ………………..  e-mail na adres: …………………………….</w:t>
      </w:r>
    </w:p>
    <w:p w14:paraId="50179F3C" w14:textId="77777777" w:rsidR="00A02180" w:rsidRPr="004D543D" w:rsidRDefault="00DD3308">
      <w:pPr>
        <w:numPr>
          <w:ilvl w:val="0"/>
          <w:numId w:val="6"/>
        </w:num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W przypadku zmiany numeru telefonu lub e-maila, Finansujący ma obowiązek powiadomić Korzystającego z 5-dniowym wyprzedzeniem pod rygorem uznania zgłoszenia o awarii za dokonane prawidłowo.</w:t>
      </w:r>
    </w:p>
    <w:p w14:paraId="3544B370" w14:textId="77777777" w:rsidR="00A02180" w:rsidRPr="004D543D" w:rsidRDefault="00DD3308">
      <w:pPr>
        <w:numPr>
          <w:ilvl w:val="0"/>
          <w:numId w:val="6"/>
        </w:num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Okres gwarancji na sprzęt zostanie automatycznie wydłużony o czas, który minie od momentu zgłoszenia usterki do uruchomienia sprzętu po wykonaniu naprawy.</w:t>
      </w:r>
    </w:p>
    <w:p w14:paraId="27A4A615" w14:textId="77777777" w:rsidR="00A02180" w:rsidRPr="004D543D" w:rsidRDefault="00DD3308">
      <w:pPr>
        <w:numPr>
          <w:ilvl w:val="0"/>
          <w:numId w:val="6"/>
        </w:numPr>
        <w:ind w:left="284" w:right="-47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W przypadku nie usunięcia przez Finansującego usterki lub wady w terminie wymaganym przez Korzystającego lub w przypadku braku reakcji na zawiadomienie o usterce lub wadzie dostarczonego sprzętu Korzystający, po ponownym jednokrotnym wezwaniu do ich usunięcia, może zlecić usuniecie usterki lub wady podmiotowi trzeciemu, z zachowaniem swoich praw wynikających z gwarancji. W przypadku skorzystania z powyższego uprawnienia, Korzystający zobowiązany jest, w formie pisemnej, do niezwłocznego powiadomienia Finansującego o tym fakcie. Korzystający powiadomi Finansującego o zakresie wykonanych prac (napraw, zmian itp.). W takim przypadku Finansujący zobowiązany jest wypłacić Korzystającemu kwotę stanowiącą równowartość poniesionego przez Korzystającego kosztu wykonania takich prac.   </w:t>
      </w:r>
    </w:p>
    <w:p w14:paraId="728437A9" w14:textId="77777777" w:rsidR="00A02180" w:rsidRPr="004D543D" w:rsidRDefault="00DD3308">
      <w:pPr>
        <w:numPr>
          <w:ilvl w:val="0"/>
          <w:numId w:val="6"/>
        </w:numPr>
        <w:ind w:left="284" w:right="-47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Finansujący zobowiązuje się do wymiany wadliwego urządzenia (zespołu) na wolny od wad po bezskutecznych dwóch naprawach gwarancyjnych.</w:t>
      </w:r>
    </w:p>
    <w:p w14:paraId="55584BE6" w14:textId="77777777" w:rsidR="00A02180" w:rsidRPr="004D543D" w:rsidRDefault="00DD3308">
      <w:pPr>
        <w:numPr>
          <w:ilvl w:val="0"/>
          <w:numId w:val="6"/>
        </w:numPr>
        <w:ind w:left="284" w:right="-47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Gwarancja nie wyłącza uprawnień Korzystającego z tytułu gwarancji udzielonych przez producentów sprzętu. Warunki Gwarancji mają pierwszeństwo przez warunkami gwarancji udzielonych przez producentów sprzętu w zakresie, w jakim warunki Gwarancji przyznają Korzystającemu silniejszą ochronę.</w:t>
      </w:r>
    </w:p>
    <w:p w14:paraId="376499FC" w14:textId="6FE10E5E" w:rsidR="00A02180" w:rsidRDefault="00A40CCC" w:rsidP="00A40CCC">
      <w:pPr>
        <w:tabs>
          <w:tab w:val="left" w:pos="3315"/>
        </w:tabs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ab/>
      </w:r>
    </w:p>
    <w:p w14:paraId="27F1235C" w14:textId="77777777" w:rsidR="00A40CCC" w:rsidRPr="004D543D" w:rsidRDefault="00A40CCC" w:rsidP="00A40CCC">
      <w:pPr>
        <w:tabs>
          <w:tab w:val="left" w:pos="3315"/>
        </w:tabs>
        <w:rPr>
          <w:sz w:val="24"/>
          <w:szCs w:val="24"/>
          <w:lang w:val="pl-PL"/>
        </w:rPr>
      </w:pPr>
    </w:p>
    <w:p w14:paraId="297433D0" w14:textId="77777777" w:rsidR="00A02180" w:rsidRPr="004D543D" w:rsidRDefault="00DD3308">
      <w:pPr>
        <w:tabs>
          <w:tab w:val="left" w:pos="567"/>
        </w:tabs>
        <w:jc w:val="center"/>
      </w:pPr>
      <w:r w:rsidRPr="004D543D">
        <w:rPr>
          <w:sz w:val="24"/>
          <w:szCs w:val="24"/>
          <w:lang w:val="pl-PL"/>
        </w:rPr>
        <w:lastRenderedPageBreak/>
        <w:t>§ 7  GWARANCJA I REKOJMIA</w:t>
      </w:r>
    </w:p>
    <w:p w14:paraId="69F46F2D" w14:textId="3EA84030" w:rsidR="00A02180" w:rsidRPr="004D543D" w:rsidRDefault="00DD3308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Z chwilą zawarcia przez Finansującego umowy ze zbywcą z mocy prawa na Korzystającego przechodzą uprawnienia z tytułu</w:t>
      </w:r>
      <w:r w:rsidR="008455AB" w:rsidRPr="004D543D">
        <w:rPr>
          <w:sz w:val="24"/>
          <w:szCs w:val="24"/>
          <w:lang w:val="pl-PL"/>
        </w:rPr>
        <w:t xml:space="preserve"> rękojmi za</w:t>
      </w:r>
      <w:r w:rsidRPr="004D543D">
        <w:rPr>
          <w:sz w:val="24"/>
          <w:szCs w:val="24"/>
          <w:lang w:val="pl-PL"/>
        </w:rPr>
        <w:t xml:space="preserve"> wad</w:t>
      </w:r>
      <w:r w:rsidR="008455AB" w:rsidRPr="004D543D">
        <w:rPr>
          <w:sz w:val="24"/>
          <w:szCs w:val="24"/>
          <w:lang w:val="pl-PL"/>
        </w:rPr>
        <w:t>y oraz gwarancji</w:t>
      </w:r>
      <w:r w:rsidRPr="004D543D">
        <w:rPr>
          <w:sz w:val="24"/>
          <w:szCs w:val="24"/>
          <w:lang w:val="pl-PL"/>
        </w:rPr>
        <w:t xml:space="preserve"> rzeczy przysługujące Finansującemu względem zbywcy, z wyjątkiem uprawnienia do odstąpienia przez Finansującego od umowy ze zbywcą.</w:t>
      </w:r>
    </w:p>
    <w:p w14:paraId="615A0F86" w14:textId="77777777" w:rsidR="00A02180" w:rsidRPr="004D543D" w:rsidRDefault="00DD3308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Finansujący zobowiązany jest wydać Korzystającemu razem z przedmiotem leasingu odpis umowy ze Zbywcą oraz odpisy innych posiadanych dokumentów dotyczących tej umowy a w szczególności: odpis dokumentu gwarancyjnego co do jakości rzeczy otrzymanego od Zbywcy lub producenta, instrukcję obsługi, konserwacji itp.</w:t>
      </w:r>
    </w:p>
    <w:p w14:paraId="57128363" w14:textId="042E1FCA" w:rsidR="00A02180" w:rsidRPr="004D543D" w:rsidRDefault="00DD3308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Finansujący przekazuje Korzystającemu gwarancję </w:t>
      </w:r>
      <w:r w:rsidR="00233181" w:rsidRPr="004D543D">
        <w:rPr>
          <w:sz w:val="24"/>
          <w:szCs w:val="24"/>
          <w:lang w:val="pl-PL"/>
        </w:rPr>
        <w:t xml:space="preserve">producenta </w:t>
      </w:r>
      <w:r w:rsidRPr="004D543D">
        <w:rPr>
          <w:sz w:val="24"/>
          <w:szCs w:val="24"/>
          <w:lang w:val="pl-PL"/>
        </w:rPr>
        <w:t>w pełnym zakresie, jaką otrzymał do zbywcy, na przedmiot leasingu na okres ……………. miesięcy od daty protokolarnego odbioru przedmiotu leasingu przez Korzystającego, na warunkach określonych w dokumencie gwarancyjnym stanowiącym załącznik nr ………………...  Finansujący zobowiązuje się pokryć wszelkie koszty związane z gwarancją i przeglądami okresowymi np. dojazd do miejsca przeglądu.</w:t>
      </w:r>
    </w:p>
    <w:p w14:paraId="7C474288" w14:textId="77777777" w:rsidR="00A02180" w:rsidRPr="004D543D" w:rsidRDefault="00A02180">
      <w:pPr>
        <w:jc w:val="center"/>
        <w:rPr>
          <w:sz w:val="24"/>
          <w:szCs w:val="24"/>
          <w:lang w:val="pl-PL"/>
        </w:rPr>
      </w:pPr>
    </w:p>
    <w:p w14:paraId="54D045E1" w14:textId="77777777" w:rsidR="00A02180" w:rsidRPr="004D543D" w:rsidRDefault="00DD3308">
      <w:pPr>
        <w:jc w:val="center"/>
      </w:pPr>
      <w:r w:rsidRPr="004D543D">
        <w:rPr>
          <w:sz w:val="24"/>
          <w:szCs w:val="24"/>
          <w:lang w:val="pl-PL"/>
        </w:rPr>
        <w:t>§ 8  UBEZPIECZENIE PRZEDMIOTU LEASINGU</w:t>
      </w:r>
    </w:p>
    <w:p w14:paraId="5515A6EC" w14:textId="77777777" w:rsidR="00A02180" w:rsidRPr="004D543D" w:rsidRDefault="00DD3308">
      <w:pPr>
        <w:numPr>
          <w:ilvl w:val="0"/>
          <w:numId w:val="8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Finansujący zobowiązuje do pełnego ubezpieczenia przedmiotu leasingu na cały okres używania przedmiotu leasingu.</w:t>
      </w:r>
    </w:p>
    <w:p w14:paraId="3AB191F0" w14:textId="77777777" w:rsidR="00A02180" w:rsidRPr="004D543D" w:rsidRDefault="00DD3308">
      <w:pPr>
        <w:numPr>
          <w:ilvl w:val="0"/>
          <w:numId w:val="8"/>
        </w:numPr>
        <w:jc w:val="both"/>
      </w:pPr>
      <w:r w:rsidRPr="004D543D">
        <w:rPr>
          <w:sz w:val="24"/>
          <w:szCs w:val="24"/>
          <w:lang w:val="pl-PL"/>
        </w:rPr>
        <w:t>Pełny koszt ubezpieczenia przedmiotu leasingu zawarty jest w ratach leasingowych w zakresach i na warunkach określonych w Załączniku nr …………. do niniejszej umowy. Finansujący zobowiązuje się przedstawić Korzystającemu do wglądu oryginał polisy ubezpieczeniowej dotyczącej przedmiotu leasingu z chwilą protokolarnego odbioru przedmiotu leasingu. Korzystającemu przysługuje prawo sporządzenia kserokopii powyższej polisy</w:t>
      </w:r>
    </w:p>
    <w:p w14:paraId="493874BC" w14:textId="77777777" w:rsidR="00A02180" w:rsidRPr="004D543D" w:rsidRDefault="00DD3308">
      <w:pPr>
        <w:numPr>
          <w:ilvl w:val="0"/>
          <w:numId w:val="8"/>
        </w:numPr>
        <w:tabs>
          <w:tab w:val="left" w:pos="426"/>
        </w:tabs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Korzystający zobowiązuje się, przestrzegać warunków ubezpieczenia przedmiotu leasingu (określonych w  Załączniku nr ………..  do niniejszej umowy)</w:t>
      </w:r>
    </w:p>
    <w:p w14:paraId="485860ED" w14:textId="77777777" w:rsidR="00A02180" w:rsidRPr="004D543D" w:rsidRDefault="00DD3308">
      <w:pPr>
        <w:numPr>
          <w:ilvl w:val="0"/>
          <w:numId w:val="8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W przypadku gdy z powodu okoliczności, za które Finansujący nie ponosi odpowiedzialności   nastąpiła utrata przedmiotu leasingu </w:t>
      </w:r>
      <w:proofErr w:type="spellStart"/>
      <w:r w:rsidRPr="004D543D">
        <w:rPr>
          <w:sz w:val="24"/>
          <w:szCs w:val="24"/>
          <w:lang w:val="pl-PL"/>
        </w:rPr>
        <w:t>t.j</w:t>
      </w:r>
      <w:proofErr w:type="spellEnd"/>
      <w:r w:rsidRPr="004D543D">
        <w:rPr>
          <w:sz w:val="24"/>
          <w:szCs w:val="24"/>
          <w:lang w:val="pl-PL"/>
        </w:rPr>
        <w:t>. jego zniszczenie, nienaprawialne uszkodzenie, kradzież lub utrata z innych przyczyn (szkoda całkowita) umowa wygasa.</w:t>
      </w:r>
    </w:p>
    <w:p w14:paraId="018B5099" w14:textId="77777777" w:rsidR="00A02180" w:rsidRPr="004D543D" w:rsidRDefault="00A02180">
      <w:pPr>
        <w:ind w:left="360"/>
        <w:jc w:val="both"/>
        <w:rPr>
          <w:sz w:val="24"/>
          <w:szCs w:val="24"/>
          <w:lang w:val="pl-PL"/>
        </w:rPr>
      </w:pPr>
    </w:p>
    <w:p w14:paraId="589FB1A8" w14:textId="77777777" w:rsidR="00A02180" w:rsidRPr="004D543D" w:rsidRDefault="00DD3308">
      <w:pPr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>§ 9  PRZYPADKI NARUSZENIA UMOWY PRZEZ KORZYSTAJĄCEGO</w:t>
      </w:r>
    </w:p>
    <w:p w14:paraId="016F5D17" w14:textId="77777777" w:rsidR="00A02180" w:rsidRPr="004D543D" w:rsidRDefault="00A02180">
      <w:pPr>
        <w:ind w:left="2880"/>
        <w:jc w:val="both"/>
        <w:rPr>
          <w:sz w:val="24"/>
          <w:szCs w:val="24"/>
          <w:lang w:val="pl-PL"/>
        </w:rPr>
      </w:pPr>
    </w:p>
    <w:p w14:paraId="2852FF3E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1. Jeżeli Korzystający dopuszcza się opóźnienia z zapłatą co najmniej jednej raty leasingowej Finansujący powinien wyznaczyć na piśmie Korzystającemu odpowiedni termin dodatkowy do zapłacenia zaległości nie krótszy niż 14 dni z zagrożeniem, że w razie bezskutecznego upływu wyznaczonego terminu może wypowiedzieć umowę leasingu ze skutkiem natychmiastowym.</w:t>
      </w:r>
    </w:p>
    <w:p w14:paraId="1316B6BC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2. W przypadku niezapłacenia przez Korzystającego w terminie wynagrodzenia wynikającego z niniejszej umowy, Finansującemu przysługuje prawo naliczania odsetek ustawowych za każdy dzień opóźnienia.</w:t>
      </w:r>
    </w:p>
    <w:p w14:paraId="696CF4AB" w14:textId="77777777" w:rsidR="00A02180" w:rsidRPr="004D543D" w:rsidRDefault="00DD3308">
      <w:pPr>
        <w:tabs>
          <w:tab w:val="left" w:pos="426"/>
        </w:tabs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3. Jeżeli mimo upomnienia na piśmie przez Finansującego, zgodnie z ust. 1, Korzystający  nadal nie reguluje wobec Finansującego wymagalnych rat leasingowych, Finansujący  uprawniony jest do wypowiedzenia umowy leasingu w trybie natychmiastowym, oraz żądania od korzystającego zapłaty:</w:t>
      </w:r>
    </w:p>
    <w:p w14:paraId="13F32651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a) zaległych rat leasingowych  do dnia wypowiedzenia umowy leasingu,</w:t>
      </w:r>
    </w:p>
    <w:p w14:paraId="7211B9A7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b) odsetek za opóźnienie od zaległych rat leasingowych.</w:t>
      </w:r>
    </w:p>
    <w:p w14:paraId="2D0C3FC5" w14:textId="3D00BDF5" w:rsidR="00A02180" w:rsidRPr="004D543D" w:rsidRDefault="00DD3308">
      <w:pPr>
        <w:tabs>
          <w:tab w:val="left" w:pos="426"/>
        </w:tabs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4. W przypadku podjęcia decyzji o wykupie wartości końcowej i nieuiszczenia ceny wykupu określonej w § 3 Korzystający zobowiązany jest dostarczyć Przedmiot leasingu na własny </w:t>
      </w:r>
      <w:r w:rsidRPr="004D543D">
        <w:rPr>
          <w:sz w:val="24"/>
          <w:szCs w:val="24"/>
          <w:lang w:val="pl-PL"/>
        </w:rPr>
        <w:lastRenderedPageBreak/>
        <w:t>koszt i ryzyko Finansującemu nie później niż w terminie 7 (siedmiu) dni od daty wskazanej w § 3, w stanie wynikającym z jego normalnego zużycia eksploatacyjnego, w miejsce wskazane przez Finansującego</w:t>
      </w:r>
    </w:p>
    <w:p w14:paraId="49F72509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5. W razie opóźnienia w zwrocie Przedmiotu leasingu Korzystający zobowiązany jest do zapłacenia Finansującemu kary umownej w wysokości 0,2% ostatniej raty wynagrodzenia netto określonej w Umowie Leasingu, za każdy rozpoczęty dzień opóźnienia.</w:t>
      </w:r>
    </w:p>
    <w:p w14:paraId="29549427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6. Do dnia zwrotu lub przeniesienia własności Przedmiotu leasingu na nabywcę pełną odpowiedzialność za Przedmiot leasingu ponosi Korzystający.</w:t>
      </w:r>
    </w:p>
    <w:p w14:paraId="2CC45364" w14:textId="77777777" w:rsidR="00A02180" w:rsidRPr="004D543D" w:rsidRDefault="00A02180">
      <w:pPr>
        <w:ind w:left="426"/>
        <w:jc w:val="both"/>
        <w:rPr>
          <w:sz w:val="24"/>
          <w:szCs w:val="24"/>
          <w:lang w:val="pl-PL"/>
        </w:rPr>
      </w:pPr>
    </w:p>
    <w:p w14:paraId="02BFF827" w14:textId="77777777" w:rsidR="00A02180" w:rsidRPr="004D543D" w:rsidRDefault="00DD3308">
      <w:pPr>
        <w:pStyle w:val="Tekstpodstawowywcity3"/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>§ 10</w:t>
      </w:r>
    </w:p>
    <w:p w14:paraId="199F94F6" w14:textId="77777777" w:rsidR="00A02180" w:rsidRPr="004D543D" w:rsidRDefault="00DD3308">
      <w:pPr>
        <w:pStyle w:val="Tekstpodstawowywcity3"/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 KARY UMOWNE, UTRATA PRZEDMIOTU LEASINGU, SKUTKI WYGAŚCIĘCIA LUB WYPOWIEDZENIA UMOWY LEASINGU</w:t>
      </w:r>
    </w:p>
    <w:p w14:paraId="1A225BF7" w14:textId="77777777" w:rsidR="00A02180" w:rsidRPr="004D543D" w:rsidRDefault="00DD3308">
      <w:pPr>
        <w:numPr>
          <w:ilvl w:val="0"/>
          <w:numId w:val="9"/>
        </w:numPr>
        <w:ind w:left="284" w:hanging="284"/>
        <w:rPr>
          <w:lang w:val="pl-PL"/>
        </w:rPr>
      </w:pPr>
      <w:r w:rsidRPr="004D543D">
        <w:rPr>
          <w:sz w:val="24"/>
          <w:szCs w:val="24"/>
          <w:lang w:val="pl-PL"/>
        </w:rPr>
        <w:t>Strony ustanawiają odpowiedzialność za niewykonanie lub nienależyte wykonanie umowy w formie kar umownych.</w:t>
      </w:r>
    </w:p>
    <w:p w14:paraId="332EDEDC" w14:textId="77777777" w:rsidR="00A02180" w:rsidRPr="004D543D" w:rsidRDefault="00DD3308">
      <w:pPr>
        <w:ind w:left="284" w:hanging="284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    Finansujący zapłaci Korzystającemu kary umowne:</w:t>
      </w:r>
    </w:p>
    <w:p w14:paraId="28286661" w14:textId="7D589E6F" w:rsidR="00A02180" w:rsidRPr="004D543D" w:rsidRDefault="00DD3308">
      <w:pPr>
        <w:numPr>
          <w:ilvl w:val="1"/>
          <w:numId w:val="10"/>
        </w:numPr>
        <w:tabs>
          <w:tab w:val="left" w:pos="851"/>
        </w:tabs>
        <w:ind w:left="851" w:hanging="29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za zwłokę w dostawie przedmiotu umowy w wysokości 0,2 % ceny brutto przedmiotu leasingu za każdy dzień zwłoki.</w:t>
      </w:r>
    </w:p>
    <w:p w14:paraId="30EC6384" w14:textId="7D407B62" w:rsidR="00A02180" w:rsidRPr="004D543D" w:rsidRDefault="00DD3308">
      <w:pPr>
        <w:numPr>
          <w:ilvl w:val="1"/>
          <w:numId w:val="10"/>
        </w:numPr>
        <w:tabs>
          <w:tab w:val="left" w:pos="851"/>
        </w:tabs>
        <w:ind w:left="851" w:hanging="29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za zwłokę w usunięciu wad w przedmiocie leasingu, stwierdzonych przy odbiorze lub w okresie </w:t>
      </w:r>
      <w:proofErr w:type="spellStart"/>
      <w:r w:rsidRPr="004D543D">
        <w:rPr>
          <w:sz w:val="24"/>
          <w:szCs w:val="24"/>
          <w:lang w:val="pl-PL"/>
        </w:rPr>
        <w:t>rękojmii</w:t>
      </w:r>
      <w:proofErr w:type="spellEnd"/>
      <w:r w:rsidRPr="004D543D">
        <w:rPr>
          <w:sz w:val="24"/>
          <w:szCs w:val="24"/>
          <w:lang w:val="pl-PL"/>
        </w:rPr>
        <w:t>, gwarancji w wysokości 0,2% ceny brutto przedmiotu leasingu za każdy dzień zwłoki liczony od dnia wyznaczonego na usunięcia wad.</w:t>
      </w:r>
    </w:p>
    <w:p w14:paraId="77B29558" w14:textId="77777777" w:rsidR="00A02180" w:rsidRPr="004D543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Jeżeli kary umowne nie pokryją poniesionej szkody, Korzystający ma prawo dochodzenia odszkodowania uzupełniającego na zasadach określonych w art.471 K.C. do wysokości poniesionej szkody</w:t>
      </w:r>
    </w:p>
    <w:p w14:paraId="19183B5F" w14:textId="77777777" w:rsidR="00A02180" w:rsidRPr="004D543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Jeżeli po wydaniu Korzystającemu rzecz została utracona z powodu okoliczności, za które Finansujący nie ponosi odpowiedzialności, umowa leasingu wygasa.</w:t>
      </w:r>
    </w:p>
    <w:p w14:paraId="51AA5C4A" w14:textId="77777777" w:rsidR="00A02180" w:rsidRPr="004D543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Korzystający powinien niezwłocznie zawiadomić Finansującego o utracie rzeczy.</w:t>
      </w:r>
    </w:p>
    <w:p w14:paraId="0FA3663E" w14:textId="77777777" w:rsidR="00A02180" w:rsidRPr="004D543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Jeżeli umowa leasingu wygasła z przyczyn określonych w ust. 3, Finansujący może żądać od Korzystającego zapłacenia należności określonych w ust.7, z zastrzeżeniem ust.10 i 11</w:t>
      </w:r>
    </w:p>
    <w:p w14:paraId="0A960675" w14:textId="77777777" w:rsidR="00A02180" w:rsidRPr="004D543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W razie wypowiedzenia przez Finansującego umowy leasingu na skutek okoliczności, za które Korzystający ponosi odpowiedzialność, Finansujący może żądać od Korzystającego należności określonych w ust.7 pomniejszonych o korzyści jakie uzyskał Finansujący  określone w ust. 8</w:t>
      </w:r>
    </w:p>
    <w:p w14:paraId="3882773E" w14:textId="77777777" w:rsidR="00A02180" w:rsidRPr="004D543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W razie wygaśnięcia umowy leasingu  z przyczyn określonych w ust.3 lub rozwiązania umowy leasingu w wyniku jej wypowiedzenia przez Finansującego na skutek okoliczności, za które Korzystający ponosi odpowiedzialność, Finansujący może dochodzić od Korzystającego :  </w:t>
      </w:r>
    </w:p>
    <w:p w14:paraId="00255CF8" w14:textId="77777777" w:rsidR="00A02180" w:rsidRPr="004D543D" w:rsidRDefault="00DD3308">
      <w:pPr>
        <w:tabs>
          <w:tab w:val="left" w:pos="284"/>
        </w:tabs>
        <w:ind w:left="720"/>
        <w:rPr>
          <w:lang w:val="pl-PL"/>
        </w:rPr>
      </w:pPr>
      <w:r w:rsidRPr="004D543D">
        <w:rPr>
          <w:sz w:val="24"/>
          <w:szCs w:val="24"/>
          <w:lang w:val="pl-PL"/>
        </w:rPr>
        <w:t>a) wszystkich niezapłaconych rat leasingowych wymagalnych do dnia wygaśnięcia lub rozwiązania umowy leasingu oraz odsetek ustawowych za opóźnienie w zapłacie tych rat,</w:t>
      </w:r>
    </w:p>
    <w:p w14:paraId="346C4899" w14:textId="77777777" w:rsidR="00A02180" w:rsidRPr="004D543D" w:rsidRDefault="00DD3308">
      <w:pPr>
        <w:pStyle w:val="Standard"/>
      </w:pPr>
      <w:r w:rsidRPr="004D543D">
        <w:rPr>
          <w:rFonts w:cs="Times New Roman"/>
        </w:rPr>
        <w:t xml:space="preserve">     b) odszkodowania w wysokości stanowiącej sumę wartości zdyskontowanej i wartości      </w:t>
      </w:r>
      <w:r w:rsidRPr="004D543D">
        <w:rPr>
          <w:rFonts w:cs="Times New Roman"/>
        </w:rPr>
        <w:br/>
        <w:t xml:space="preserve">     </w:t>
      </w:r>
      <w:proofErr w:type="spellStart"/>
      <w:r w:rsidRPr="004D543D">
        <w:rPr>
          <w:rFonts w:cs="Times New Roman"/>
        </w:rPr>
        <w:t>resztowej</w:t>
      </w:r>
      <w:proofErr w:type="spellEnd"/>
      <w:r w:rsidRPr="004D543D">
        <w:rPr>
          <w:rFonts w:cs="Times New Roman"/>
        </w:rPr>
        <w:t>, z zastrzeżeniem ust.8, 10 i 11.</w:t>
      </w:r>
    </w:p>
    <w:p w14:paraId="25664D22" w14:textId="77777777" w:rsidR="00233181" w:rsidRPr="004D543D" w:rsidRDefault="00DD3308" w:rsidP="00233181">
      <w:pPr>
        <w:pStyle w:val="Standard"/>
        <w:ind w:left="284" w:hanging="284"/>
        <w:jc w:val="both"/>
        <w:rPr>
          <w:rFonts w:cs="Times New Roman"/>
        </w:rPr>
      </w:pPr>
      <w:r w:rsidRPr="004D543D">
        <w:rPr>
          <w:rFonts w:cs="Times New Roman"/>
        </w:rPr>
        <w:t xml:space="preserve">8. W przypadku wypowiedzenia umowy leasingu przez Finansującego, z przyczyn o których mowa w ust.6, odszkodowanie wymienione w ust.7 lit. b Finansujący pomniejszy o:                                                                                                    a) kwotę netto uzyskaną ze sprzedaży przedmiotu leasingu, lub                                                          </w:t>
      </w:r>
    </w:p>
    <w:p w14:paraId="6CA8C269" w14:textId="77777777" w:rsidR="00233181" w:rsidRPr="004D543D" w:rsidRDefault="00DD3308" w:rsidP="00233181">
      <w:pPr>
        <w:pStyle w:val="Standard"/>
        <w:ind w:left="284" w:hanging="284"/>
        <w:jc w:val="both"/>
        <w:rPr>
          <w:rFonts w:cs="Times New Roman"/>
        </w:rPr>
      </w:pPr>
      <w:r w:rsidRPr="004D543D">
        <w:rPr>
          <w:rFonts w:cs="Times New Roman"/>
        </w:rPr>
        <w:t xml:space="preserve">b) wartość netto przedmiotu leasingu stanowiącą podstawę zawarcia umowy leasingu przez Finansującego z osobą trzecią,  lub </w:t>
      </w:r>
    </w:p>
    <w:p w14:paraId="3929D965" w14:textId="31837D11" w:rsidR="00A02180" w:rsidRPr="004D543D" w:rsidRDefault="00DD3308" w:rsidP="00233181">
      <w:pPr>
        <w:pStyle w:val="Standard"/>
        <w:ind w:left="284" w:hanging="284"/>
        <w:jc w:val="both"/>
      </w:pPr>
      <w:r w:rsidRPr="004D543D">
        <w:rPr>
          <w:rFonts w:cs="Times New Roman"/>
        </w:rPr>
        <w:t>c) inne korzyści uzyskane przez Finansującego z tytułu rozwiązania umowy leasingu.</w:t>
      </w:r>
    </w:p>
    <w:p w14:paraId="1585C851" w14:textId="77777777" w:rsidR="00A02180" w:rsidRPr="004D543D" w:rsidRDefault="00A02180">
      <w:pPr>
        <w:pStyle w:val="Standard"/>
        <w:rPr>
          <w:rFonts w:cs="Times New Roman"/>
        </w:rPr>
      </w:pPr>
    </w:p>
    <w:p w14:paraId="48628FFC" w14:textId="77777777" w:rsidR="00A02180" w:rsidRPr="004D543D" w:rsidRDefault="00DD3308" w:rsidP="00233181">
      <w:pPr>
        <w:pStyle w:val="Standard"/>
        <w:ind w:left="284" w:hanging="284"/>
        <w:jc w:val="both"/>
      </w:pPr>
      <w:r w:rsidRPr="004D543D">
        <w:rPr>
          <w:rFonts w:cs="Times New Roman"/>
        </w:rPr>
        <w:t xml:space="preserve">9. W razie sprzedaży przedmiotu leasingu  cena sprzedaży ustalana jest przez Finansującego, </w:t>
      </w:r>
      <w:r w:rsidRPr="004D543D">
        <w:rPr>
          <w:rFonts w:cs="Times New Roman"/>
        </w:rPr>
        <w:lastRenderedPageBreak/>
        <w:t xml:space="preserve">na podstawie aktualnych cen rynkowych, z uwzględnieniem stanu technicznego i stopnia zużycia przedmiotu leasingu. Finansujący może zlecić dokonanie wyceny przedmiotu leasingu wybranemu przez siebie rzeczoznawcy. W przypadku sprzedaży przedmiotu leasingu za cenę wyższą od kwoty odszkodowania, o którym mowa w ust.7 lit. b Korzystającemu nie przysługuje różnica pomiędzy ceną sprzedaży a kwotą odszkodowania.    </w:t>
      </w:r>
    </w:p>
    <w:p w14:paraId="4AEA0A51" w14:textId="77777777" w:rsidR="00A02180" w:rsidRPr="004D543D" w:rsidRDefault="00DD3308" w:rsidP="00233181">
      <w:pPr>
        <w:pStyle w:val="Standard"/>
        <w:ind w:left="284" w:hanging="284"/>
        <w:jc w:val="both"/>
      </w:pPr>
      <w:r w:rsidRPr="004D543D">
        <w:rPr>
          <w:rFonts w:cs="Times New Roman"/>
        </w:rPr>
        <w:t>10. W przypadku wygaśnięcia umowy leasingu, o którym mowa w ust. 3 odszkodowanie wymienione w ust.7 lit. b zostanie pomniejszone przez Finansującego o odszkodowanie uzyskane z tytułu ubezpieczenia oraz inne korzyści otrzymane przez niego tytułem naprawienia szkody.</w:t>
      </w:r>
    </w:p>
    <w:p w14:paraId="18D2AB88" w14:textId="77777777" w:rsidR="00A02180" w:rsidRPr="004D543D" w:rsidRDefault="00DD3308" w:rsidP="00233181">
      <w:pPr>
        <w:pStyle w:val="Standard"/>
        <w:ind w:hanging="284"/>
        <w:jc w:val="both"/>
      </w:pPr>
      <w:r w:rsidRPr="004D543D">
        <w:rPr>
          <w:rFonts w:cs="Times New Roman"/>
        </w:rPr>
        <w:t xml:space="preserve">11.  W przypadku wygaśnięcia umowy leasingu z przyczyn określonych w ust.3 rozliczenie finansowe umowy następuje po doręczeniu Finansującemu decyzji ubezpieczyciela o wypłacie lub odmowie wypłaty odszkodowania ubezpieczeniowego. O otrzymaniu takiej decyzji Finansujący natychmiast zawiadomi Korzystającego.   </w:t>
      </w:r>
    </w:p>
    <w:p w14:paraId="650B4005" w14:textId="77777777" w:rsidR="00A02180" w:rsidRPr="004D543D" w:rsidRDefault="00DD3308" w:rsidP="00233181">
      <w:pPr>
        <w:pStyle w:val="Standard"/>
        <w:jc w:val="both"/>
      </w:pPr>
      <w:r w:rsidRPr="004D543D">
        <w:rPr>
          <w:rFonts w:cs="Times New Roman"/>
        </w:rPr>
        <w:t xml:space="preserve">Przyznane odszkodowanie zostaje zaliczone na poczet odszkodowania jakie obowiązany jest zapłacić Korzystający Finansującemu  zgodnie z ust.7 lit. b umowy. Jeżeli kwota odszkodowania z ubezpieczenia  jest wyższa od kwoty należności z tytułu odszkodowania, jakie obowiązany jest zapłacić Korzystający  Finansującemu zgodnie z ust.7 lit b umowy Finansujący wypłaca nadwyżkę Korzystającemu w terminie 7 dni od wypłaty odszkodowania przez Ubezpieczyciela. W przypadku gdy kwota odszkodowania jest niższa od odszkodowania jakie obowiązany jest zapłacić Korzystający Finansującemu  zgodnie z ust.7 lit. b lub Ubezpieczyciel odmówi wypłaty odszkodowania Finansujący przeniesie na Korzystającego swoje roszczenie wobec Ubezpieczyciela po zapłacie przez Korzystającego Finansującemu niezrekompensowanego odszkodowaniem ubezpieczeniowym odszkodowania, o którym mowa w ust.7 lit b umowy. Zapłata tego odszkodowania nastąpi w terminie 7 dni od uzyskania przez Korzystającego zawiadomienia o decyzji ubezpieczyciela. </w:t>
      </w:r>
    </w:p>
    <w:p w14:paraId="7BA3E1D2" w14:textId="77777777" w:rsidR="00A02180" w:rsidRPr="004D543D" w:rsidRDefault="00A02180" w:rsidP="00233181">
      <w:pPr>
        <w:pStyle w:val="Standard"/>
        <w:ind w:hanging="284"/>
        <w:rPr>
          <w:rFonts w:cs="Times New Roman"/>
        </w:rPr>
      </w:pPr>
    </w:p>
    <w:p w14:paraId="591B259B" w14:textId="77777777" w:rsidR="00A02180" w:rsidRPr="004D543D" w:rsidRDefault="00DD3308" w:rsidP="00233181">
      <w:pPr>
        <w:pStyle w:val="Standard"/>
        <w:ind w:hanging="284"/>
      </w:pPr>
      <w:r w:rsidRPr="004D543D">
        <w:rPr>
          <w:rFonts w:cs="Times New Roman"/>
        </w:rPr>
        <w:t>12.Wartość zdyskontowana (</w:t>
      </w:r>
      <w:proofErr w:type="spellStart"/>
      <w:r w:rsidRPr="004D543D">
        <w:rPr>
          <w:rFonts w:cs="Times New Roman"/>
        </w:rPr>
        <w:t>Wa</w:t>
      </w:r>
      <w:proofErr w:type="spellEnd"/>
      <w:r w:rsidRPr="004D543D">
        <w:rPr>
          <w:rFonts w:cs="Times New Roman"/>
        </w:rPr>
        <w:t>), o której mowa w ust.7 lit. b będzie liczona w następujący sposób :</w:t>
      </w:r>
    </w:p>
    <w:p w14:paraId="017E8FF1" w14:textId="77777777" w:rsidR="00A02180" w:rsidRPr="004D543D" w:rsidRDefault="00DD3308" w:rsidP="00233181">
      <w:pPr>
        <w:pStyle w:val="Standard"/>
        <w:ind w:hanging="284"/>
        <w:rPr>
          <w:rFonts w:cs="Times New Roman"/>
        </w:rPr>
      </w:pPr>
      <w:r w:rsidRPr="004D543D">
        <w:rPr>
          <w:rFonts w:cs="Times New Roman"/>
        </w:rPr>
        <w:t xml:space="preserve">dyskontowana jest każda rata leasingowa oddzielnie wg wzoru: </w:t>
      </w:r>
    </w:p>
    <w:p w14:paraId="6F64C1DA" w14:textId="77777777" w:rsidR="00A02180" w:rsidRPr="004D543D" w:rsidRDefault="00DD3308" w:rsidP="00233181">
      <w:pPr>
        <w:pStyle w:val="Standard"/>
        <w:ind w:hanging="284"/>
      </w:pPr>
      <w:proofErr w:type="spellStart"/>
      <w:r w:rsidRPr="004D543D">
        <w:rPr>
          <w:rFonts w:ascii="Calibri" w:hAnsi="Calibri" w:cs="Calibri"/>
          <w:sz w:val="22"/>
          <w:szCs w:val="22"/>
          <w:shd w:val="clear" w:color="auto" w:fill="FFFFFF"/>
        </w:rPr>
        <w:t>Kd</w:t>
      </w:r>
      <w:proofErr w:type="spellEnd"/>
      <w:r w:rsidRPr="004D543D">
        <w:rPr>
          <w:rFonts w:ascii="Calibri" w:hAnsi="Calibri" w:cs="Calibri"/>
          <w:sz w:val="22"/>
          <w:szCs w:val="22"/>
          <w:shd w:val="clear" w:color="auto" w:fill="FFFFFF"/>
        </w:rPr>
        <w:t>=a* [(1+p)^(- (n-m))]</w:t>
      </w:r>
      <w:r w:rsidRPr="004D543D">
        <w:rPr>
          <w:rFonts w:cs="Times New Roman"/>
        </w:rPr>
        <w:t>, gdzie :</w:t>
      </w:r>
    </w:p>
    <w:p w14:paraId="076DB5F8" w14:textId="77777777" w:rsidR="00A02180" w:rsidRPr="004D543D" w:rsidRDefault="00DD3308" w:rsidP="00233181">
      <w:pPr>
        <w:pStyle w:val="Standard"/>
        <w:ind w:hanging="284"/>
      </w:pPr>
      <w:proofErr w:type="spellStart"/>
      <w:r w:rsidRPr="004D543D">
        <w:rPr>
          <w:rFonts w:cs="Times New Roman"/>
        </w:rPr>
        <w:t>Kd</w:t>
      </w:r>
      <w:proofErr w:type="spellEnd"/>
      <w:r w:rsidRPr="004D543D">
        <w:rPr>
          <w:rFonts w:cs="Times New Roman"/>
        </w:rPr>
        <w:t xml:space="preserve"> - oznacza wysokość raty leasingowej po zdyskontowaniu,                                                                        a    - oznacza wysokość raty leasingowej netto w walucie umowy leasingu                                                 n    - oznacza ilość rat leasingowych pozostałych do spłaty</w:t>
      </w:r>
    </w:p>
    <w:p w14:paraId="16EAAE28" w14:textId="77777777" w:rsidR="00A02180" w:rsidRPr="004D543D" w:rsidRDefault="00DD3308" w:rsidP="00233181">
      <w:pPr>
        <w:pStyle w:val="Standard"/>
        <w:ind w:hanging="284"/>
      </w:pPr>
      <w:r w:rsidRPr="004D543D">
        <w:rPr>
          <w:rFonts w:cs="Times New Roman"/>
        </w:rPr>
        <w:t xml:space="preserve">m  -  oznacza ilość rat leasingowych pozostałych do spłaty , licząc od raty leasingowej następnej po racie dyskontowanej </w:t>
      </w:r>
    </w:p>
    <w:p w14:paraId="4427FDD0" w14:textId="77777777" w:rsidR="00A02180" w:rsidRPr="004D543D" w:rsidRDefault="00DD3308" w:rsidP="00233181">
      <w:pPr>
        <w:pStyle w:val="Standard"/>
        <w:ind w:hanging="284"/>
      </w:pPr>
      <w:r w:rsidRPr="004D543D">
        <w:rPr>
          <w:rFonts w:cs="Times New Roman"/>
        </w:rPr>
        <w:t xml:space="preserve">p – oznacza iloraz stopy dyskonta (WIBOR jednomiesięczny obowiązujący w dniu otwarcia ofert w postepowaniu w wyniku którego została zawarta niniejsza umowa) oraz ilości rat leasingowych w roku  (dla rat miesięcznych-12). Wartość zdyskontowana jest sumą wartości poszczególnych zdyskontowanych rat leasingowych.  </w:t>
      </w:r>
    </w:p>
    <w:p w14:paraId="4D40E0C4" w14:textId="77777777" w:rsidR="00A02180" w:rsidRPr="004D543D" w:rsidRDefault="00A02180">
      <w:pPr>
        <w:pStyle w:val="Tekstpodstawowywcity3"/>
        <w:rPr>
          <w:sz w:val="24"/>
          <w:szCs w:val="24"/>
          <w:u w:val="single"/>
          <w:lang w:val="pl-PL"/>
        </w:rPr>
      </w:pPr>
    </w:p>
    <w:p w14:paraId="4CFB8EA0" w14:textId="77777777" w:rsidR="00A02180" w:rsidRPr="004D543D" w:rsidRDefault="00DD3308" w:rsidP="00233181">
      <w:pPr>
        <w:pStyle w:val="Tekstpodstawowywcity3"/>
        <w:ind w:left="142" w:hanging="426"/>
        <w:rPr>
          <w:lang w:val="pl-PL"/>
        </w:rPr>
      </w:pPr>
      <w:r w:rsidRPr="004D543D">
        <w:rPr>
          <w:sz w:val="24"/>
          <w:szCs w:val="24"/>
          <w:lang w:val="pl-PL"/>
        </w:rPr>
        <w:t>13. W razie wygaśnięcia lub wypowiedzenia umowy leasingu w przypadkach określonych w ust.5 i 6, Korzystający zobowiązany jest zwrócić przedmiot leasingu w terminie i miejscu wskazanym przez Finansującego. W razie rozwiązania umowy leasingu z przyczyn, za które odpowiedzialność ponosi Finansujący, Finansujący zobowiązuje się odebrać przedmiot leasingu od Korzystającego, w terminie do 30 dni od rozwiązania umowy.</w:t>
      </w:r>
    </w:p>
    <w:p w14:paraId="699B7EA4" w14:textId="77777777" w:rsidR="00A02180" w:rsidRPr="004D543D" w:rsidRDefault="00DD3308" w:rsidP="00233181">
      <w:pPr>
        <w:pStyle w:val="Tekstpodstawowywcity3"/>
        <w:ind w:left="142" w:hanging="426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14. Strony umowy nie przewidują odmiennego sposobu uregulowania i rozliczania z tytułu odpowiedzialności za utratę, zniszczenie przedmiotu leasingu.</w:t>
      </w:r>
    </w:p>
    <w:p w14:paraId="0D5656B6" w14:textId="77777777" w:rsidR="00A02180" w:rsidRPr="004D543D" w:rsidRDefault="00DD3308" w:rsidP="00233181">
      <w:pPr>
        <w:pStyle w:val="Tekstpodstawowywcity3"/>
        <w:ind w:left="142" w:hanging="426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15. Strony umowy nie przewidują innych kar umownych, niż wymienione w ust 1. </w:t>
      </w:r>
    </w:p>
    <w:p w14:paraId="444944A1" w14:textId="77777777" w:rsidR="00A02180" w:rsidRPr="004D543D" w:rsidRDefault="00DD3308">
      <w:pPr>
        <w:pStyle w:val="Tekstpodstawowywcity3"/>
        <w:ind w:left="0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 </w:t>
      </w:r>
    </w:p>
    <w:p w14:paraId="49DABD63" w14:textId="77777777" w:rsidR="00A02180" w:rsidRPr="004D543D" w:rsidRDefault="00DD3308">
      <w:pPr>
        <w:ind w:left="360" w:hanging="360"/>
        <w:jc w:val="center"/>
      </w:pPr>
      <w:r w:rsidRPr="004D543D">
        <w:rPr>
          <w:sz w:val="24"/>
          <w:szCs w:val="24"/>
          <w:lang w:val="pl-PL"/>
        </w:rPr>
        <w:lastRenderedPageBreak/>
        <w:t>§ 11 ZMIANY UMOWY</w:t>
      </w:r>
    </w:p>
    <w:p w14:paraId="67A06431" w14:textId="77777777" w:rsidR="00A02180" w:rsidRPr="004D543D" w:rsidRDefault="00DD3308" w:rsidP="00233181">
      <w:pPr>
        <w:numPr>
          <w:ilvl w:val="3"/>
          <w:numId w:val="12"/>
        </w:numPr>
        <w:tabs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Wszelkie zmiany umowy wymagają zgody obu Stron i zachowania formy pisemnej pod rygorem nieważności.</w:t>
      </w:r>
    </w:p>
    <w:p w14:paraId="0F3094DB" w14:textId="77777777" w:rsidR="00A02180" w:rsidRPr="004D543D" w:rsidRDefault="00DD3308" w:rsidP="00233181">
      <w:pPr>
        <w:numPr>
          <w:ilvl w:val="3"/>
          <w:numId w:val="12"/>
        </w:numPr>
        <w:tabs>
          <w:tab w:val="left" w:pos="284"/>
        </w:tabs>
        <w:ind w:left="284" w:right="-47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Dopuszcza się możliwość zmiany ustaleń niniejszej umowy w stosunku do treści oferty Finansującego w następującym zakresie: </w:t>
      </w:r>
    </w:p>
    <w:p w14:paraId="6F75D404" w14:textId="77777777" w:rsidR="007176AA" w:rsidRPr="004D543D" w:rsidRDefault="007176AA" w:rsidP="00233181">
      <w:pPr>
        <w:suppressAutoHyphens/>
        <w:ind w:left="360"/>
        <w:jc w:val="both"/>
        <w:rPr>
          <w:kern w:val="2"/>
          <w:sz w:val="24"/>
          <w:szCs w:val="24"/>
          <w:lang w:val="pl-PL"/>
        </w:rPr>
      </w:pPr>
      <w:r w:rsidRPr="004D543D">
        <w:rPr>
          <w:kern w:val="2"/>
          <w:sz w:val="24"/>
          <w:szCs w:val="24"/>
          <w:lang w:val="pl-PL"/>
        </w:rPr>
        <w:t xml:space="preserve">1) zmiany stawki podatku od towarów i usług </w:t>
      </w:r>
    </w:p>
    <w:p w14:paraId="16539DF5" w14:textId="77777777" w:rsidR="007176AA" w:rsidRPr="004D543D" w:rsidRDefault="007176AA" w:rsidP="00233181">
      <w:pPr>
        <w:suppressAutoHyphens/>
        <w:ind w:left="357"/>
        <w:jc w:val="both"/>
        <w:rPr>
          <w:kern w:val="2"/>
          <w:sz w:val="24"/>
          <w:szCs w:val="24"/>
          <w:lang w:val="pl-PL"/>
        </w:rPr>
      </w:pPr>
      <w:r w:rsidRPr="004D543D">
        <w:rPr>
          <w:kern w:val="2"/>
          <w:sz w:val="24"/>
          <w:szCs w:val="24"/>
          <w:lang w:val="pl-PL"/>
        </w:rPr>
        <w:t>2) zmiany wysokości minimalnego wynagrodzenia za pracę albo wysokości minimalnej stawki godzinowej, ustalonych na podstawie ustawy z dnia 10 października 2002 r. o minimalnym wynagrodzeniu za pracę,</w:t>
      </w:r>
    </w:p>
    <w:p w14:paraId="20DF8743" w14:textId="77777777" w:rsidR="007176AA" w:rsidRPr="004D543D" w:rsidRDefault="007176AA" w:rsidP="00233181">
      <w:pPr>
        <w:suppressAutoHyphens/>
        <w:ind w:left="357"/>
        <w:jc w:val="both"/>
        <w:rPr>
          <w:kern w:val="2"/>
          <w:sz w:val="24"/>
          <w:szCs w:val="24"/>
          <w:lang w:val="pl-PL"/>
        </w:rPr>
      </w:pPr>
      <w:r w:rsidRPr="004D543D">
        <w:rPr>
          <w:kern w:val="2"/>
          <w:sz w:val="24"/>
          <w:szCs w:val="24"/>
          <w:lang w:val="pl-PL"/>
        </w:rPr>
        <w:t>3) zmiany zasad podlegania ubezpieczeniom społecznym lub ubezpieczeniu zdrowotnemu lub wysokości stawki składki na ubezpieczenia społeczne lub ubezpieczenie zdrowotne,</w:t>
      </w:r>
    </w:p>
    <w:p w14:paraId="3A54E537" w14:textId="77777777" w:rsidR="007176AA" w:rsidRPr="004D543D" w:rsidRDefault="007176AA" w:rsidP="00233181">
      <w:pPr>
        <w:suppressAutoHyphens/>
        <w:ind w:left="357"/>
        <w:jc w:val="both"/>
        <w:rPr>
          <w:kern w:val="2"/>
          <w:sz w:val="24"/>
          <w:szCs w:val="24"/>
          <w:lang w:val="pl-PL"/>
        </w:rPr>
      </w:pPr>
      <w:r w:rsidRPr="004D543D">
        <w:rPr>
          <w:kern w:val="2"/>
          <w:sz w:val="24"/>
          <w:szCs w:val="24"/>
          <w:lang w:val="pl-PL"/>
        </w:rPr>
        <w:t>4) zmiany zasad gromadzenia i wysokości wpłat do pracowniczych planów kapitałowych, o których mowa w ustawie z dnia 4 października 2018 r. o pracowniczych planach kapitałowych (Dz.U. poz. 2215 oraz z 2019 r. poz. 1074 i 1572)</w:t>
      </w:r>
    </w:p>
    <w:p w14:paraId="65EA3A95" w14:textId="77777777" w:rsidR="007176AA" w:rsidRPr="004D543D" w:rsidRDefault="007176AA" w:rsidP="00233181">
      <w:pPr>
        <w:suppressAutoHyphens/>
        <w:ind w:left="357"/>
        <w:jc w:val="both"/>
        <w:rPr>
          <w:lang w:val="pl-PL"/>
        </w:rPr>
      </w:pPr>
      <w:r w:rsidRPr="004D543D">
        <w:rPr>
          <w:kern w:val="2"/>
          <w:sz w:val="24"/>
          <w:szCs w:val="24"/>
          <w:lang w:val="pl-PL"/>
        </w:rPr>
        <w:t xml:space="preserve">- na zasadach i w sposób określony w ust. 2 - 12, jeżeli zmiany te będą miały wpływ na koszty wykonania Umowy przez Sprzedawcę. </w:t>
      </w:r>
    </w:p>
    <w:p w14:paraId="3A16FE61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4. Korzystający dopuszcza zmianę wysokości: rat leasingowych i wartości wykupu (wartości </w:t>
      </w:r>
      <w:proofErr w:type="spellStart"/>
      <w:r w:rsidRPr="004D543D">
        <w:rPr>
          <w:sz w:val="24"/>
          <w:szCs w:val="24"/>
          <w:lang w:val="pl-PL"/>
        </w:rPr>
        <w:t>resztowej</w:t>
      </w:r>
      <w:proofErr w:type="spellEnd"/>
      <w:r w:rsidRPr="004D543D">
        <w:rPr>
          <w:sz w:val="24"/>
          <w:szCs w:val="24"/>
          <w:lang w:val="pl-PL"/>
        </w:rPr>
        <w:t xml:space="preserve">) wynikającą z ustawowej zmiany stawki podatku VAT w odniesieniu do tej części rat leasingowych, wartości wykupu (wartości </w:t>
      </w:r>
      <w:proofErr w:type="spellStart"/>
      <w:r w:rsidRPr="004D543D">
        <w:rPr>
          <w:sz w:val="24"/>
          <w:szCs w:val="24"/>
          <w:lang w:val="pl-PL"/>
        </w:rPr>
        <w:t>resztowej</w:t>
      </w:r>
      <w:proofErr w:type="spellEnd"/>
      <w:r w:rsidRPr="004D543D">
        <w:rPr>
          <w:sz w:val="24"/>
          <w:szCs w:val="24"/>
          <w:lang w:val="pl-PL"/>
        </w:rPr>
        <w:t xml:space="preserve">) do której będzie miała zastosowanie zmieniona stawka podatku VAT. W zakresie tych zmian wartość rat leasingowych, wartość </w:t>
      </w:r>
      <w:proofErr w:type="spellStart"/>
      <w:r w:rsidRPr="004D543D">
        <w:rPr>
          <w:sz w:val="24"/>
          <w:szCs w:val="24"/>
          <w:lang w:val="pl-PL"/>
        </w:rPr>
        <w:t>resztowa</w:t>
      </w:r>
      <w:proofErr w:type="spellEnd"/>
      <w:r w:rsidRPr="004D543D">
        <w:rPr>
          <w:sz w:val="24"/>
          <w:szCs w:val="24"/>
          <w:lang w:val="pl-PL"/>
        </w:rPr>
        <w:t xml:space="preserve"> (wykup) mogą ulec podwyższeniu bądź obniżeniu stosownie do wskazanych zmian</w:t>
      </w:r>
    </w:p>
    <w:p w14:paraId="1F29997F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5. Warunkiem dokonania zmian, o których mowa w ust.4 jest złożenie wniosku przez stronę inicjującą zmianę, zawierającego obliczenie kosztów zmian, jeżeli zmiana będzie miała wpływ na wynagrodzenie Finansującego.</w:t>
      </w:r>
    </w:p>
    <w:p w14:paraId="19F250D7" w14:textId="77777777" w:rsidR="00A02180" w:rsidRPr="004D543D" w:rsidRDefault="00DD3308">
      <w:pPr>
        <w:spacing w:after="120" w:line="240" w:lineRule="atLeast"/>
        <w:ind w:right="-47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6. Zmiana wynagrodzenia, o którym mowa w ust. 2 i 4 będzie obowiązywała od daty zawarcia aneksu na podstawie wniosku Finansującego złożonego po wejściu w życie ww. przepisów i wykazaniu przez Finansującego wpływu zmian na koszty wykonania zamówienia.</w:t>
      </w:r>
    </w:p>
    <w:p w14:paraId="00140853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7. Korzystający dopuszcza zmianę terminu realizacji przedmiotu Umowy, gdy jest ona spowodowana:  </w:t>
      </w:r>
    </w:p>
    <w:p w14:paraId="1B8FFED1" w14:textId="77777777" w:rsidR="00A02180" w:rsidRPr="004D543D" w:rsidRDefault="00DD3308">
      <w:pPr>
        <w:numPr>
          <w:ilvl w:val="2"/>
          <w:numId w:val="13"/>
        </w:numPr>
        <w:suppressAutoHyphens/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siłą wyższą – rozumianą jako wystąpienie zdarzenia nadzwyczajnego, zewnętrznego, niemożliwego do przewidzenia i zapobieżenia, którego nie dało się uniknąć nawet przy zachowaniu najwyższej staranności, a które uniemożliwia Finansującemu wykonanie jego zobowiązania w części lub całości, a w szczególności epidemią stwierdzoną przez uprawnione do tego organy lokalne lub państwowe, klęską żywiołową, strajkiem lub stanem wyjątkowym;</w:t>
      </w:r>
    </w:p>
    <w:p w14:paraId="7E2F6746" w14:textId="77777777" w:rsidR="00A02180" w:rsidRPr="004D543D" w:rsidRDefault="00DD3308">
      <w:pPr>
        <w:numPr>
          <w:ilvl w:val="2"/>
          <w:numId w:val="13"/>
        </w:numPr>
        <w:suppressAutoHyphens/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następstwem wprowadzania zmian w obowiązujących przepisach prawnych mających wpływ na realizację przedmiotu Umowy;</w:t>
      </w:r>
    </w:p>
    <w:p w14:paraId="7B99DD9D" w14:textId="77777777" w:rsidR="00A02180" w:rsidRPr="004D543D" w:rsidRDefault="00DD3308">
      <w:pPr>
        <w:numPr>
          <w:ilvl w:val="2"/>
          <w:numId w:val="13"/>
        </w:numPr>
        <w:suppressAutoHyphens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trudnościami w nabyciu materiałów i urządzeń wynikającymi z długotrwałego spadku podaży tych towarów lub innych przyczyn niezależnych od obu Stron Umowy.</w:t>
      </w:r>
    </w:p>
    <w:p w14:paraId="6ADB0037" w14:textId="5DE332E8" w:rsidR="00A02180" w:rsidRPr="004D543D" w:rsidRDefault="00DD3308" w:rsidP="007176AA">
      <w:pPr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 xml:space="preserve">8. Zmiany umowy mogą być dokonywane z zachowaniem przepisu </w:t>
      </w:r>
      <w:r w:rsidR="007176AA" w:rsidRPr="004D543D">
        <w:rPr>
          <w:kern w:val="2"/>
          <w:sz w:val="24"/>
          <w:szCs w:val="24"/>
          <w:lang w:val="pl-PL"/>
        </w:rPr>
        <w:t>art. 454 oraz art. 455 ustawy Prawo zamówień publicznych</w:t>
      </w:r>
    </w:p>
    <w:p w14:paraId="6EA428D3" w14:textId="77777777" w:rsidR="00A02180" w:rsidRPr="004D543D" w:rsidRDefault="00DD3308">
      <w:pPr>
        <w:ind w:left="360"/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>§ 12 POSTANOWIENIA KOŃCOWE</w:t>
      </w:r>
    </w:p>
    <w:p w14:paraId="2ABF27C1" w14:textId="77777777" w:rsidR="00A02180" w:rsidRPr="004D543D" w:rsidRDefault="00DD3308" w:rsidP="00DC1378">
      <w:pPr>
        <w:ind w:left="284" w:hanging="284"/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1. Właściwym dla rozpoznania sporów wynikłych na tle realizacji niniejszej umowy jest sąd właściwy dla siedziby Korzystającego</w:t>
      </w:r>
    </w:p>
    <w:p w14:paraId="0264EFC2" w14:textId="3F67EA72" w:rsidR="00A02180" w:rsidRPr="004D543D" w:rsidRDefault="00DD3308" w:rsidP="00DC1378">
      <w:pPr>
        <w:ind w:left="284" w:hanging="284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2.</w:t>
      </w:r>
      <w:r w:rsidR="00DC1378" w:rsidRPr="004D543D">
        <w:rPr>
          <w:sz w:val="24"/>
          <w:szCs w:val="24"/>
          <w:lang w:val="pl-PL"/>
        </w:rPr>
        <w:t xml:space="preserve"> </w:t>
      </w:r>
      <w:r w:rsidRPr="004D543D">
        <w:rPr>
          <w:sz w:val="24"/>
          <w:szCs w:val="24"/>
          <w:lang w:val="pl-PL"/>
        </w:rPr>
        <w:t>Wszelkie załączniki stanowią integralną część umowy.</w:t>
      </w:r>
    </w:p>
    <w:p w14:paraId="191AC085" w14:textId="4484E9DC" w:rsidR="00DC1378" w:rsidRPr="004D543D" w:rsidRDefault="00DC1378" w:rsidP="00DC1378">
      <w:pPr>
        <w:ind w:left="284" w:hanging="284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3. Finansujący oświadcza, że posiada status dużego przedsiębiorcy w rozumieniu art. 4c ustawy z dnia 8 marca 2013 r. o przeciwdziałaniu nadmiernym opóźnieniom w transakcjach handlowych.</w:t>
      </w:r>
    </w:p>
    <w:p w14:paraId="754E9461" w14:textId="77777777" w:rsidR="00A02180" w:rsidRPr="004D543D" w:rsidRDefault="00A02180" w:rsidP="00DC1378">
      <w:pPr>
        <w:ind w:left="284" w:hanging="284"/>
        <w:rPr>
          <w:sz w:val="24"/>
          <w:szCs w:val="24"/>
          <w:lang w:val="pl-PL"/>
        </w:rPr>
      </w:pPr>
    </w:p>
    <w:p w14:paraId="629F4234" w14:textId="77777777" w:rsidR="00A02180" w:rsidRPr="004D543D" w:rsidRDefault="00A02180">
      <w:pPr>
        <w:ind w:left="360" w:hanging="360"/>
        <w:rPr>
          <w:sz w:val="24"/>
          <w:szCs w:val="24"/>
          <w:lang w:val="pl-PL"/>
        </w:rPr>
      </w:pPr>
    </w:p>
    <w:p w14:paraId="12BBA421" w14:textId="77777777" w:rsidR="00A02180" w:rsidRPr="004D543D" w:rsidRDefault="00A02180">
      <w:pPr>
        <w:rPr>
          <w:sz w:val="24"/>
          <w:szCs w:val="24"/>
          <w:lang w:val="pl-PL"/>
        </w:rPr>
      </w:pPr>
    </w:p>
    <w:p w14:paraId="4394344B" w14:textId="77777777" w:rsidR="00A02180" w:rsidRPr="004D543D" w:rsidRDefault="00A02180">
      <w:pPr>
        <w:ind w:left="360" w:hanging="360"/>
        <w:rPr>
          <w:sz w:val="24"/>
          <w:szCs w:val="24"/>
          <w:lang w:val="pl-PL"/>
        </w:rPr>
      </w:pPr>
    </w:p>
    <w:p w14:paraId="27A704D4" w14:textId="77777777" w:rsidR="00A02180" w:rsidRPr="004D543D" w:rsidRDefault="00DD3308">
      <w:pPr>
        <w:ind w:left="360"/>
        <w:rPr>
          <w:lang w:val="pl-PL"/>
        </w:rPr>
      </w:pPr>
      <w:r w:rsidRPr="004D543D">
        <w:rPr>
          <w:sz w:val="24"/>
          <w:szCs w:val="24"/>
          <w:lang w:val="pl-PL"/>
        </w:rPr>
        <w:t>Załącznikami do umowy będą:</w:t>
      </w:r>
    </w:p>
    <w:p w14:paraId="4D70FBDA" w14:textId="77777777" w:rsidR="00A02180" w:rsidRPr="004D543D" w:rsidRDefault="00DD3308">
      <w:pPr>
        <w:ind w:left="360"/>
        <w:rPr>
          <w:lang w:val="pl-PL"/>
        </w:rPr>
      </w:pPr>
      <w:r w:rsidRPr="004D543D">
        <w:rPr>
          <w:sz w:val="24"/>
          <w:szCs w:val="24"/>
          <w:lang w:val="pl-PL"/>
        </w:rPr>
        <w:t>1.</w:t>
      </w:r>
      <w:r w:rsidRPr="004D543D">
        <w:rPr>
          <w:sz w:val="24"/>
          <w:szCs w:val="24"/>
          <w:lang w:val="pl-PL"/>
        </w:rPr>
        <w:tab/>
        <w:t>Specyfikacja techniczna przedmiotu zamówienia.</w:t>
      </w:r>
    </w:p>
    <w:p w14:paraId="027AB4F0" w14:textId="77777777" w:rsidR="00A02180" w:rsidRPr="004D543D" w:rsidRDefault="00DD3308">
      <w:pPr>
        <w:ind w:left="360"/>
        <w:rPr>
          <w:lang w:val="pl-PL"/>
        </w:rPr>
      </w:pPr>
      <w:r w:rsidRPr="004D543D">
        <w:rPr>
          <w:sz w:val="24"/>
          <w:szCs w:val="24"/>
          <w:lang w:val="pl-PL"/>
        </w:rPr>
        <w:t>2.</w:t>
      </w:r>
      <w:r w:rsidRPr="004D543D">
        <w:rPr>
          <w:sz w:val="24"/>
          <w:szCs w:val="24"/>
          <w:lang w:val="pl-PL"/>
        </w:rPr>
        <w:tab/>
        <w:t xml:space="preserve">Harmonogram finansowy </w:t>
      </w:r>
    </w:p>
    <w:p w14:paraId="387C0D64" w14:textId="77777777" w:rsidR="00A02180" w:rsidRPr="004D543D" w:rsidRDefault="00DD3308">
      <w:pPr>
        <w:ind w:left="360"/>
        <w:rPr>
          <w:lang w:val="pl-PL"/>
        </w:rPr>
      </w:pPr>
      <w:r w:rsidRPr="004D543D">
        <w:rPr>
          <w:sz w:val="24"/>
          <w:szCs w:val="24"/>
          <w:lang w:val="pl-PL"/>
        </w:rPr>
        <w:t>4.</w:t>
      </w:r>
      <w:r w:rsidRPr="004D543D">
        <w:rPr>
          <w:sz w:val="24"/>
          <w:szCs w:val="24"/>
          <w:lang w:val="pl-PL"/>
        </w:rPr>
        <w:tab/>
        <w:t>Dokument Gwarancyjny</w:t>
      </w:r>
    </w:p>
    <w:p w14:paraId="0A1A83A2" w14:textId="77777777" w:rsidR="00A02180" w:rsidRPr="004D543D" w:rsidRDefault="00DD3308">
      <w:pPr>
        <w:ind w:left="360"/>
        <w:rPr>
          <w:lang w:val="pl-PL"/>
        </w:rPr>
      </w:pPr>
      <w:r w:rsidRPr="004D543D">
        <w:rPr>
          <w:sz w:val="24"/>
          <w:szCs w:val="24"/>
          <w:lang w:val="pl-PL"/>
        </w:rPr>
        <w:t>5.</w:t>
      </w:r>
      <w:r w:rsidRPr="004D543D">
        <w:rPr>
          <w:sz w:val="24"/>
          <w:szCs w:val="24"/>
          <w:lang w:val="pl-PL"/>
        </w:rPr>
        <w:tab/>
        <w:t>Ubezpieczenie przedmiotu zamówienia</w:t>
      </w:r>
    </w:p>
    <w:p w14:paraId="3638A137" w14:textId="77777777" w:rsidR="00A02180" w:rsidRPr="004D543D" w:rsidRDefault="00DD3308">
      <w:pPr>
        <w:ind w:left="360"/>
      </w:pPr>
      <w:r w:rsidRPr="004D543D">
        <w:rPr>
          <w:sz w:val="24"/>
          <w:szCs w:val="24"/>
          <w:lang w:val="pl-PL"/>
        </w:rPr>
        <w:t xml:space="preserve">6.  </w:t>
      </w:r>
    </w:p>
    <w:p w14:paraId="358D79C5" w14:textId="77777777" w:rsidR="00A02180" w:rsidRPr="004D543D" w:rsidRDefault="00A02180">
      <w:pPr>
        <w:pStyle w:val="Zwykytekst"/>
      </w:pPr>
    </w:p>
    <w:sectPr w:rsidR="00A02180" w:rsidRPr="004D543D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formProt w:val="0"/>
      <w:docGrid w:linePitch="100" w:charSpace="2457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DAB955" w14:textId="77777777" w:rsidR="0099589C" w:rsidRDefault="0099589C">
      <w:r>
        <w:separator/>
      </w:r>
    </w:p>
  </w:endnote>
  <w:endnote w:type="continuationSeparator" w:id="0">
    <w:p w14:paraId="4D01B5CF" w14:textId="77777777" w:rsidR="0099589C" w:rsidRDefault="00995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;geneva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41AF5B" w14:textId="77777777" w:rsidR="00A02180" w:rsidRDefault="00A02180">
    <w:pPr>
      <w:pStyle w:val="Stopka"/>
    </w:pPr>
  </w:p>
  <w:p w14:paraId="53F118D0" w14:textId="77777777" w:rsidR="00A02180" w:rsidRDefault="00A021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EEA8FC" w14:textId="77777777" w:rsidR="0099589C" w:rsidRDefault="0099589C">
      <w:r>
        <w:separator/>
      </w:r>
    </w:p>
  </w:footnote>
  <w:footnote w:type="continuationSeparator" w:id="0">
    <w:p w14:paraId="17B92364" w14:textId="77777777" w:rsidR="0099589C" w:rsidRDefault="009958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2F5798" w14:textId="77777777" w:rsidR="00A02180" w:rsidRDefault="00A02180">
    <w:pPr>
      <w:pStyle w:val="Nagwek"/>
      <w:rPr>
        <w:sz w:val="22"/>
        <w:szCs w:val="22"/>
        <w:lang w:val="pl-PL"/>
      </w:rPr>
    </w:pPr>
  </w:p>
  <w:p w14:paraId="6B4027C0" w14:textId="77777777" w:rsidR="00A02180" w:rsidRDefault="00DD3308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E7DBD"/>
    <w:multiLevelType w:val="multilevel"/>
    <w:tmpl w:val="3C2CDE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339F7"/>
    <w:multiLevelType w:val="multilevel"/>
    <w:tmpl w:val="03F29BD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F776D1"/>
    <w:multiLevelType w:val="multilevel"/>
    <w:tmpl w:val="FF5613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209F19BF"/>
    <w:multiLevelType w:val="multilevel"/>
    <w:tmpl w:val="B5AADD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1A08FD"/>
    <w:multiLevelType w:val="multilevel"/>
    <w:tmpl w:val="ECDAF4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2D2238"/>
    <w:multiLevelType w:val="multilevel"/>
    <w:tmpl w:val="CAA0F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8526BA"/>
    <w:multiLevelType w:val="multilevel"/>
    <w:tmpl w:val="B906C2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AA4003"/>
    <w:multiLevelType w:val="multilevel"/>
    <w:tmpl w:val="F35CB7C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31F83A52"/>
    <w:multiLevelType w:val="multilevel"/>
    <w:tmpl w:val="18585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3E3EB9"/>
    <w:multiLevelType w:val="multilevel"/>
    <w:tmpl w:val="259E6BE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 w:cs="OpenSymbol" w:hint="default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52247102"/>
    <w:multiLevelType w:val="multilevel"/>
    <w:tmpl w:val="4330D2E0"/>
    <w:lvl w:ilvl="0">
      <w:start w:val="1"/>
      <w:numFmt w:val="decimal"/>
      <w:lvlText w:val="%1)"/>
      <w:lvlJc w:val="center"/>
      <w:pPr>
        <w:tabs>
          <w:tab w:val="num" w:pos="737"/>
        </w:tabs>
        <w:ind w:left="567" w:hanging="170"/>
      </w:pPr>
      <w:rPr>
        <w:i w:val="0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lowerLetter"/>
      <w:lvlText w:val="%3)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1" w15:restartNumberingAfterBreak="0">
    <w:nsid w:val="77036EF6"/>
    <w:multiLevelType w:val="multilevel"/>
    <w:tmpl w:val="3A7AD6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BD91955"/>
    <w:multiLevelType w:val="multilevel"/>
    <w:tmpl w:val="11C4E7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EFD02DF"/>
    <w:multiLevelType w:val="multilevel"/>
    <w:tmpl w:val="C5F4C0F0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9"/>
  </w:num>
  <w:num w:numId="5">
    <w:abstractNumId w:val="13"/>
  </w:num>
  <w:num w:numId="6">
    <w:abstractNumId w:val="6"/>
  </w:num>
  <w:num w:numId="7">
    <w:abstractNumId w:val="1"/>
  </w:num>
  <w:num w:numId="8">
    <w:abstractNumId w:val="2"/>
  </w:num>
  <w:num w:numId="9">
    <w:abstractNumId w:val="12"/>
  </w:num>
  <w:num w:numId="10">
    <w:abstractNumId w:val="5"/>
  </w:num>
  <w:num w:numId="11">
    <w:abstractNumId w:val="11"/>
  </w:num>
  <w:num w:numId="12">
    <w:abstractNumId w:val="8"/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180"/>
    <w:rsid w:val="000129D9"/>
    <w:rsid w:val="00123E4A"/>
    <w:rsid w:val="0017360D"/>
    <w:rsid w:val="00194CC3"/>
    <w:rsid w:val="001E09DA"/>
    <w:rsid w:val="00215027"/>
    <w:rsid w:val="00233181"/>
    <w:rsid w:val="00250A81"/>
    <w:rsid w:val="002F7FFA"/>
    <w:rsid w:val="003242DE"/>
    <w:rsid w:val="00347049"/>
    <w:rsid w:val="00375538"/>
    <w:rsid w:val="00381F6F"/>
    <w:rsid w:val="003A7F67"/>
    <w:rsid w:val="004D543D"/>
    <w:rsid w:val="004D7BBD"/>
    <w:rsid w:val="00582BC4"/>
    <w:rsid w:val="005C1B41"/>
    <w:rsid w:val="005C6D03"/>
    <w:rsid w:val="005E5128"/>
    <w:rsid w:val="00620C5D"/>
    <w:rsid w:val="006261E6"/>
    <w:rsid w:val="00673C55"/>
    <w:rsid w:val="007176AA"/>
    <w:rsid w:val="007613A4"/>
    <w:rsid w:val="00795CD9"/>
    <w:rsid w:val="007F5C12"/>
    <w:rsid w:val="008274B0"/>
    <w:rsid w:val="008455AB"/>
    <w:rsid w:val="00860CA6"/>
    <w:rsid w:val="0086129D"/>
    <w:rsid w:val="00861B3A"/>
    <w:rsid w:val="00885343"/>
    <w:rsid w:val="00887C1E"/>
    <w:rsid w:val="009013BB"/>
    <w:rsid w:val="0099589C"/>
    <w:rsid w:val="009C5375"/>
    <w:rsid w:val="009C62FD"/>
    <w:rsid w:val="00A00DFC"/>
    <w:rsid w:val="00A02180"/>
    <w:rsid w:val="00A1328F"/>
    <w:rsid w:val="00A23909"/>
    <w:rsid w:val="00A31C5E"/>
    <w:rsid w:val="00A40CCC"/>
    <w:rsid w:val="00A8218F"/>
    <w:rsid w:val="00B85171"/>
    <w:rsid w:val="00BA4F90"/>
    <w:rsid w:val="00BB1E76"/>
    <w:rsid w:val="00BC7EA2"/>
    <w:rsid w:val="00BE7968"/>
    <w:rsid w:val="00C23A74"/>
    <w:rsid w:val="00C56653"/>
    <w:rsid w:val="00CB0CB4"/>
    <w:rsid w:val="00CC5F70"/>
    <w:rsid w:val="00CF50B9"/>
    <w:rsid w:val="00D276EE"/>
    <w:rsid w:val="00D41E4E"/>
    <w:rsid w:val="00D56FA3"/>
    <w:rsid w:val="00D74E15"/>
    <w:rsid w:val="00DC1378"/>
    <w:rsid w:val="00DD3308"/>
    <w:rsid w:val="00E9127B"/>
    <w:rsid w:val="00ED3651"/>
    <w:rsid w:val="00F347A0"/>
    <w:rsid w:val="00F5140F"/>
    <w:rsid w:val="00FD3160"/>
    <w:rsid w:val="00FE3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A0BF062"/>
  <w15:docId w15:val="{9F128CCD-ED19-4744-ABA6-44991307A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link w:val="Tekstpodstawowy"/>
    <w:qFormat/>
    <w:rsid w:val="00841B63"/>
    <w:rPr>
      <w:rFonts w:ascii="Arial" w:hAnsi="Arial"/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qFormat/>
    <w:rsid w:val="004D431E"/>
    <w:rPr>
      <w:sz w:val="16"/>
      <w:szCs w:val="16"/>
      <w:lang w:val="en-US"/>
    </w:rPr>
  </w:style>
  <w:style w:type="character" w:customStyle="1" w:styleId="Znakinumeracji">
    <w:name w:val="Znaki numeracji"/>
    <w:qFormat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Pr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Pr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11922"/>
    <w:rPr>
      <w:rFonts w:ascii="Segoe UI" w:hAnsi="Segoe UI" w:cs="Segoe UI"/>
      <w:sz w:val="18"/>
      <w:szCs w:val="18"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B11922"/>
    <w:rPr>
      <w:b/>
      <w:bCs/>
      <w:lang w:val="en-US"/>
    </w:rPr>
  </w:style>
  <w:style w:type="character" w:customStyle="1" w:styleId="WW8NumSt39z0">
    <w:name w:val="WW8NumSt39z0"/>
    <w:qFormat/>
    <w:rPr>
      <w:rFonts w:ascii="Verdana" w:hAnsi="Verdana" w:cs="Verdana"/>
      <w:b w:val="0"/>
      <w:strike w:val="0"/>
      <w:dstrike w:val="0"/>
      <w:kern w:val="2"/>
      <w:sz w:val="16"/>
      <w:szCs w:val="16"/>
    </w:rPr>
  </w:style>
  <w:style w:type="character" w:customStyle="1" w:styleId="WW8Num29z1">
    <w:name w:val="WW8Num29z1"/>
    <w:qFormat/>
    <w:rPr>
      <w:rFonts w:ascii="Verdana" w:eastAsia="Times New Roman" w:hAnsi="Verdana" w:cs="Verdana"/>
      <w:b/>
      <w:bCs/>
      <w:strike/>
      <w:kern w:val="2"/>
      <w:sz w:val="16"/>
      <w:szCs w:val="16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rsid w:val="00E874D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Gwkaistopka">
    <w:name w:val="Główka i stopka"/>
    <w:basedOn w:val="Normalny"/>
    <w:qFormat/>
  </w:style>
  <w:style w:type="paragraph" w:styleId="Zwykytekst">
    <w:name w:val="Plain Text"/>
    <w:basedOn w:val="Normalny"/>
    <w:qFormat/>
    <w:rsid w:val="009561DA"/>
    <w:rPr>
      <w:rFonts w:ascii="Courier New" w:hAnsi="Courier New" w:cs="Courier New"/>
    </w:rPr>
  </w:style>
  <w:style w:type="paragraph" w:styleId="Tekstpodstawowy2">
    <w:name w:val="Body Text 2"/>
    <w:basedOn w:val="Normalny"/>
    <w:qFormat/>
    <w:rsid w:val="00E874DC"/>
    <w:pPr>
      <w:spacing w:line="240" w:lineRule="atLeast"/>
      <w:jc w:val="both"/>
    </w:pPr>
    <w:rPr>
      <w:lang w:val="pl-PL"/>
    </w:r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semiHidden/>
    <w:unhideWhenUsed/>
    <w:qFormat/>
    <w:rsid w:val="0086736E"/>
    <w:pPr>
      <w:suppressAutoHyphens/>
      <w:spacing w:before="100" w:after="100"/>
    </w:pPr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qFormat/>
    <w:rsid w:val="004D431E"/>
    <w:pPr>
      <w:spacing w:after="120"/>
      <w:ind w:left="283"/>
    </w:pPr>
    <w:rPr>
      <w:sz w:val="16"/>
      <w:szCs w:val="16"/>
    </w:rPr>
  </w:style>
  <w:style w:type="paragraph" w:styleId="Akapitzlist">
    <w:name w:val="List Paragraph"/>
    <w:basedOn w:val="Normalny"/>
    <w:qFormat/>
    <w:pPr>
      <w:spacing w:after="200" w:line="276" w:lineRule="auto"/>
      <w:ind w:left="720"/>
      <w:contextualSpacing/>
    </w:pPr>
    <w:rPr>
      <w:rFonts w:eastAsia="Calibri"/>
    </w:rPr>
  </w:style>
  <w:style w:type="paragraph" w:customStyle="1" w:styleId="Standard">
    <w:name w:val="Standard"/>
    <w:qFormat/>
    <w:rsid w:val="004D431E"/>
    <w:pPr>
      <w:widowControl w:val="0"/>
      <w:suppressAutoHyphens/>
    </w:pPr>
    <w:rPr>
      <w:rFonts w:eastAsia="SimSun" w:cs="Arial"/>
      <w:kern w:val="2"/>
      <w:sz w:val="24"/>
      <w:szCs w:val="24"/>
      <w:lang w:eastAsia="zh-CN" w:bidi="hi-I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11922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B11922"/>
    <w:rPr>
      <w:b/>
      <w:bCs/>
    </w:rPr>
  </w:style>
  <w:style w:type="character" w:customStyle="1" w:styleId="NagwekZnak">
    <w:name w:val="Nagłówek Znak"/>
    <w:basedOn w:val="Domylnaczcionkaakapitu"/>
    <w:link w:val="Nagwek"/>
    <w:uiPriority w:val="99"/>
    <w:rsid w:val="00FE3C66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5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3613</Words>
  <Characters>21680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25243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dc:description/>
  <cp:lastModifiedBy>Jolata Oleksy</cp:lastModifiedBy>
  <cp:revision>12</cp:revision>
  <cp:lastPrinted>1900-12-31T23:00:00Z</cp:lastPrinted>
  <dcterms:created xsi:type="dcterms:W3CDTF">2021-08-13T08:13:00Z</dcterms:created>
  <dcterms:modified xsi:type="dcterms:W3CDTF">2021-09-28T12:13:00Z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DZP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