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0E05C1" w14:textId="77777777" w:rsidR="00FD0BA9" w:rsidRPr="00FD0BA9" w:rsidRDefault="00FD0BA9" w:rsidP="00B01985">
      <w:pPr>
        <w:pStyle w:val="pkt"/>
        <w:ind w:left="0" w:firstLine="0"/>
        <w:rPr>
          <w:b/>
        </w:rPr>
      </w:pPr>
      <w:r w:rsidRPr="00FD0BA9">
        <w:rPr>
          <w:b/>
        </w:rPr>
        <w:t>Gmina Myślenice</w:t>
      </w:r>
    </w:p>
    <w:p w14:paraId="0BFF9C5A" w14:textId="77777777" w:rsidR="00FD0BA9" w:rsidRPr="001A571D" w:rsidRDefault="00FD0BA9" w:rsidP="00B01985">
      <w:pPr>
        <w:pStyle w:val="pkt"/>
        <w:ind w:left="0" w:firstLine="0"/>
      </w:pPr>
      <w:r w:rsidRPr="001A571D">
        <w:t>Urząd Miasta i Gminy Myślenice</w:t>
      </w:r>
    </w:p>
    <w:p w14:paraId="681DD700" w14:textId="77777777" w:rsidR="00B01985" w:rsidRDefault="00FD0BA9" w:rsidP="00B01985">
      <w:pPr>
        <w:pStyle w:val="pkt"/>
        <w:ind w:left="0" w:firstLine="0"/>
        <w:rPr>
          <w:b/>
        </w:rPr>
      </w:pPr>
      <w:r w:rsidRPr="001A571D">
        <w:t>Biuro Zamówień Publicznych</w:t>
      </w:r>
    </w:p>
    <w:p w14:paraId="08AC5CF8" w14:textId="4415CA0F" w:rsidR="00B01985" w:rsidRDefault="00FD0BA9" w:rsidP="00B01985">
      <w:pPr>
        <w:pStyle w:val="pkt"/>
        <w:ind w:left="0" w:firstLine="0"/>
        <w:rPr>
          <w:b/>
        </w:rPr>
      </w:pPr>
      <w:r w:rsidRPr="00FD0BA9">
        <w:rPr>
          <w:bCs/>
        </w:rPr>
        <w:t>Rynek</w:t>
      </w:r>
      <w:r w:rsidR="00B01985">
        <w:rPr>
          <w:bCs/>
        </w:rPr>
        <w:t xml:space="preserve"> </w:t>
      </w:r>
      <w:r w:rsidRPr="00FD0BA9">
        <w:rPr>
          <w:bCs/>
        </w:rPr>
        <w:t>8/9</w:t>
      </w:r>
      <w:r w:rsidR="00B01985">
        <w:rPr>
          <w:bCs/>
        </w:rPr>
        <w:t xml:space="preserve"> </w:t>
      </w:r>
      <w:r w:rsidRPr="00FD0BA9">
        <w:rPr>
          <w:bCs/>
        </w:rPr>
        <w:t>32-400</w:t>
      </w:r>
      <w:r w:rsidR="00B01985">
        <w:rPr>
          <w:bCs/>
        </w:rPr>
        <w:t xml:space="preserve"> </w:t>
      </w:r>
      <w:r w:rsidRPr="00FD0BA9">
        <w:rPr>
          <w:bCs/>
        </w:rPr>
        <w:t>Myślenice</w:t>
      </w:r>
    </w:p>
    <w:p w14:paraId="57774A78" w14:textId="77777777" w:rsidR="00B01985" w:rsidRDefault="00B01985" w:rsidP="00B01985">
      <w:pPr>
        <w:pStyle w:val="pkt"/>
      </w:pPr>
    </w:p>
    <w:p w14:paraId="1670B629" w14:textId="77777777" w:rsidR="00B01985" w:rsidRDefault="00B01985" w:rsidP="00B01985">
      <w:pPr>
        <w:pStyle w:val="pkt"/>
      </w:pPr>
    </w:p>
    <w:p w14:paraId="7D091131" w14:textId="77777777" w:rsidR="00B01985" w:rsidRDefault="00B01985" w:rsidP="00B01985">
      <w:pPr>
        <w:pStyle w:val="pkt"/>
      </w:pPr>
    </w:p>
    <w:p w14:paraId="5FE57DE2" w14:textId="77777777" w:rsidR="00B01985" w:rsidRDefault="00B01985" w:rsidP="00B01985">
      <w:pPr>
        <w:pStyle w:val="pkt"/>
        <w:tabs>
          <w:tab w:val="right" w:pos="9214"/>
        </w:tabs>
        <w:spacing w:after="840"/>
        <w:ind w:left="0" w:firstLine="0"/>
      </w:pPr>
      <w:r>
        <w:rPr>
          <w:bCs/>
        </w:rPr>
        <w:t>Znak sprawy:</w:t>
      </w:r>
      <w:r>
        <w:rPr>
          <w:b/>
        </w:rPr>
        <w:t xml:space="preserve"> </w:t>
      </w:r>
      <w:r w:rsidR="00FD0BA9" w:rsidRPr="00FD0BA9">
        <w:rPr>
          <w:b/>
        </w:rPr>
        <w:t>BZP/271/97/2021</w:t>
      </w:r>
      <w:r>
        <w:tab/>
      </w:r>
      <w:r w:rsidR="00FD0BA9" w:rsidRPr="00FD0BA9">
        <w:t>Myślenice</w:t>
      </w:r>
      <w:r>
        <w:t xml:space="preserve">, </w:t>
      </w:r>
      <w:r w:rsidR="00FD0BA9" w:rsidRPr="00FD0BA9">
        <w:t>2021-09-06</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B01985" w14:paraId="7812D95B" w14:textId="77777777" w:rsidTr="00B01985">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021B3553" w14:textId="77777777" w:rsidR="00B01985" w:rsidRDefault="00B01985">
            <w:pPr>
              <w:pStyle w:val="Tytu"/>
            </w:pPr>
            <w:r>
              <w:t>SPECYFIKACJA WARUNKÓW ZAMÓWIENIA</w:t>
            </w:r>
          </w:p>
          <w:p w14:paraId="68D96C0B" w14:textId="77777777" w:rsidR="00B01985" w:rsidRDefault="00B01985">
            <w:pPr>
              <w:keepNext/>
              <w:suppressAutoHyphens/>
              <w:spacing w:after="240"/>
              <w:jc w:val="center"/>
              <w:outlineLvl w:val="1"/>
              <w:rPr>
                <w:b/>
                <w:lang w:eastAsia="ar-SA"/>
              </w:rPr>
            </w:pPr>
            <w:r>
              <w:rPr>
                <w:lang w:eastAsia="ar-SA"/>
              </w:rPr>
              <w:t>zwana dalej</w:t>
            </w:r>
            <w:r>
              <w:rPr>
                <w:b/>
                <w:lang w:eastAsia="ar-SA"/>
              </w:rPr>
              <w:t xml:space="preserve"> (SWZ)</w:t>
            </w:r>
          </w:p>
        </w:tc>
      </w:tr>
    </w:tbl>
    <w:p w14:paraId="06297677" w14:textId="77777777" w:rsidR="00B01985" w:rsidRDefault="00FD0BA9" w:rsidP="00B01985">
      <w:pPr>
        <w:spacing w:before="600"/>
        <w:jc w:val="center"/>
        <w:rPr>
          <w:b/>
          <w:sz w:val="28"/>
          <w:szCs w:val="28"/>
        </w:rPr>
      </w:pPr>
      <w:r w:rsidRPr="00FD0BA9">
        <w:rPr>
          <w:b/>
          <w:sz w:val="28"/>
          <w:szCs w:val="28"/>
        </w:rPr>
        <w:t>Zimowe utrzymanie dróg publicznych gminnych na terenie Miasta i Gminy Myślenice</w:t>
      </w:r>
    </w:p>
    <w:p w14:paraId="7FB27730" w14:textId="77777777" w:rsidR="00B01985" w:rsidRDefault="00B01985" w:rsidP="00B01985">
      <w:pPr>
        <w:jc w:val="center"/>
        <w:rPr>
          <w:b/>
          <w:sz w:val="32"/>
          <w:szCs w:val="32"/>
        </w:rPr>
      </w:pPr>
    </w:p>
    <w:p w14:paraId="7C9362F8" w14:textId="77777777" w:rsidR="00B01985" w:rsidRDefault="00B01985" w:rsidP="00B01985">
      <w:pPr>
        <w:jc w:val="center"/>
        <w:rPr>
          <w:b/>
          <w:sz w:val="32"/>
          <w:szCs w:val="32"/>
        </w:rPr>
      </w:pPr>
    </w:p>
    <w:p w14:paraId="3D48D215" w14:textId="77777777" w:rsidR="00B01985" w:rsidRDefault="00B01985" w:rsidP="00B01985">
      <w:pPr>
        <w:jc w:val="center"/>
        <w:rPr>
          <w:b/>
          <w:sz w:val="32"/>
          <w:szCs w:val="32"/>
        </w:rPr>
      </w:pPr>
    </w:p>
    <w:p w14:paraId="2DB05190" w14:textId="77777777" w:rsidR="00B01985" w:rsidRDefault="00B01985" w:rsidP="00B01985">
      <w:pPr>
        <w:jc w:val="center"/>
        <w:rPr>
          <w:b/>
          <w:sz w:val="32"/>
          <w:szCs w:val="32"/>
        </w:rPr>
      </w:pPr>
    </w:p>
    <w:p w14:paraId="6035C44C" w14:textId="77777777" w:rsidR="00B01985" w:rsidRDefault="00B01985" w:rsidP="00B01985">
      <w:pPr>
        <w:jc w:val="both"/>
      </w:pPr>
      <w:r>
        <w:t xml:space="preserve">Postępowanie o udzielenie zamówienia prowadzone jest na podstawie ustawy z dnia 11 września 2019 r. Prawo zamówień publicznych </w:t>
      </w:r>
      <w:r w:rsidR="00FD0BA9" w:rsidRPr="00FD0BA9">
        <w:t>(</w:t>
      </w:r>
      <w:proofErr w:type="spellStart"/>
      <w:r w:rsidR="00FD0BA9" w:rsidRPr="00FD0BA9">
        <w:t>t.j</w:t>
      </w:r>
      <w:proofErr w:type="spellEnd"/>
      <w:r w:rsidR="00FD0BA9" w:rsidRPr="00FD0BA9">
        <w:t>. Dz.U. z 2021r. poz. 1129)</w:t>
      </w:r>
      <w:r>
        <w:t xml:space="preserve">,, zwanej dalej ”ustawą </w:t>
      </w:r>
      <w:proofErr w:type="spellStart"/>
      <w:r>
        <w:t>Pzp</w:t>
      </w:r>
      <w:proofErr w:type="spellEnd"/>
      <w:r>
        <w:t xml:space="preserve">”. Wartość szacunkowa zamówienia jest równa lub wyższa od progów unijnych określonych na podstawie art. 3 ustawy </w:t>
      </w:r>
      <w:proofErr w:type="spellStart"/>
      <w:r>
        <w:t>Pzp</w:t>
      </w:r>
      <w:proofErr w:type="spellEnd"/>
      <w:r>
        <w:t>.</w:t>
      </w:r>
    </w:p>
    <w:p w14:paraId="09B8804A" w14:textId="77777777" w:rsidR="00B01985" w:rsidRDefault="00B01985" w:rsidP="00B01985">
      <w:pPr>
        <w:jc w:val="both"/>
      </w:pPr>
    </w:p>
    <w:p w14:paraId="061E40D9" w14:textId="77777777" w:rsidR="00B01985" w:rsidRDefault="00B01985" w:rsidP="00B01985">
      <w:pPr>
        <w:jc w:val="both"/>
      </w:pPr>
    </w:p>
    <w:p w14:paraId="51AA6D84" w14:textId="77777777" w:rsidR="00B01985" w:rsidRDefault="00B01985" w:rsidP="00B01985">
      <w:pPr>
        <w:jc w:val="both"/>
      </w:pPr>
    </w:p>
    <w:p w14:paraId="123852FF" w14:textId="77777777" w:rsidR="00B01985" w:rsidRDefault="00B01985" w:rsidP="00B01985">
      <w:pPr>
        <w:jc w:val="both"/>
      </w:pPr>
    </w:p>
    <w:p w14:paraId="15D4C5A6" w14:textId="77777777" w:rsidR="00B01985" w:rsidRDefault="00B01985" w:rsidP="00B01985">
      <w:pPr>
        <w:jc w:val="both"/>
      </w:pPr>
    </w:p>
    <w:p w14:paraId="1EAF2FF2" w14:textId="77777777" w:rsidR="00B01985" w:rsidRDefault="00B01985" w:rsidP="00B01985">
      <w:pPr>
        <w:jc w:val="both"/>
      </w:pPr>
    </w:p>
    <w:p w14:paraId="41CF2B0F" w14:textId="77777777" w:rsidR="00B01985" w:rsidRDefault="00B01985" w:rsidP="00B01985">
      <w:pPr>
        <w:ind w:left="5940"/>
      </w:pPr>
      <w:r>
        <w:t>Zatwierdzono w dniu:</w:t>
      </w:r>
    </w:p>
    <w:p w14:paraId="30D36615" w14:textId="77777777" w:rsidR="00B01985" w:rsidRDefault="00B01985" w:rsidP="00B01985">
      <w:pPr>
        <w:pStyle w:val="Nagwek1"/>
      </w:pPr>
      <w:r>
        <w:br w:type="page"/>
      </w:r>
      <w:bookmarkStart w:id="0" w:name="_Toc258314242"/>
      <w:r>
        <w:lastRenderedPageBreak/>
        <w:t>Nazwa</w:t>
      </w:r>
      <w:r>
        <w:rPr>
          <w:lang w:val="pl-PL"/>
        </w:rPr>
        <w:t xml:space="preserve"> oraz adres </w:t>
      </w:r>
      <w:r>
        <w:t>Zamawiającego</w:t>
      </w:r>
      <w:bookmarkEnd w:id="0"/>
    </w:p>
    <w:p w14:paraId="39000D2B" w14:textId="77777777" w:rsidR="00B01985" w:rsidRDefault="00B01985" w:rsidP="00B01985">
      <w:pPr>
        <w:pStyle w:val="Tekstpodstawowy"/>
        <w:spacing w:after="0" w:line="276" w:lineRule="auto"/>
        <w:ind w:left="360"/>
      </w:pPr>
      <w:r>
        <w:rPr>
          <w:lang w:val="x-none"/>
        </w:rPr>
        <w:t xml:space="preserve"> </w:t>
      </w:r>
      <w:r w:rsidR="00FD0BA9" w:rsidRPr="00FD0BA9">
        <w:rPr>
          <w:lang w:val="x-none"/>
        </w:rPr>
        <w:t>Gmina Myślenice</w:t>
      </w:r>
    </w:p>
    <w:p w14:paraId="520606C8" w14:textId="77777777" w:rsidR="00B01985" w:rsidRDefault="00B01985" w:rsidP="00B01985">
      <w:pPr>
        <w:pStyle w:val="Tekstpodstawowy"/>
        <w:spacing w:after="0" w:line="276" w:lineRule="auto"/>
        <w:ind w:left="360"/>
      </w:pPr>
      <w:r>
        <w:t xml:space="preserve"> </w:t>
      </w:r>
      <w:r w:rsidR="00FD0BA9" w:rsidRPr="00FD0BA9">
        <w:t>Rynek</w:t>
      </w:r>
      <w:r>
        <w:t xml:space="preserve"> </w:t>
      </w:r>
      <w:r w:rsidR="00FD0BA9" w:rsidRPr="00FD0BA9">
        <w:t>8/9</w:t>
      </w:r>
      <w:r>
        <w:t xml:space="preserve"> </w:t>
      </w:r>
    </w:p>
    <w:p w14:paraId="4C3F1088" w14:textId="77777777" w:rsidR="00B01985" w:rsidRDefault="00B01985" w:rsidP="00B01985">
      <w:pPr>
        <w:pStyle w:val="Tekstpodstawowy"/>
        <w:spacing w:after="0" w:line="276" w:lineRule="auto"/>
        <w:ind w:left="360"/>
      </w:pPr>
      <w:r>
        <w:t xml:space="preserve"> </w:t>
      </w:r>
      <w:r w:rsidR="00FD0BA9" w:rsidRPr="00FD0BA9">
        <w:t>32-400</w:t>
      </w:r>
      <w:r>
        <w:t xml:space="preserve"> </w:t>
      </w:r>
      <w:r w:rsidR="00FD0BA9" w:rsidRPr="00FD0BA9">
        <w:t>Myślenice</w:t>
      </w:r>
    </w:p>
    <w:p w14:paraId="2A69FE22" w14:textId="77777777" w:rsidR="00B01985" w:rsidRPr="006052A4" w:rsidRDefault="00B01985" w:rsidP="00B01985">
      <w:pPr>
        <w:pStyle w:val="Tekstpodstawowy"/>
        <w:spacing w:after="0" w:line="276" w:lineRule="auto"/>
        <w:ind w:left="360"/>
      </w:pPr>
      <w:r>
        <w:t xml:space="preserve"> </w:t>
      </w:r>
      <w:r w:rsidRPr="006052A4">
        <w:t xml:space="preserve">Tel.: </w:t>
      </w:r>
      <w:r w:rsidR="00FD0BA9" w:rsidRPr="00FD0BA9">
        <w:t>+48</w:t>
      </w:r>
      <w:r w:rsidRPr="006052A4">
        <w:t xml:space="preserve"> </w:t>
      </w:r>
      <w:r w:rsidR="00FD0BA9" w:rsidRPr="00FD0BA9">
        <w:t>126392300</w:t>
      </w:r>
    </w:p>
    <w:p w14:paraId="3F473831" w14:textId="77777777" w:rsidR="00B01985" w:rsidRPr="006052A4" w:rsidRDefault="00B01985" w:rsidP="00B01985">
      <w:pPr>
        <w:pStyle w:val="Tekstpodstawowy"/>
        <w:spacing w:after="0" w:line="276" w:lineRule="auto"/>
        <w:ind w:left="360"/>
      </w:pPr>
      <w:r w:rsidRPr="006052A4">
        <w:t xml:space="preserve"> Adres poczty elektronicznej: </w:t>
      </w:r>
      <w:r w:rsidR="00FD0BA9" w:rsidRPr="00FD0BA9">
        <w:rPr>
          <w:color w:val="0000FF"/>
        </w:rPr>
        <w:t>info@myslenice.pl</w:t>
      </w:r>
    </w:p>
    <w:p w14:paraId="2A438179" w14:textId="77777777" w:rsidR="00B01985" w:rsidRDefault="00B01985" w:rsidP="00B01985">
      <w:pPr>
        <w:pStyle w:val="Tekstpodstawowy"/>
        <w:spacing w:after="0" w:line="276" w:lineRule="auto"/>
        <w:ind w:left="426"/>
        <w:jc w:val="both"/>
      </w:pPr>
      <w:r w:rsidRPr="006052A4">
        <w:t>Adres strony internetowej prowadzonego postępowania</w:t>
      </w:r>
      <w:r>
        <w:t xml:space="preserve"> oraz strony, </w:t>
      </w:r>
      <w:bookmarkStart w:id="1" w:name="_Hlk61223206"/>
      <w:r>
        <w:t xml:space="preserve">na której udostępniane będą zmiany i wyjaśnienia treści SWZ oraz inne dokumenty zamówienia bezpośrednio związane z postępowaniem: </w:t>
      </w:r>
      <w:bookmarkEnd w:id="1"/>
      <w:r w:rsidR="00FD0BA9" w:rsidRPr="00FD0BA9">
        <w:t>www.myslenice.pl</w:t>
      </w:r>
      <w:r>
        <w:t>.</w:t>
      </w:r>
    </w:p>
    <w:p w14:paraId="7ACAD858" w14:textId="77777777" w:rsidR="00B01985" w:rsidRDefault="00B01985" w:rsidP="00B01985">
      <w:pPr>
        <w:pStyle w:val="Nagwek1"/>
      </w:pPr>
      <w:bookmarkStart w:id="2" w:name="_Toc258314243"/>
      <w:r>
        <w:t>Tryb udzielenia zamówienia</w:t>
      </w:r>
      <w:bookmarkEnd w:id="2"/>
    </w:p>
    <w:p w14:paraId="52DA9C8E" w14:textId="77777777" w:rsidR="00B01985" w:rsidRDefault="00B01985" w:rsidP="00B01985">
      <w:pPr>
        <w:pStyle w:val="Tekstpodstawowywcity"/>
        <w:ind w:left="426" w:firstLine="5"/>
        <w:jc w:val="both"/>
      </w:pPr>
      <w:r>
        <w:t xml:space="preserve">Postępowanie o udzielenie zamówienia prowadzone jest w trybie </w:t>
      </w:r>
      <w:r w:rsidR="00FD0BA9" w:rsidRPr="00FD0BA9">
        <w:rPr>
          <w:b/>
        </w:rPr>
        <w:t>przetarg nieograniczony</w:t>
      </w:r>
      <w:r>
        <w:t>.</w:t>
      </w:r>
    </w:p>
    <w:p w14:paraId="27B4E5B4" w14:textId="77777777" w:rsidR="00B01985" w:rsidRDefault="00B01985" w:rsidP="00B01985">
      <w:pPr>
        <w:pStyle w:val="Nagwek1"/>
        <w:rPr>
          <w:lang w:val="pl-PL"/>
        </w:rPr>
      </w:pPr>
      <w:bookmarkStart w:id="3" w:name="_Toc258314244"/>
      <w:r>
        <w:rPr>
          <w:lang w:val="pl-PL"/>
        </w:rPr>
        <w:t>informacje ogólne</w:t>
      </w:r>
    </w:p>
    <w:p w14:paraId="61DCF65E" w14:textId="77777777" w:rsidR="00B01985" w:rsidRDefault="00B01985" w:rsidP="00B01985">
      <w:pPr>
        <w:pStyle w:val="Nagwek2"/>
      </w:pPr>
      <w:r>
        <w:t>Komunikacja w postępowaniu</w:t>
      </w:r>
    </w:p>
    <w:p w14:paraId="74E45507" w14:textId="77777777" w:rsidR="00B01985" w:rsidRDefault="00B01985" w:rsidP="00B01985">
      <w:pPr>
        <w:pStyle w:val="Nagwek2"/>
        <w:numPr>
          <w:ilvl w:val="0"/>
          <w:numId w:val="0"/>
        </w:numPr>
        <w:tabs>
          <w:tab w:val="left" w:pos="708"/>
        </w:tabs>
        <w:ind w:left="680"/>
      </w:pPr>
      <w:r>
        <w:t xml:space="preserve">W niniejszym postępowaniu komunikacja między Zamawiającym a Wykonawcami odbywa się przy użyciu środków komunikacji elektronicznej, za pośrednictwem platformy on-line działającej pod adresem </w:t>
      </w:r>
      <w:r w:rsidR="00FD0BA9" w:rsidRPr="00FD0BA9">
        <w:rPr>
          <w:color w:val="0000FF"/>
        </w:rPr>
        <w:t>https://e-propublico.pl</w:t>
      </w:r>
      <w:r>
        <w:t xml:space="preserve"> (dalej jako: ”Platforma”).</w:t>
      </w:r>
    </w:p>
    <w:p w14:paraId="769EE86C" w14:textId="77777777" w:rsidR="00FD0BA9" w:rsidRDefault="00B01985" w:rsidP="00FD0BA9">
      <w:pPr>
        <w:pStyle w:val="Nagwek2"/>
        <w:numPr>
          <w:ilvl w:val="0"/>
          <w:numId w:val="0"/>
        </w:numPr>
        <w:tabs>
          <w:tab w:val="left" w:pos="708"/>
        </w:tabs>
        <w:ind w:left="680"/>
      </w:pPr>
      <w:r>
        <w:t xml:space="preserve">Wizja lokalna </w:t>
      </w:r>
    </w:p>
    <w:p w14:paraId="4947733E" w14:textId="77777777" w:rsidR="00FD0BA9" w:rsidRDefault="00FD0BA9" w:rsidP="00FD0BA9">
      <w:pPr>
        <w:pStyle w:val="Nagwek2"/>
      </w:pPr>
      <w:r>
        <w:t>Zamawiający nie przewiduje obowiązku odbycia przez Wykonawcę wizji lokalnej lub sprawdzenia przez Wykonawcę dokumentów niezbędnych do realizacji zamówienia.</w:t>
      </w:r>
    </w:p>
    <w:p w14:paraId="551CDCAD" w14:textId="77777777" w:rsidR="00FD0BA9" w:rsidRDefault="00B01985" w:rsidP="00FD0BA9">
      <w:pPr>
        <w:pStyle w:val="Nagwek2"/>
        <w:numPr>
          <w:ilvl w:val="0"/>
          <w:numId w:val="0"/>
        </w:numPr>
        <w:tabs>
          <w:tab w:val="left" w:pos="708"/>
        </w:tabs>
        <w:ind w:left="680"/>
      </w:pPr>
      <w:r>
        <w:t xml:space="preserve"> </w:t>
      </w:r>
    </w:p>
    <w:p w14:paraId="4F4AB9CE" w14:textId="77777777" w:rsidR="00FD0BA9" w:rsidRDefault="00FD0BA9" w:rsidP="00FD0BA9">
      <w:pPr>
        <w:pStyle w:val="Nagwek2"/>
      </w:pPr>
      <w:r>
        <w:t xml:space="preserve">Informacja o uprzedniej ocenie ofert, o której mowa w art. 139 ustawy </w:t>
      </w:r>
      <w:proofErr w:type="spellStart"/>
      <w:r>
        <w:t>Pzp</w:t>
      </w:r>
      <w:proofErr w:type="spellEnd"/>
    </w:p>
    <w:p w14:paraId="00C6EF54" w14:textId="77777777" w:rsidR="00FD0BA9" w:rsidRDefault="00FD0BA9" w:rsidP="00FD0BA9">
      <w:pPr>
        <w:pStyle w:val="Nagwek2"/>
        <w:numPr>
          <w:ilvl w:val="0"/>
          <w:numId w:val="0"/>
        </w:numPr>
        <w:tabs>
          <w:tab w:val="left" w:pos="708"/>
        </w:tabs>
        <w:ind w:left="680"/>
      </w:pPr>
      <w:r>
        <w:t xml:space="preserve">Zamawiający informuje, że na podstawie art. 139 ust. 1 ustawy </w:t>
      </w:r>
      <w:proofErr w:type="spellStart"/>
      <w:r>
        <w:t>Pzp</w:t>
      </w:r>
      <w:proofErr w:type="spellEnd"/>
      <w:r>
        <w:t>, dokona w pierwszej kolejności badania i oceny ofert, a następnie dokona kwalifikacji podmiotowej Wykonawcy, którego oferta została najwyżej oceniona, w zakresie braku podstaw wykluczenia oraz spełniania warunków udziału w postępowaniu.</w:t>
      </w:r>
    </w:p>
    <w:p w14:paraId="6AD814AC" w14:textId="77777777" w:rsidR="00B01985" w:rsidRDefault="00B01985" w:rsidP="00B01985">
      <w:pPr>
        <w:pStyle w:val="Nagwek2"/>
        <w:numPr>
          <w:ilvl w:val="0"/>
          <w:numId w:val="0"/>
        </w:numPr>
        <w:tabs>
          <w:tab w:val="left" w:pos="708"/>
        </w:tabs>
        <w:ind w:left="680"/>
      </w:pPr>
    </w:p>
    <w:p w14:paraId="7E9DFC4C" w14:textId="77777777" w:rsidR="00B01985" w:rsidRDefault="00B01985" w:rsidP="00B01985">
      <w:pPr>
        <w:pStyle w:val="Nagwek2"/>
      </w:pPr>
      <w:r>
        <w:t>Zaliczki na poczet wykonania zamówienia</w:t>
      </w:r>
    </w:p>
    <w:p w14:paraId="0DE4F80F" w14:textId="77777777" w:rsidR="00B01985" w:rsidRDefault="00FD0BA9" w:rsidP="00B01985">
      <w:pPr>
        <w:pStyle w:val="Nagwek2"/>
        <w:numPr>
          <w:ilvl w:val="0"/>
          <w:numId w:val="0"/>
        </w:numPr>
        <w:tabs>
          <w:tab w:val="left" w:pos="708"/>
        </w:tabs>
        <w:ind w:left="680"/>
      </w:pPr>
      <w:r>
        <w:t>Zamawiający nie przewiduje udzielenia zaliczek na poczet wykonania zamówienia.</w:t>
      </w:r>
    </w:p>
    <w:p w14:paraId="240D0216" w14:textId="77777777" w:rsidR="00B01985" w:rsidRDefault="00B01985" w:rsidP="00B01985">
      <w:pPr>
        <w:pStyle w:val="Nagwek2"/>
      </w:pPr>
      <w:r>
        <w:t>Katalogi elektroniczne</w:t>
      </w:r>
    </w:p>
    <w:p w14:paraId="2215C708" w14:textId="77777777" w:rsidR="00B01985" w:rsidRDefault="00B01985" w:rsidP="00B01985">
      <w:pPr>
        <w:pStyle w:val="Nagwek2"/>
        <w:numPr>
          <w:ilvl w:val="0"/>
          <w:numId w:val="0"/>
        </w:numPr>
        <w:tabs>
          <w:tab w:val="left" w:pos="708"/>
        </w:tabs>
        <w:ind w:left="680"/>
      </w:pPr>
      <w:r>
        <w:t xml:space="preserve">Zamawiający </w:t>
      </w:r>
      <w:r w:rsidR="00FD0BA9">
        <w:fldChar w:fldCharType="begin">
          <w:ffData>
            <w:name w:val="Wybór1"/>
            <w:enabled/>
            <w:calcOnExit w:val="0"/>
            <w:checkBox>
              <w:sizeAuto/>
              <w:default w:val="0"/>
              <w:checked w:val="0"/>
            </w:checkBox>
          </w:ffData>
        </w:fldChar>
      </w:r>
      <w:bookmarkStart w:id="4" w:name="Wybór1"/>
      <w:r w:rsidR="00FD0BA9">
        <w:instrText xml:space="preserve"> FORMCHECKBOX </w:instrText>
      </w:r>
      <w:r w:rsidR="00A7571C">
        <w:fldChar w:fldCharType="separate"/>
      </w:r>
      <w:r w:rsidR="00FD0BA9">
        <w:fldChar w:fldCharType="end"/>
      </w:r>
      <w:bookmarkEnd w:id="4"/>
      <w:r>
        <w:t xml:space="preserve"> wymaga /  </w:t>
      </w:r>
      <w:r w:rsidR="00FD0BA9">
        <w:fldChar w:fldCharType="begin">
          <w:ffData>
            <w:name w:val="Wybór2"/>
            <w:enabled/>
            <w:calcOnExit w:val="0"/>
            <w:checkBox>
              <w:sizeAuto/>
              <w:default w:val="0"/>
              <w:checked/>
            </w:checkBox>
          </w:ffData>
        </w:fldChar>
      </w:r>
      <w:bookmarkStart w:id="5" w:name="Wybór2"/>
      <w:r w:rsidR="00FD0BA9">
        <w:instrText xml:space="preserve"> FORMCHECKBOX </w:instrText>
      </w:r>
      <w:r w:rsidR="00A7571C">
        <w:fldChar w:fldCharType="separate"/>
      </w:r>
      <w:r w:rsidR="00FD0BA9">
        <w:fldChar w:fldCharType="end"/>
      </w:r>
      <w:bookmarkEnd w:id="5"/>
      <w:r>
        <w:t xml:space="preserve"> nie wymaga złożenia ofert w postaci katalogów elektronicznych.</w:t>
      </w:r>
    </w:p>
    <w:p w14:paraId="38814ADC" w14:textId="77777777" w:rsidR="00B01985" w:rsidRDefault="00B01985" w:rsidP="00B01985">
      <w:pPr>
        <w:pStyle w:val="Nagwek2"/>
      </w:pPr>
      <w:r>
        <w:t xml:space="preserve">Do </w:t>
      </w:r>
      <w:r w:rsidR="00F83C11" w:rsidRPr="00F83C11">
        <w:t>spraw nieuregulowanych w niniejszej SWZ mają zastosowanie przepisy ustawy z dnia 11 września 2019r. roku Prawo zamówień publicznych</w:t>
      </w:r>
      <w:r>
        <w:t xml:space="preserve"> </w:t>
      </w:r>
      <w:r w:rsidR="00FD0BA9" w:rsidRPr="00FD0BA9">
        <w:t>(</w:t>
      </w:r>
      <w:proofErr w:type="spellStart"/>
      <w:r w:rsidR="00FD0BA9" w:rsidRPr="00FD0BA9">
        <w:t>t.j</w:t>
      </w:r>
      <w:proofErr w:type="spellEnd"/>
      <w:r w:rsidR="00FD0BA9" w:rsidRPr="00FD0BA9">
        <w:t>. Dz.U. z 2021r. poz. 1129)</w:t>
      </w:r>
      <w:r>
        <w:t>.</w:t>
      </w:r>
    </w:p>
    <w:p w14:paraId="5321A24D" w14:textId="77777777" w:rsidR="00B01985" w:rsidRDefault="00B01985" w:rsidP="00B01985">
      <w:pPr>
        <w:pStyle w:val="Nagwek1"/>
      </w:pPr>
      <w:r>
        <w:t>Opis przedmiotu zamówienia</w:t>
      </w:r>
      <w:bookmarkEnd w:id="3"/>
    </w:p>
    <w:p w14:paraId="4C5C4FA5" w14:textId="77777777" w:rsidR="00B01985" w:rsidRDefault="00B01985" w:rsidP="00B01985">
      <w:pPr>
        <w:pStyle w:val="Nagwek2"/>
      </w:pPr>
      <w:r>
        <w:t xml:space="preserve">Przedmiotem zamówienia jest </w:t>
      </w:r>
      <w:r w:rsidR="00FD0BA9" w:rsidRPr="00FD0BA9">
        <w:rPr>
          <w:b/>
        </w:rPr>
        <w:t>Zimowe utrzymanie dróg publicznych gminnych na terenie Miasta i Gminy Myślenice</w:t>
      </w:r>
    </w:p>
    <w:p w14:paraId="0C684775" w14:textId="77777777" w:rsidR="00B01985" w:rsidRDefault="00B01985" w:rsidP="00B01985">
      <w:pPr>
        <w:pStyle w:val="Nagwek2"/>
      </w:pPr>
      <w:r>
        <w:lastRenderedPageBreak/>
        <w:t>Zamawiający dopuszcza składanie ofert częściowych, gdzie część (zadanie) stanowi:</w:t>
      </w: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97"/>
        <w:gridCol w:w="7933"/>
      </w:tblGrid>
      <w:tr w:rsidR="00B01985" w14:paraId="6009AF54" w14:textId="77777777" w:rsidTr="00FD0BA9">
        <w:trPr>
          <w:jc w:val="center"/>
        </w:trPr>
        <w:tc>
          <w:tcPr>
            <w:tcW w:w="109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78A172B" w14:textId="77777777" w:rsidR="00B01985" w:rsidRDefault="00B01985" w:rsidP="00557C2E">
            <w:pPr>
              <w:pStyle w:val="Tekstpodstawowy"/>
              <w:jc w:val="center"/>
              <w:rPr>
                <w:b/>
              </w:rPr>
            </w:pPr>
            <w:r>
              <w:rPr>
                <w:b/>
              </w:rPr>
              <w:t>Zadanie nr:</w:t>
            </w:r>
          </w:p>
        </w:tc>
        <w:tc>
          <w:tcPr>
            <w:tcW w:w="79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7A780EC" w14:textId="77777777" w:rsidR="00B01985" w:rsidRDefault="00B01985">
            <w:pPr>
              <w:pStyle w:val="Tekstpodstawowy"/>
              <w:jc w:val="center"/>
              <w:rPr>
                <w:b/>
              </w:rPr>
            </w:pPr>
            <w:r>
              <w:rPr>
                <w:b/>
              </w:rPr>
              <w:t>Opis:</w:t>
            </w:r>
          </w:p>
        </w:tc>
      </w:tr>
      <w:tr w:rsidR="00FD0BA9" w14:paraId="37102350" w14:textId="77777777" w:rsidTr="00FD0BA9">
        <w:trPr>
          <w:jc w:val="center"/>
        </w:trPr>
        <w:tc>
          <w:tcPr>
            <w:tcW w:w="1097" w:type="dxa"/>
            <w:tcBorders>
              <w:top w:val="single" w:sz="4" w:space="0" w:color="auto"/>
              <w:left w:val="single" w:sz="4" w:space="0" w:color="auto"/>
              <w:bottom w:val="single" w:sz="4" w:space="0" w:color="auto"/>
              <w:right w:val="single" w:sz="4" w:space="0" w:color="auto"/>
            </w:tcBorders>
            <w:hideMark/>
          </w:tcPr>
          <w:p w14:paraId="6E98224C" w14:textId="77777777" w:rsidR="00FD0BA9" w:rsidRDefault="00FD0BA9" w:rsidP="00557C2E">
            <w:pPr>
              <w:pStyle w:val="Tekstpodstawowy"/>
              <w:jc w:val="center"/>
            </w:pPr>
            <w:r w:rsidRPr="00FD0BA9">
              <w:t>1</w:t>
            </w:r>
          </w:p>
        </w:tc>
        <w:tc>
          <w:tcPr>
            <w:tcW w:w="7933" w:type="dxa"/>
            <w:tcBorders>
              <w:top w:val="single" w:sz="4" w:space="0" w:color="auto"/>
              <w:left w:val="single" w:sz="4" w:space="0" w:color="auto"/>
              <w:bottom w:val="single" w:sz="4" w:space="0" w:color="auto"/>
              <w:right w:val="single" w:sz="4" w:space="0" w:color="auto"/>
            </w:tcBorders>
            <w:hideMark/>
          </w:tcPr>
          <w:p w14:paraId="5D68B651" w14:textId="77777777" w:rsidR="00FD0BA9" w:rsidRDefault="00FD0BA9" w:rsidP="00886329">
            <w:pPr>
              <w:pStyle w:val="Tekstpodstawowy"/>
            </w:pPr>
            <w:r>
              <w:rPr>
                <w:b/>
              </w:rPr>
              <w:t>Temat:</w:t>
            </w:r>
            <w:r>
              <w:t xml:space="preserve"> </w:t>
            </w:r>
            <w:r w:rsidRPr="00FD0BA9">
              <w:t>Część 1</w:t>
            </w:r>
            <w:r>
              <w:t xml:space="preserve"> </w:t>
            </w:r>
          </w:p>
          <w:p w14:paraId="1527333F" w14:textId="77777777" w:rsidR="00FD0BA9" w:rsidRDefault="00FD0BA9" w:rsidP="00886329">
            <w:pPr>
              <w:pStyle w:val="Tekstpodstawowy"/>
              <w:rPr>
                <w:b/>
              </w:rPr>
            </w:pPr>
            <w:r>
              <w:rPr>
                <w:b/>
              </w:rPr>
              <w:t xml:space="preserve">Wspólny Słownik Zamówień: </w:t>
            </w:r>
            <w:r w:rsidRPr="00FD0BA9">
              <w:t>90620000-9 - Usługi odśnieżania</w:t>
            </w:r>
            <w:r>
              <w:t xml:space="preserve"> </w:t>
            </w:r>
          </w:p>
          <w:p w14:paraId="1BE5A7FE" w14:textId="77777777" w:rsidR="00FD0BA9" w:rsidRDefault="00FD0BA9" w:rsidP="00886329">
            <w:pPr>
              <w:pStyle w:val="Tekstpodstawowy"/>
            </w:pPr>
            <w:r>
              <w:rPr>
                <w:b/>
              </w:rPr>
              <w:t xml:space="preserve">Opis: </w:t>
            </w:r>
            <w:r w:rsidRPr="00FD0BA9">
              <w:t>sołectwo Bęczarka, Krzyszkowice, Jawornik, Głogoczów</w:t>
            </w:r>
          </w:p>
          <w:p w14:paraId="546A8647" w14:textId="77777777" w:rsidR="00FD0BA9" w:rsidRDefault="00FD0BA9" w:rsidP="00886329">
            <w:pPr>
              <w:pStyle w:val="Tekstpodstawowy"/>
            </w:pPr>
            <w:r w:rsidRPr="00FD0BA9">
              <w:rPr>
                <w:b/>
              </w:rPr>
              <w:t>Zamawiający nie dopuszcza składania ofert równoważnych</w:t>
            </w:r>
          </w:p>
          <w:p w14:paraId="15AE24D1" w14:textId="77777777" w:rsidR="00FD0BA9" w:rsidRDefault="00FD0BA9" w:rsidP="00886329">
            <w:pPr>
              <w:pStyle w:val="Tekstpodstawowy"/>
              <w:rPr>
                <w:b/>
              </w:rPr>
            </w:pPr>
            <w:r>
              <w:t xml:space="preserve">Informacje dotyczące oferty wariantowej, o której mowa w art. 92 ustawy </w:t>
            </w:r>
            <w:proofErr w:type="spellStart"/>
            <w:r>
              <w:t>Pzp</w:t>
            </w:r>
            <w:proofErr w:type="spellEnd"/>
            <w:r>
              <w:t>:</w:t>
            </w:r>
          </w:p>
          <w:p w14:paraId="54C7234B" w14:textId="77777777" w:rsidR="00FD0BA9" w:rsidRDefault="00FD0BA9" w:rsidP="00886329">
            <w:pPr>
              <w:pStyle w:val="Tekstpodstawowy"/>
            </w:pPr>
            <w:r w:rsidRPr="00FD0BA9">
              <w:rPr>
                <w:b/>
              </w:rPr>
              <w:t>Zamawiający nie dopuszcza składania ofert wariantowych</w:t>
            </w:r>
            <w:r>
              <w:t xml:space="preserve">. </w:t>
            </w:r>
          </w:p>
          <w:p w14:paraId="76A1C504" w14:textId="77777777" w:rsidR="00FD0BA9" w:rsidRDefault="00FD0BA9" w:rsidP="00886329">
            <w:pPr>
              <w:pStyle w:val="Tekstpodstawowy"/>
            </w:pPr>
          </w:p>
        </w:tc>
      </w:tr>
      <w:tr w:rsidR="00FD0BA9" w14:paraId="0F7E2502" w14:textId="77777777" w:rsidTr="00FD0BA9">
        <w:trPr>
          <w:jc w:val="center"/>
        </w:trPr>
        <w:tc>
          <w:tcPr>
            <w:tcW w:w="1097" w:type="dxa"/>
            <w:tcBorders>
              <w:top w:val="single" w:sz="4" w:space="0" w:color="auto"/>
              <w:left w:val="single" w:sz="4" w:space="0" w:color="auto"/>
              <w:bottom w:val="single" w:sz="4" w:space="0" w:color="auto"/>
              <w:right w:val="single" w:sz="4" w:space="0" w:color="auto"/>
            </w:tcBorders>
            <w:hideMark/>
          </w:tcPr>
          <w:p w14:paraId="01278D75" w14:textId="77777777" w:rsidR="00FD0BA9" w:rsidRDefault="00FD0BA9" w:rsidP="00557C2E">
            <w:pPr>
              <w:pStyle w:val="Tekstpodstawowy"/>
              <w:jc w:val="center"/>
            </w:pPr>
            <w:r w:rsidRPr="00FD0BA9">
              <w:t>2</w:t>
            </w:r>
          </w:p>
        </w:tc>
        <w:tc>
          <w:tcPr>
            <w:tcW w:w="7933" w:type="dxa"/>
            <w:tcBorders>
              <w:top w:val="single" w:sz="4" w:space="0" w:color="auto"/>
              <w:left w:val="single" w:sz="4" w:space="0" w:color="auto"/>
              <w:bottom w:val="single" w:sz="4" w:space="0" w:color="auto"/>
              <w:right w:val="single" w:sz="4" w:space="0" w:color="auto"/>
            </w:tcBorders>
            <w:hideMark/>
          </w:tcPr>
          <w:p w14:paraId="656A695D" w14:textId="77777777" w:rsidR="00FD0BA9" w:rsidRDefault="00FD0BA9" w:rsidP="00886329">
            <w:pPr>
              <w:pStyle w:val="Tekstpodstawowy"/>
            </w:pPr>
            <w:r>
              <w:rPr>
                <w:b/>
              </w:rPr>
              <w:t>Temat:</w:t>
            </w:r>
            <w:r>
              <w:t xml:space="preserve"> </w:t>
            </w:r>
            <w:r w:rsidRPr="00FD0BA9">
              <w:t>Część 2</w:t>
            </w:r>
            <w:r>
              <w:t xml:space="preserve"> </w:t>
            </w:r>
          </w:p>
          <w:p w14:paraId="3E5906E7" w14:textId="77777777" w:rsidR="00FD0BA9" w:rsidRDefault="00FD0BA9" w:rsidP="00886329">
            <w:pPr>
              <w:pStyle w:val="Tekstpodstawowy"/>
              <w:rPr>
                <w:b/>
              </w:rPr>
            </w:pPr>
            <w:r>
              <w:rPr>
                <w:b/>
              </w:rPr>
              <w:t xml:space="preserve">Wspólny Słownik Zamówień: </w:t>
            </w:r>
            <w:r w:rsidRPr="00FD0BA9">
              <w:t>90620000-9 - Usługi odśnieżania</w:t>
            </w:r>
            <w:r>
              <w:t xml:space="preserve"> </w:t>
            </w:r>
          </w:p>
          <w:p w14:paraId="786AA35B" w14:textId="77777777" w:rsidR="00FD0BA9" w:rsidRDefault="00FD0BA9" w:rsidP="00886329">
            <w:pPr>
              <w:pStyle w:val="Tekstpodstawowy"/>
            </w:pPr>
            <w:r>
              <w:rPr>
                <w:b/>
              </w:rPr>
              <w:t xml:space="preserve">Opis: </w:t>
            </w:r>
            <w:r w:rsidRPr="00FD0BA9">
              <w:t>sołectwo Borzęta, Zawada, Polanka</w:t>
            </w:r>
          </w:p>
          <w:p w14:paraId="2E09D94A" w14:textId="77777777" w:rsidR="00FD0BA9" w:rsidRDefault="00FD0BA9" w:rsidP="00886329">
            <w:pPr>
              <w:pStyle w:val="Tekstpodstawowy"/>
            </w:pPr>
            <w:r w:rsidRPr="00FD0BA9">
              <w:rPr>
                <w:b/>
              </w:rPr>
              <w:t>Zamawiający nie dopuszcza składania ofert równoważnych</w:t>
            </w:r>
          </w:p>
          <w:p w14:paraId="4AE1AFD8" w14:textId="77777777" w:rsidR="00FD0BA9" w:rsidRDefault="00FD0BA9" w:rsidP="00886329">
            <w:pPr>
              <w:pStyle w:val="Tekstpodstawowy"/>
              <w:rPr>
                <w:b/>
              </w:rPr>
            </w:pPr>
            <w:r>
              <w:t xml:space="preserve">Informacje dotyczące oferty wariantowej, o której mowa w art. 92 ustawy </w:t>
            </w:r>
            <w:proofErr w:type="spellStart"/>
            <w:r>
              <w:t>Pzp</w:t>
            </w:r>
            <w:proofErr w:type="spellEnd"/>
            <w:r>
              <w:t>:</w:t>
            </w:r>
          </w:p>
          <w:p w14:paraId="4F23C1A4" w14:textId="77777777" w:rsidR="00FD0BA9" w:rsidRDefault="00FD0BA9" w:rsidP="00886329">
            <w:pPr>
              <w:pStyle w:val="Tekstpodstawowy"/>
            </w:pPr>
            <w:r w:rsidRPr="00FD0BA9">
              <w:rPr>
                <w:b/>
              </w:rPr>
              <w:t>Zamawiający nie dopuszcza składania ofert wariantowych</w:t>
            </w:r>
            <w:r>
              <w:t xml:space="preserve">. </w:t>
            </w:r>
          </w:p>
          <w:p w14:paraId="29C8980E" w14:textId="77777777" w:rsidR="00FD0BA9" w:rsidRDefault="00FD0BA9" w:rsidP="00886329">
            <w:pPr>
              <w:pStyle w:val="Tekstpodstawowy"/>
            </w:pPr>
          </w:p>
        </w:tc>
      </w:tr>
      <w:tr w:rsidR="00FD0BA9" w14:paraId="5C7A6926" w14:textId="77777777" w:rsidTr="00FD0BA9">
        <w:trPr>
          <w:jc w:val="center"/>
        </w:trPr>
        <w:tc>
          <w:tcPr>
            <w:tcW w:w="1097" w:type="dxa"/>
            <w:tcBorders>
              <w:top w:val="single" w:sz="4" w:space="0" w:color="auto"/>
              <w:left w:val="single" w:sz="4" w:space="0" w:color="auto"/>
              <w:bottom w:val="single" w:sz="4" w:space="0" w:color="auto"/>
              <w:right w:val="single" w:sz="4" w:space="0" w:color="auto"/>
            </w:tcBorders>
            <w:hideMark/>
          </w:tcPr>
          <w:p w14:paraId="755E81FC" w14:textId="77777777" w:rsidR="00FD0BA9" w:rsidRDefault="00FD0BA9" w:rsidP="00557C2E">
            <w:pPr>
              <w:pStyle w:val="Tekstpodstawowy"/>
              <w:jc w:val="center"/>
            </w:pPr>
            <w:r w:rsidRPr="00FD0BA9">
              <w:t>3</w:t>
            </w:r>
          </w:p>
        </w:tc>
        <w:tc>
          <w:tcPr>
            <w:tcW w:w="7933" w:type="dxa"/>
            <w:tcBorders>
              <w:top w:val="single" w:sz="4" w:space="0" w:color="auto"/>
              <w:left w:val="single" w:sz="4" w:space="0" w:color="auto"/>
              <w:bottom w:val="single" w:sz="4" w:space="0" w:color="auto"/>
              <w:right w:val="single" w:sz="4" w:space="0" w:color="auto"/>
            </w:tcBorders>
            <w:hideMark/>
          </w:tcPr>
          <w:p w14:paraId="45AD8C98" w14:textId="77777777" w:rsidR="00FD0BA9" w:rsidRDefault="00FD0BA9" w:rsidP="00886329">
            <w:pPr>
              <w:pStyle w:val="Tekstpodstawowy"/>
            </w:pPr>
            <w:r>
              <w:rPr>
                <w:b/>
              </w:rPr>
              <w:t>Temat:</w:t>
            </w:r>
            <w:r>
              <w:t xml:space="preserve"> </w:t>
            </w:r>
            <w:r w:rsidRPr="00FD0BA9">
              <w:t>Część 3</w:t>
            </w:r>
            <w:r>
              <w:t xml:space="preserve"> </w:t>
            </w:r>
          </w:p>
          <w:p w14:paraId="2DF77A5D" w14:textId="77777777" w:rsidR="00FD0BA9" w:rsidRDefault="00FD0BA9" w:rsidP="00886329">
            <w:pPr>
              <w:pStyle w:val="Tekstpodstawowy"/>
              <w:rPr>
                <w:b/>
              </w:rPr>
            </w:pPr>
            <w:r>
              <w:rPr>
                <w:b/>
              </w:rPr>
              <w:t xml:space="preserve">Wspólny Słownik Zamówień: </w:t>
            </w:r>
            <w:r w:rsidRPr="00FD0BA9">
              <w:t>90620000-9 - Usługi odśnieżania</w:t>
            </w:r>
            <w:r>
              <w:t xml:space="preserve"> </w:t>
            </w:r>
          </w:p>
          <w:p w14:paraId="0A1DFEC8" w14:textId="77777777" w:rsidR="00FD0BA9" w:rsidRDefault="00FD0BA9" w:rsidP="00886329">
            <w:pPr>
              <w:pStyle w:val="Tekstpodstawowy"/>
            </w:pPr>
            <w:r>
              <w:rPr>
                <w:b/>
              </w:rPr>
              <w:t xml:space="preserve">Opis: </w:t>
            </w:r>
            <w:r w:rsidRPr="00FD0BA9">
              <w:t>sołectwo Bulina, Trzemeśnia, Poręba, Zasań, Osieczany, Łęki, Droginia, Chełm</w:t>
            </w:r>
          </w:p>
          <w:p w14:paraId="3BC3EC96" w14:textId="77777777" w:rsidR="00FD0BA9" w:rsidRDefault="00FD0BA9" w:rsidP="00886329">
            <w:pPr>
              <w:pStyle w:val="Tekstpodstawowy"/>
            </w:pPr>
            <w:r w:rsidRPr="00FD0BA9">
              <w:rPr>
                <w:b/>
              </w:rPr>
              <w:t>Zamawiający nie dopuszcza składania ofert równoważnych</w:t>
            </w:r>
          </w:p>
          <w:p w14:paraId="66581D97" w14:textId="77777777" w:rsidR="00FD0BA9" w:rsidRDefault="00FD0BA9" w:rsidP="00886329">
            <w:pPr>
              <w:pStyle w:val="Tekstpodstawowy"/>
              <w:rPr>
                <w:b/>
              </w:rPr>
            </w:pPr>
            <w:r>
              <w:t xml:space="preserve">Informacje dotyczące oferty wariantowej, o której mowa w art. 92 ustawy </w:t>
            </w:r>
            <w:proofErr w:type="spellStart"/>
            <w:r>
              <w:t>Pzp</w:t>
            </w:r>
            <w:proofErr w:type="spellEnd"/>
            <w:r>
              <w:t>:</w:t>
            </w:r>
          </w:p>
          <w:p w14:paraId="5D7427A9" w14:textId="77777777" w:rsidR="00FD0BA9" w:rsidRDefault="00FD0BA9" w:rsidP="00886329">
            <w:pPr>
              <w:pStyle w:val="Tekstpodstawowy"/>
            </w:pPr>
            <w:r w:rsidRPr="00FD0BA9">
              <w:rPr>
                <w:b/>
              </w:rPr>
              <w:t>Zamawiający nie dopuszcza składania ofert wariantowych</w:t>
            </w:r>
            <w:r>
              <w:t xml:space="preserve">. </w:t>
            </w:r>
          </w:p>
          <w:p w14:paraId="4C225742" w14:textId="77777777" w:rsidR="00FD0BA9" w:rsidRDefault="00FD0BA9" w:rsidP="00886329">
            <w:pPr>
              <w:pStyle w:val="Tekstpodstawowy"/>
            </w:pPr>
          </w:p>
        </w:tc>
      </w:tr>
      <w:tr w:rsidR="00FD0BA9" w14:paraId="7A7EEA70" w14:textId="77777777" w:rsidTr="00FD0BA9">
        <w:trPr>
          <w:jc w:val="center"/>
        </w:trPr>
        <w:tc>
          <w:tcPr>
            <w:tcW w:w="1097" w:type="dxa"/>
            <w:tcBorders>
              <w:top w:val="single" w:sz="4" w:space="0" w:color="auto"/>
              <w:left w:val="single" w:sz="4" w:space="0" w:color="auto"/>
              <w:bottom w:val="single" w:sz="4" w:space="0" w:color="auto"/>
              <w:right w:val="single" w:sz="4" w:space="0" w:color="auto"/>
            </w:tcBorders>
            <w:hideMark/>
          </w:tcPr>
          <w:p w14:paraId="5F20BF67" w14:textId="77777777" w:rsidR="00FD0BA9" w:rsidRDefault="00FD0BA9" w:rsidP="00557C2E">
            <w:pPr>
              <w:pStyle w:val="Tekstpodstawowy"/>
              <w:jc w:val="center"/>
            </w:pPr>
            <w:r w:rsidRPr="00FD0BA9">
              <w:t>4</w:t>
            </w:r>
          </w:p>
        </w:tc>
        <w:tc>
          <w:tcPr>
            <w:tcW w:w="7933" w:type="dxa"/>
            <w:tcBorders>
              <w:top w:val="single" w:sz="4" w:space="0" w:color="auto"/>
              <w:left w:val="single" w:sz="4" w:space="0" w:color="auto"/>
              <w:bottom w:val="single" w:sz="4" w:space="0" w:color="auto"/>
              <w:right w:val="single" w:sz="4" w:space="0" w:color="auto"/>
            </w:tcBorders>
            <w:hideMark/>
          </w:tcPr>
          <w:p w14:paraId="065BC224" w14:textId="77777777" w:rsidR="00FD0BA9" w:rsidRDefault="00FD0BA9" w:rsidP="00886329">
            <w:pPr>
              <w:pStyle w:val="Tekstpodstawowy"/>
            </w:pPr>
            <w:r>
              <w:rPr>
                <w:b/>
              </w:rPr>
              <w:t>Temat:</w:t>
            </w:r>
            <w:r>
              <w:t xml:space="preserve"> </w:t>
            </w:r>
            <w:r w:rsidRPr="00FD0BA9">
              <w:t>Część 4</w:t>
            </w:r>
            <w:r>
              <w:t xml:space="preserve"> </w:t>
            </w:r>
          </w:p>
          <w:p w14:paraId="09338BE4" w14:textId="77777777" w:rsidR="00FD0BA9" w:rsidRDefault="00FD0BA9" w:rsidP="00886329">
            <w:pPr>
              <w:pStyle w:val="Tekstpodstawowy"/>
              <w:rPr>
                <w:b/>
              </w:rPr>
            </w:pPr>
            <w:r>
              <w:rPr>
                <w:b/>
              </w:rPr>
              <w:t xml:space="preserve">Wspólny Słownik Zamówień: </w:t>
            </w:r>
            <w:r w:rsidRPr="00FD0BA9">
              <w:t>90620000-9 - Usługi odśnieżania</w:t>
            </w:r>
            <w:r>
              <w:t xml:space="preserve"> </w:t>
            </w:r>
          </w:p>
          <w:p w14:paraId="198A4EC5" w14:textId="77777777" w:rsidR="00FD0BA9" w:rsidRDefault="00FD0BA9" w:rsidP="00886329">
            <w:pPr>
              <w:pStyle w:val="Tekstpodstawowy"/>
            </w:pPr>
            <w:r>
              <w:rPr>
                <w:b/>
              </w:rPr>
              <w:t xml:space="preserve">Opis: </w:t>
            </w:r>
            <w:r w:rsidRPr="00FD0BA9">
              <w:t>sołectwo Bysina, Jasienica</w:t>
            </w:r>
          </w:p>
          <w:p w14:paraId="69FCA418" w14:textId="77777777" w:rsidR="00FD0BA9" w:rsidRDefault="00FD0BA9" w:rsidP="00886329">
            <w:pPr>
              <w:pStyle w:val="Tekstpodstawowy"/>
            </w:pPr>
            <w:r w:rsidRPr="00FD0BA9">
              <w:rPr>
                <w:b/>
              </w:rPr>
              <w:t>Zamawiający nie dopuszcza składania ofert równoważnych</w:t>
            </w:r>
          </w:p>
          <w:p w14:paraId="1C302654" w14:textId="77777777" w:rsidR="00FD0BA9" w:rsidRDefault="00FD0BA9" w:rsidP="00886329">
            <w:pPr>
              <w:pStyle w:val="Tekstpodstawowy"/>
              <w:rPr>
                <w:b/>
              </w:rPr>
            </w:pPr>
            <w:r>
              <w:t xml:space="preserve">Informacje dotyczące oferty wariantowej, o której mowa w art. 92 ustawy </w:t>
            </w:r>
            <w:proofErr w:type="spellStart"/>
            <w:r>
              <w:t>Pzp</w:t>
            </w:r>
            <w:proofErr w:type="spellEnd"/>
            <w:r>
              <w:t>:</w:t>
            </w:r>
          </w:p>
          <w:p w14:paraId="7E3B36C9" w14:textId="77777777" w:rsidR="00FD0BA9" w:rsidRDefault="00FD0BA9" w:rsidP="00886329">
            <w:pPr>
              <w:pStyle w:val="Tekstpodstawowy"/>
            </w:pPr>
            <w:r w:rsidRPr="00FD0BA9">
              <w:rPr>
                <w:b/>
              </w:rPr>
              <w:t>Zamawiający nie dopuszcza składania ofert wariantowych</w:t>
            </w:r>
            <w:r>
              <w:t xml:space="preserve">. </w:t>
            </w:r>
          </w:p>
          <w:p w14:paraId="40B1A7CB" w14:textId="77777777" w:rsidR="00FD0BA9" w:rsidRDefault="00FD0BA9" w:rsidP="00886329">
            <w:pPr>
              <w:pStyle w:val="Tekstpodstawowy"/>
            </w:pPr>
          </w:p>
        </w:tc>
      </w:tr>
      <w:tr w:rsidR="00FD0BA9" w14:paraId="47031B86" w14:textId="77777777" w:rsidTr="00FD0BA9">
        <w:trPr>
          <w:jc w:val="center"/>
        </w:trPr>
        <w:tc>
          <w:tcPr>
            <w:tcW w:w="1097" w:type="dxa"/>
            <w:tcBorders>
              <w:top w:val="single" w:sz="4" w:space="0" w:color="auto"/>
              <w:left w:val="single" w:sz="4" w:space="0" w:color="auto"/>
              <w:bottom w:val="single" w:sz="4" w:space="0" w:color="auto"/>
              <w:right w:val="single" w:sz="4" w:space="0" w:color="auto"/>
            </w:tcBorders>
            <w:hideMark/>
          </w:tcPr>
          <w:p w14:paraId="71F4C6C4" w14:textId="77777777" w:rsidR="00FD0BA9" w:rsidRDefault="00FD0BA9" w:rsidP="00557C2E">
            <w:pPr>
              <w:pStyle w:val="Tekstpodstawowy"/>
              <w:jc w:val="center"/>
            </w:pPr>
            <w:r w:rsidRPr="00FD0BA9">
              <w:t>5</w:t>
            </w:r>
          </w:p>
        </w:tc>
        <w:tc>
          <w:tcPr>
            <w:tcW w:w="7933" w:type="dxa"/>
            <w:tcBorders>
              <w:top w:val="single" w:sz="4" w:space="0" w:color="auto"/>
              <w:left w:val="single" w:sz="4" w:space="0" w:color="auto"/>
              <w:bottom w:val="single" w:sz="4" w:space="0" w:color="auto"/>
              <w:right w:val="single" w:sz="4" w:space="0" w:color="auto"/>
            </w:tcBorders>
            <w:hideMark/>
          </w:tcPr>
          <w:p w14:paraId="567A459D" w14:textId="77777777" w:rsidR="00FD0BA9" w:rsidRDefault="00FD0BA9" w:rsidP="00886329">
            <w:pPr>
              <w:pStyle w:val="Tekstpodstawowy"/>
            </w:pPr>
            <w:r>
              <w:rPr>
                <w:b/>
              </w:rPr>
              <w:t>Temat:</w:t>
            </w:r>
            <w:r>
              <w:t xml:space="preserve"> </w:t>
            </w:r>
            <w:r w:rsidRPr="00FD0BA9">
              <w:t>Część 5</w:t>
            </w:r>
            <w:r>
              <w:t xml:space="preserve"> </w:t>
            </w:r>
          </w:p>
          <w:p w14:paraId="2BCD6DFB" w14:textId="77777777" w:rsidR="00FD0BA9" w:rsidRDefault="00FD0BA9" w:rsidP="00886329">
            <w:pPr>
              <w:pStyle w:val="Tekstpodstawowy"/>
              <w:rPr>
                <w:b/>
              </w:rPr>
            </w:pPr>
            <w:r>
              <w:rPr>
                <w:b/>
              </w:rPr>
              <w:t xml:space="preserve">Wspólny Słownik Zamówień: </w:t>
            </w:r>
            <w:r w:rsidRPr="00FD0BA9">
              <w:t>90620000-9 - Usługi odśnieżania</w:t>
            </w:r>
            <w:r>
              <w:t xml:space="preserve"> </w:t>
            </w:r>
          </w:p>
          <w:p w14:paraId="0300F6C7" w14:textId="77777777" w:rsidR="00FD0BA9" w:rsidRDefault="00FD0BA9" w:rsidP="00886329">
            <w:pPr>
              <w:pStyle w:val="Tekstpodstawowy"/>
            </w:pPr>
            <w:r>
              <w:rPr>
                <w:b/>
              </w:rPr>
              <w:t xml:space="preserve">Opis: </w:t>
            </w:r>
            <w:r w:rsidRPr="00FD0BA9">
              <w:t>miasto Myślenice</w:t>
            </w:r>
          </w:p>
          <w:p w14:paraId="5707D36F" w14:textId="77777777" w:rsidR="00FD0BA9" w:rsidRDefault="00FD0BA9" w:rsidP="00886329">
            <w:pPr>
              <w:pStyle w:val="Tekstpodstawowy"/>
            </w:pPr>
            <w:r w:rsidRPr="00FD0BA9">
              <w:rPr>
                <w:b/>
              </w:rPr>
              <w:t>Zamawiający nie dopuszcza składania ofert równoważnych</w:t>
            </w:r>
          </w:p>
          <w:p w14:paraId="62472A6F" w14:textId="77777777" w:rsidR="00FD0BA9" w:rsidRDefault="00FD0BA9" w:rsidP="00886329">
            <w:pPr>
              <w:pStyle w:val="Tekstpodstawowy"/>
              <w:rPr>
                <w:b/>
              </w:rPr>
            </w:pPr>
            <w:r>
              <w:t xml:space="preserve">Informacje dotyczące oferty wariantowej, o której mowa w art. 92 ustawy </w:t>
            </w:r>
            <w:proofErr w:type="spellStart"/>
            <w:r>
              <w:t>Pzp</w:t>
            </w:r>
            <w:proofErr w:type="spellEnd"/>
            <w:r>
              <w:t>:</w:t>
            </w:r>
          </w:p>
          <w:p w14:paraId="5F33BE63" w14:textId="77777777" w:rsidR="00FD0BA9" w:rsidRDefault="00FD0BA9" w:rsidP="00886329">
            <w:pPr>
              <w:pStyle w:val="Tekstpodstawowy"/>
            </w:pPr>
            <w:r w:rsidRPr="00FD0BA9">
              <w:rPr>
                <w:b/>
              </w:rPr>
              <w:t>Zamawiający nie dopuszcza składania ofert wariantowych</w:t>
            </w:r>
            <w:r>
              <w:t xml:space="preserve">. </w:t>
            </w:r>
          </w:p>
          <w:p w14:paraId="5F1BC28A" w14:textId="77777777" w:rsidR="00FD0BA9" w:rsidRDefault="00FD0BA9" w:rsidP="00886329">
            <w:pPr>
              <w:pStyle w:val="Tekstpodstawowy"/>
            </w:pPr>
          </w:p>
        </w:tc>
      </w:tr>
    </w:tbl>
    <w:p w14:paraId="5D43B307" w14:textId="77777777" w:rsidR="00B01985" w:rsidRDefault="00B01985" w:rsidP="00B01985">
      <w:pPr>
        <w:pStyle w:val="Nagwek2"/>
      </w:pPr>
      <w:r>
        <w:t>Części nie mogą być dzielone przez Wykonawców, oferty nie zawierające pełnego zakresu przedmiotu zamówienia określonego w zadaniu częściowym zostaną odrzucone.</w:t>
      </w:r>
    </w:p>
    <w:p w14:paraId="0937FB19" w14:textId="77777777" w:rsidR="00FD0BA9" w:rsidRDefault="00B01985" w:rsidP="00FD0BA9">
      <w:pPr>
        <w:pStyle w:val="Nagwek2"/>
      </w:pPr>
      <w:r>
        <w:lastRenderedPageBreak/>
        <w:t xml:space="preserve">Wykonawca może złożyć ofertę w odniesieniu do </w:t>
      </w:r>
      <w:r w:rsidR="00FD0BA9">
        <w:fldChar w:fldCharType="begin">
          <w:ffData>
            <w:name w:val="Wybór3"/>
            <w:enabled/>
            <w:calcOnExit w:val="0"/>
            <w:checkBox>
              <w:sizeAuto/>
              <w:default w:val="0"/>
              <w:checked/>
            </w:checkBox>
          </w:ffData>
        </w:fldChar>
      </w:r>
      <w:bookmarkStart w:id="6" w:name="Wybór3"/>
      <w:r w:rsidR="00FD0BA9">
        <w:instrText xml:space="preserve"> FORMCHECKBOX </w:instrText>
      </w:r>
      <w:r w:rsidR="00A7571C">
        <w:fldChar w:fldCharType="separate"/>
      </w:r>
      <w:r w:rsidR="00FD0BA9">
        <w:fldChar w:fldCharType="end"/>
      </w:r>
      <w:bookmarkEnd w:id="6"/>
      <w:r>
        <w:t xml:space="preserve"> wszystkich części zamówienia  </w:t>
      </w:r>
      <w:r w:rsidR="00FD0BA9">
        <w:fldChar w:fldCharType="begin">
          <w:ffData>
            <w:name w:val="Wybór4"/>
            <w:enabled/>
            <w:calcOnExit w:val="0"/>
            <w:checkBox>
              <w:sizeAuto/>
              <w:default w:val="0"/>
              <w:checked w:val="0"/>
            </w:checkBox>
          </w:ffData>
        </w:fldChar>
      </w:r>
      <w:bookmarkStart w:id="7" w:name="Wybór4"/>
      <w:r w:rsidR="00FD0BA9">
        <w:instrText xml:space="preserve"> FORMCHECKBOX </w:instrText>
      </w:r>
      <w:r w:rsidR="00A7571C">
        <w:fldChar w:fldCharType="separate"/>
      </w:r>
      <w:r w:rsidR="00FD0BA9">
        <w:fldChar w:fldCharType="end"/>
      </w:r>
      <w:bookmarkEnd w:id="7"/>
      <w:r>
        <w:t xml:space="preserve"> maksymalnej liczby części zamówienia: [ </w:t>
      </w:r>
      <w:r>
        <w:rPr>
          <w:color w:val="FF0000"/>
        </w:rPr>
        <w:t xml:space="preserve"> </w:t>
      </w:r>
      <w:r>
        <w:t xml:space="preserve">] </w:t>
      </w:r>
      <w:r w:rsidR="00FD0BA9">
        <w:fldChar w:fldCharType="begin">
          <w:ffData>
            <w:name w:val="Wybór5"/>
            <w:enabled/>
            <w:calcOnExit w:val="0"/>
            <w:checkBox>
              <w:sizeAuto/>
              <w:default w:val="0"/>
              <w:checked w:val="0"/>
            </w:checkBox>
          </w:ffData>
        </w:fldChar>
      </w:r>
      <w:bookmarkStart w:id="8" w:name="Wybór5"/>
      <w:r w:rsidR="00FD0BA9">
        <w:instrText xml:space="preserve"> FORMCHECKBOX </w:instrText>
      </w:r>
      <w:r w:rsidR="00A7571C">
        <w:fldChar w:fldCharType="separate"/>
      </w:r>
      <w:r w:rsidR="00FD0BA9">
        <w:fldChar w:fldCharType="end"/>
      </w:r>
      <w:bookmarkEnd w:id="8"/>
      <w:r>
        <w:t xml:space="preserve">  tylko jednej części zamówienia. </w:t>
      </w:r>
    </w:p>
    <w:p w14:paraId="43A8A29B" w14:textId="77777777" w:rsidR="00FD0BA9" w:rsidRDefault="00FD0BA9" w:rsidP="00FD0BA9">
      <w:pPr>
        <w:pStyle w:val="Nagwek2"/>
      </w:pPr>
      <w:r>
        <w:t xml:space="preserve">Zamawiający określa maksymalną liczbę części, na które zamówienie może zostać udzielone temu samemu Wykonawcy w ilości: </w:t>
      </w:r>
      <w:r w:rsidRPr="00FD0BA9">
        <w:t>5</w:t>
      </w:r>
      <w:r>
        <w:t xml:space="preserve"> zadań.</w:t>
      </w:r>
    </w:p>
    <w:p w14:paraId="3772FAD0" w14:textId="77777777" w:rsidR="00FD0BA9" w:rsidRDefault="00FD0BA9" w:rsidP="00FD0BA9">
      <w:pPr>
        <w:pStyle w:val="Nagwek2"/>
        <w:numPr>
          <w:ilvl w:val="0"/>
          <w:numId w:val="0"/>
        </w:numPr>
        <w:tabs>
          <w:tab w:val="left" w:pos="708"/>
        </w:tabs>
        <w:ind w:left="680"/>
      </w:pPr>
      <w:r>
        <w:t>Zamawiający określa następujące kryteria, które będą miały zastosowanie do ustalenia, które części zamówienia zostaną udzielone jednemu Wykonawcy, w przypadku wyboru jego oferty w większej niż maksymalna liczbie części:</w:t>
      </w:r>
    </w:p>
    <w:p w14:paraId="510CC39F" w14:textId="77777777" w:rsidR="00FD0BA9" w:rsidRDefault="00FD0BA9" w:rsidP="00FD0BA9">
      <w:pPr>
        <w:pStyle w:val="Nagwek2"/>
        <w:numPr>
          <w:ilvl w:val="0"/>
          <w:numId w:val="0"/>
        </w:numPr>
        <w:tabs>
          <w:tab w:val="left" w:pos="708"/>
        </w:tabs>
        <w:ind w:left="680"/>
      </w:pPr>
    </w:p>
    <w:p w14:paraId="6AE83327" w14:textId="77777777" w:rsidR="00B01985" w:rsidRDefault="00B01985" w:rsidP="00B01985">
      <w:pPr>
        <w:pStyle w:val="Nagwek2"/>
      </w:pPr>
      <w: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FD0BA9" w14:paraId="28454DE6" w14:textId="77777777" w:rsidTr="00886329">
        <w:tc>
          <w:tcPr>
            <w:tcW w:w="8640" w:type="dxa"/>
            <w:tcBorders>
              <w:top w:val="nil"/>
              <w:left w:val="nil"/>
              <w:bottom w:val="nil"/>
              <w:right w:val="nil"/>
            </w:tcBorders>
            <w:hideMark/>
          </w:tcPr>
          <w:p w14:paraId="68FF6151" w14:textId="77777777" w:rsidR="00FD0BA9" w:rsidRDefault="00FD0BA9" w:rsidP="00886329">
            <w:pPr>
              <w:pStyle w:val="Nagwek2"/>
              <w:numPr>
                <w:ilvl w:val="0"/>
                <w:numId w:val="0"/>
              </w:numPr>
              <w:tabs>
                <w:tab w:val="left" w:pos="708"/>
              </w:tabs>
            </w:pPr>
            <w:bookmarkStart w:id="9" w:name="_Toc258314245"/>
            <w:r w:rsidRPr="00FD0BA9">
              <w:t>gm. Myślenice</w:t>
            </w:r>
            <w:r>
              <w:t xml:space="preserve"> – dla zadania częściowego: </w:t>
            </w:r>
            <w:r w:rsidRPr="00FD0BA9">
              <w:t>1, 2, 3, 4, 5</w:t>
            </w:r>
          </w:p>
        </w:tc>
      </w:tr>
    </w:tbl>
    <w:p w14:paraId="05CA327F" w14:textId="77777777" w:rsidR="00B01985" w:rsidRDefault="00B01985" w:rsidP="00B01985">
      <w:pPr>
        <w:pStyle w:val="Nagwek1"/>
      </w:pPr>
      <w:r>
        <w:t>Informacja o przewidywanych zamówieniach</w:t>
      </w:r>
      <w:r>
        <w:rPr>
          <w:lang w:val="pl-PL"/>
        </w:rPr>
        <w:t>,</w:t>
      </w:r>
      <w:r>
        <w:t xml:space="preserve"> o których mowa w art. </w:t>
      </w:r>
      <w:r>
        <w:rPr>
          <w:lang w:val="pl-PL"/>
        </w:rPr>
        <w:t>214</w:t>
      </w:r>
      <w:r>
        <w:t xml:space="preserve"> ust. 1 pkt </w:t>
      </w:r>
      <w:r>
        <w:rPr>
          <w:lang w:val="pl-PL"/>
        </w:rPr>
        <w:t>7</w:t>
      </w:r>
      <w:r>
        <w:t xml:space="preserve"> i </w:t>
      </w:r>
      <w:r>
        <w:rPr>
          <w:lang w:val="pl-PL"/>
        </w:rPr>
        <w:t>8</w:t>
      </w:r>
      <w:r>
        <w:t xml:space="preserve"> </w:t>
      </w:r>
      <w:r>
        <w:rPr>
          <w:lang w:val="pl-PL"/>
        </w:rPr>
        <w:t>USTAWY PZP</w:t>
      </w:r>
      <w:bookmarkEnd w:id="9"/>
      <w:r>
        <w:rPr>
          <w:lang w:val="pl-PL"/>
        </w:rPr>
        <w:t>.</w:t>
      </w:r>
    </w:p>
    <w:p w14:paraId="38FFDF9E" w14:textId="77777777" w:rsidR="00B01985" w:rsidRDefault="00FD0BA9" w:rsidP="00B01985">
      <w:pPr>
        <w:pStyle w:val="Nagwek2"/>
        <w:numPr>
          <w:ilvl w:val="0"/>
          <w:numId w:val="0"/>
        </w:numPr>
        <w:tabs>
          <w:tab w:val="left" w:pos="708"/>
        </w:tabs>
        <w:ind w:left="426"/>
      </w:pPr>
      <w:r>
        <w:t xml:space="preserve">Zamawiający nie przewiduje udzielenia zamówień, o których mowa w art. 214 ust. 1 pkt 7 i 8 ustawy </w:t>
      </w:r>
      <w:proofErr w:type="spellStart"/>
      <w:r>
        <w:t>Pzp</w:t>
      </w:r>
      <w:proofErr w:type="spellEnd"/>
      <w:r>
        <w:t>.</w:t>
      </w:r>
    </w:p>
    <w:p w14:paraId="4B32940D" w14:textId="77777777" w:rsidR="00B01985" w:rsidRDefault="00B01985" w:rsidP="00B01985">
      <w:pPr>
        <w:pStyle w:val="Nagwek1"/>
      </w:pPr>
      <w:bookmarkStart w:id="10" w:name="_Toc258314246"/>
      <w:r>
        <w:t>Termin wykonania zamówienia</w:t>
      </w:r>
      <w:bookmarkEnd w:id="10"/>
    </w:p>
    <w:p w14:paraId="6E66A6E3" w14:textId="77777777" w:rsidR="00B01985" w:rsidRDefault="00B01985" w:rsidP="00B01985">
      <w:pPr>
        <w:pStyle w:val="Nagwek2"/>
        <w:numPr>
          <w:ilvl w:val="0"/>
          <w:numId w:val="0"/>
        </w:numPr>
        <w:tabs>
          <w:tab w:val="left" w:pos="708"/>
        </w:tabs>
        <w:ind w:left="426"/>
      </w:pPr>
      <w:r>
        <w:t>Zamówienie musi zostać zrealizowane w terminie:</w:t>
      </w:r>
    </w:p>
    <w:tbl>
      <w:tblPr>
        <w:tblW w:w="8930" w:type="dxa"/>
        <w:tblInd w:w="534" w:type="dxa"/>
        <w:tblLook w:val="01E0" w:firstRow="1" w:lastRow="1" w:firstColumn="1" w:lastColumn="1" w:noHBand="0" w:noVBand="0"/>
      </w:tblPr>
      <w:tblGrid>
        <w:gridCol w:w="8930"/>
      </w:tblGrid>
      <w:tr w:rsidR="00FD0BA9" w14:paraId="467DA15B" w14:textId="77777777" w:rsidTr="00886329">
        <w:tc>
          <w:tcPr>
            <w:tcW w:w="8930" w:type="dxa"/>
            <w:hideMark/>
          </w:tcPr>
          <w:p w14:paraId="731D4F71" w14:textId="76125F49" w:rsidR="00FD0BA9" w:rsidRDefault="00FD0BA9" w:rsidP="00886329">
            <w:pPr>
              <w:pStyle w:val="Tekstpodstawowy"/>
              <w:ind w:left="-114"/>
            </w:pPr>
            <w:bookmarkStart w:id="11" w:name="_Toc258314247"/>
          </w:p>
        </w:tc>
      </w:tr>
      <w:tr w:rsidR="00FD0BA9" w14:paraId="1777D818" w14:textId="77777777" w:rsidTr="00886329">
        <w:tc>
          <w:tcPr>
            <w:tcW w:w="8930" w:type="dxa"/>
            <w:hideMark/>
          </w:tcPr>
          <w:p w14:paraId="5CA3EAE9" w14:textId="76A9A2BC" w:rsidR="00FD0BA9" w:rsidRDefault="00FD0BA9" w:rsidP="00886329">
            <w:pPr>
              <w:pStyle w:val="Tekstpodstawowy"/>
              <w:ind w:left="-114"/>
            </w:pPr>
            <w:r w:rsidRPr="00FD0BA9">
              <w:rPr>
                <w:b/>
              </w:rPr>
              <w:t>data zakończenia: 2022-03-31</w:t>
            </w:r>
            <w:r>
              <w:t xml:space="preserve"> – dla zadania częściowego: </w:t>
            </w:r>
            <w:r w:rsidRPr="00FD0BA9">
              <w:t>1</w:t>
            </w:r>
            <w:r w:rsidR="00557C2E">
              <w:t>,2,3,4,5</w:t>
            </w:r>
          </w:p>
        </w:tc>
      </w:tr>
    </w:tbl>
    <w:p w14:paraId="6BA9D653" w14:textId="77777777" w:rsidR="00B01985" w:rsidRDefault="00B01985" w:rsidP="00B01985">
      <w:pPr>
        <w:pStyle w:val="Nagwek1"/>
      </w:pPr>
      <w:r>
        <w:rPr>
          <w:lang w:val="pl-PL"/>
        </w:rPr>
        <w:t>Informacja o warunkach</w:t>
      </w:r>
      <w:r>
        <w:t xml:space="preserve"> udziału w postępowaniu</w:t>
      </w:r>
      <w:bookmarkEnd w:id="11"/>
    </w:p>
    <w:p w14:paraId="6D902489" w14:textId="77777777" w:rsidR="00B01985" w:rsidRDefault="00B01985" w:rsidP="00B01985">
      <w:pPr>
        <w:pStyle w:val="Nagwek2"/>
      </w:pPr>
      <w:r>
        <w:t>O udzielenie zamówienia mogą ubiegać się Wykonawcy, którzy nie podlegają wykluczeniu oraz spełniają warunki udziału w postępowaniu i wymagania określone w niniejszej SWZ.</w:t>
      </w:r>
    </w:p>
    <w:p w14:paraId="4DD69BAC" w14:textId="77777777" w:rsidR="00B01985" w:rsidRDefault="00B01985" w:rsidP="00B01985">
      <w:pPr>
        <w:pStyle w:val="Nagwek2"/>
      </w:pPr>
      <w:r>
        <w:t xml:space="preserve">Zamawiający, na podstawie art. 112 ustawy </w:t>
      </w:r>
      <w:proofErr w:type="spellStart"/>
      <w:r>
        <w:t>Pzp</w:t>
      </w:r>
      <w:proofErr w:type="spellEnd"/>
      <w:r>
        <w:t xml:space="preserve"> określa następujące warunki udziału w postępowaniu:</w:t>
      </w:r>
    </w:p>
    <w:p w14:paraId="3D1EF1B9" w14:textId="77777777" w:rsidR="00FD0BA9" w:rsidRDefault="00FD0BA9" w:rsidP="00FD0BA9">
      <w:pPr>
        <w:pStyle w:val="Nagwek2"/>
        <w:numPr>
          <w:ilvl w:val="0"/>
          <w:numId w:val="0"/>
        </w:numPr>
        <w:tabs>
          <w:tab w:val="left" w:pos="708"/>
        </w:tabs>
        <w:spacing w:before="0"/>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FD0BA9" w14:paraId="41B3C6B6" w14:textId="77777777" w:rsidTr="00886329">
        <w:tc>
          <w:tcPr>
            <w:tcW w:w="720" w:type="dxa"/>
            <w:tcBorders>
              <w:top w:val="single" w:sz="4" w:space="0" w:color="auto"/>
              <w:left w:val="single" w:sz="4" w:space="0" w:color="auto"/>
              <w:bottom w:val="single" w:sz="4" w:space="0" w:color="auto"/>
              <w:right w:val="single" w:sz="4" w:space="0" w:color="auto"/>
            </w:tcBorders>
            <w:vAlign w:val="center"/>
            <w:hideMark/>
          </w:tcPr>
          <w:p w14:paraId="672C10AF" w14:textId="77777777" w:rsidR="00FD0BA9" w:rsidRDefault="00FD0BA9" w:rsidP="00886329">
            <w:pPr>
              <w:spacing w:before="60" w:after="120"/>
              <w:jc w:val="center"/>
              <w:rPr>
                <w:b/>
                <w:sz w:val="20"/>
                <w:szCs w:val="20"/>
              </w:rPr>
            </w:pPr>
            <w:r>
              <w:rPr>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2088F88C" w14:textId="77777777" w:rsidR="00FD0BA9" w:rsidRDefault="00FD0BA9" w:rsidP="00886329">
            <w:pPr>
              <w:spacing w:before="60" w:after="120"/>
              <w:rPr>
                <w:sz w:val="20"/>
                <w:szCs w:val="20"/>
              </w:rPr>
            </w:pPr>
            <w:r>
              <w:rPr>
                <w:b/>
                <w:sz w:val="20"/>
                <w:szCs w:val="20"/>
              </w:rPr>
              <w:t>Warunki udziału w postępowaniu</w:t>
            </w:r>
          </w:p>
        </w:tc>
      </w:tr>
      <w:tr w:rsidR="00FD0BA9" w14:paraId="4C000F37" w14:textId="77777777" w:rsidTr="00886329">
        <w:tc>
          <w:tcPr>
            <w:tcW w:w="720" w:type="dxa"/>
            <w:tcBorders>
              <w:top w:val="single" w:sz="4" w:space="0" w:color="auto"/>
              <w:left w:val="single" w:sz="4" w:space="0" w:color="auto"/>
              <w:bottom w:val="single" w:sz="4" w:space="0" w:color="auto"/>
              <w:right w:val="single" w:sz="4" w:space="0" w:color="auto"/>
            </w:tcBorders>
            <w:hideMark/>
          </w:tcPr>
          <w:p w14:paraId="28DB0245" w14:textId="77777777" w:rsidR="00FD0BA9" w:rsidRDefault="00FD0BA9" w:rsidP="00886329">
            <w:pPr>
              <w:spacing w:before="60" w:after="120"/>
              <w:jc w:val="center"/>
            </w:pPr>
            <w:r w:rsidRPr="00FD0BA9">
              <w:t>1</w:t>
            </w:r>
          </w:p>
        </w:tc>
        <w:tc>
          <w:tcPr>
            <w:tcW w:w="7774" w:type="dxa"/>
            <w:tcBorders>
              <w:top w:val="single" w:sz="4" w:space="0" w:color="auto"/>
              <w:left w:val="single" w:sz="4" w:space="0" w:color="auto"/>
              <w:bottom w:val="single" w:sz="4" w:space="0" w:color="auto"/>
              <w:right w:val="single" w:sz="4" w:space="0" w:color="auto"/>
            </w:tcBorders>
            <w:hideMark/>
          </w:tcPr>
          <w:p w14:paraId="74F2D5D9" w14:textId="77777777" w:rsidR="00FD0BA9" w:rsidRDefault="00FD0BA9" w:rsidP="00886329">
            <w:pPr>
              <w:spacing w:before="60" w:after="120"/>
              <w:jc w:val="both"/>
              <w:rPr>
                <w:b/>
                <w:bCs/>
              </w:rPr>
            </w:pPr>
            <w:r w:rsidRPr="00FD0BA9">
              <w:rPr>
                <w:b/>
                <w:bCs/>
              </w:rPr>
              <w:t>Zdolność techniczna lub zawodowa</w:t>
            </w:r>
          </w:p>
          <w:p w14:paraId="2302DC4C" w14:textId="77777777" w:rsidR="00FD0BA9" w:rsidRPr="00FD0BA9" w:rsidRDefault="00FD0BA9" w:rsidP="00886329">
            <w:pPr>
              <w:spacing w:before="60" w:after="120"/>
              <w:jc w:val="both"/>
            </w:pPr>
            <w:r w:rsidRPr="00FD0BA9">
              <w:t>O udzielenie zamówienia publicznego mogą ubiegać się wykonawcy, którzy spełniają warunki, dotyczące  zdolności technicznej lub zawodowej. Ocena spełniania warunków udziału w postępowaniu będzie dokonana na zasadzie spełnia/nie spełnia.</w:t>
            </w:r>
          </w:p>
          <w:p w14:paraId="3FCA09D4" w14:textId="77777777" w:rsidR="00FD0BA9" w:rsidRPr="00FD0BA9" w:rsidRDefault="00FD0BA9" w:rsidP="00886329">
            <w:pPr>
              <w:spacing w:before="60" w:after="120"/>
              <w:jc w:val="both"/>
            </w:pPr>
            <w:r w:rsidRPr="00FD0BA9">
              <w:t>Wykonawca spełni warunek jeśli w okresie ostatnich trzech lat wykonała co najmniej jedna usługę odśnieżania o wartości (brutto) co najmniej:</w:t>
            </w:r>
          </w:p>
          <w:p w14:paraId="44E7E906" w14:textId="77777777" w:rsidR="00FD0BA9" w:rsidRPr="00FD0BA9" w:rsidRDefault="00FD0BA9" w:rsidP="00886329">
            <w:pPr>
              <w:spacing w:before="60" w:after="120"/>
              <w:jc w:val="both"/>
            </w:pPr>
            <w:r w:rsidRPr="00FD0BA9">
              <w:t>Cześć 1 - 130.000zł</w:t>
            </w:r>
          </w:p>
          <w:p w14:paraId="0FE3714F" w14:textId="77777777" w:rsidR="00FD0BA9" w:rsidRPr="00FD0BA9" w:rsidRDefault="00FD0BA9" w:rsidP="00886329">
            <w:pPr>
              <w:spacing w:before="60" w:after="120"/>
              <w:jc w:val="both"/>
            </w:pPr>
            <w:r w:rsidRPr="00FD0BA9">
              <w:t>Część 2  - 80.000zł</w:t>
            </w:r>
          </w:p>
          <w:p w14:paraId="237EAD48" w14:textId="77777777" w:rsidR="00FD0BA9" w:rsidRPr="00FD0BA9" w:rsidRDefault="00FD0BA9" w:rsidP="00886329">
            <w:pPr>
              <w:spacing w:before="60" w:after="120"/>
              <w:jc w:val="both"/>
            </w:pPr>
            <w:r w:rsidRPr="00FD0BA9">
              <w:t>Część 3 - 150.000zł</w:t>
            </w:r>
          </w:p>
          <w:p w14:paraId="4DCA64DE" w14:textId="77777777" w:rsidR="00FD0BA9" w:rsidRPr="00FD0BA9" w:rsidRDefault="00FD0BA9" w:rsidP="00886329">
            <w:pPr>
              <w:spacing w:before="60" w:after="120"/>
              <w:jc w:val="both"/>
            </w:pPr>
            <w:r w:rsidRPr="00FD0BA9">
              <w:t>Część 4 - 80.000zł</w:t>
            </w:r>
          </w:p>
          <w:p w14:paraId="688C7DF3" w14:textId="77777777" w:rsidR="00FD0BA9" w:rsidRPr="00FD0BA9" w:rsidRDefault="00FD0BA9" w:rsidP="00886329">
            <w:pPr>
              <w:spacing w:before="60" w:after="120"/>
              <w:jc w:val="both"/>
            </w:pPr>
            <w:r w:rsidRPr="00FD0BA9">
              <w:t>Część 5 - 140.000zł</w:t>
            </w:r>
          </w:p>
          <w:p w14:paraId="70C8C34B" w14:textId="77777777" w:rsidR="00FD0BA9" w:rsidRPr="00FD0BA9" w:rsidRDefault="00FD0BA9" w:rsidP="00886329">
            <w:pPr>
              <w:spacing w:before="60" w:after="120"/>
              <w:jc w:val="both"/>
            </w:pPr>
            <w:r w:rsidRPr="00FD0BA9">
              <w:t xml:space="preserve">Ocena spełniania warunków udziału w postępowaniu będzie dokonana na </w:t>
            </w:r>
            <w:r w:rsidRPr="00FD0BA9">
              <w:lastRenderedPageBreak/>
              <w:t>zasadzie spełnia/nie spełniana podstawie przedstawionego wykazu wykonanych usług. (Jeśli Wykonawca biorący indywidualnie lub wspólnie udział w postępowaniu polegał na doświadczeniu grupy wykonawców, której był członkiem przy innym zamówieniu, a skład grupy wykonawców był inny niż w niniejszym postępowaniu, zobowiązany jest wykazać swój faktyczny udział  w realizacji zamówienia, które potwierdza jego doświadczenie.) Do wykazu należy dołączyć poświadczenie należytego wykonani usługi, w szczególności mogą to być referencje.</w:t>
            </w:r>
          </w:p>
          <w:p w14:paraId="60F9034A" w14:textId="77777777" w:rsidR="00FD0BA9" w:rsidRDefault="00FD0BA9" w:rsidP="00886329">
            <w:pPr>
              <w:spacing w:before="60" w:after="120"/>
              <w:jc w:val="both"/>
            </w:pPr>
            <w:r w:rsidRPr="00FD0BA9">
              <w:t>Jeśli wykonawca składa ofertę na więcej niż jedna część wystarczającym jest, że potwierdzi spełnienie warunku wobec tej części dla której spełnienie warunku wymaga doświadczenia o wyższej wartości. Dla przykładu: jeśli wykonawca składa ofertę na część 1 i część 2, wystarczającym jest, że potwierdzi spełnienie warunku dla części 1, gdyż wymagana wartość doświadczenia dla części 1 jest wyższa niż dla części 2</w:t>
            </w:r>
          </w:p>
        </w:tc>
      </w:tr>
    </w:tbl>
    <w:p w14:paraId="395488F2" w14:textId="77777777" w:rsidR="00B01985" w:rsidRDefault="00B01985" w:rsidP="00B01985">
      <w:pPr>
        <w:pStyle w:val="Nagwek2"/>
        <w:numPr>
          <w:ilvl w:val="0"/>
          <w:numId w:val="0"/>
        </w:numPr>
        <w:tabs>
          <w:tab w:val="left" w:pos="708"/>
        </w:tabs>
        <w:ind w:left="680"/>
      </w:pPr>
    </w:p>
    <w:p w14:paraId="7B168F31" w14:textId="77777777" w:rsidR="00B01985" w:rsidRDefault="00B01985" w:rsidP="00B01985">
      <w:pPr>
        <w:pStyle w:val="Nagwek1"/>
      </w:pPr>
      <w:r>
        <w:t>Podstawy wykluczenia wykonawcy Z POSTĘPOWANIA</w:t>
      </w:r>
    </w:p>
    <w:p w14:paraId="2B803E7E" w14:textId="28F321EC" w:rsidR="00B01985" w:rsidRDefault="00B01985" w:rsidP="00B01985">
      <w:pPr>
        <w:pStyle w:val="Nagwek2"/>
      </w:pPr>
      <w:r>
        <w:t xml:space="preserve">Zamawiający wykluczy z postępowania o udzielenie zamówienia Wykonawcę, wobec którego zachodzą podstawy wykluczenia, o których mowa w art. 108 </w:t>
      </w:r>
      <w:r w:rsidR="00557C2E">
        <w:t xml:space="preserve"> i art. 109 ust 1 pkt 1 </w:t>
      </w:r>
      <w:r>
        <w:t xml:space="preserve">ustawy </w:t>
      </w:r>
      <w:proofErr w:type="spellStart"/>
      <w:r>
        <w:t>Pzp</w:t>
      </w:r>
      <w:proofErr w:type="spellEnd"/>
      <w:r>
        <w:t>.</w:t>
      </w:r>
    </w:p>
    <w:p w14:paraId="3FBF19EB" w14:textId="77777777" w:rsidR="00B01985" w:rsidRDefault="00B01985" w:rsidP="00B01985">
      <w:pPr>
        <w:pStyle w:val="Nagwek2"/>
      </w:pPr>
      <w:r>
        <w:t xml:space="preserve">Wykluczenie Wykonawcy nastąpi w przypadkach, o których mowa w art. 111 ustawy </w:t>
      </w:r>
      <w:proofErr w:type="spellStart"/>
      <w:r>
        <w:t>Pzp</w:t>
      </w:r>
      <w:proofErr w:type="spellEnd"/>
      <w:r>
        <w:t>.</w:t>
      </w:r>
    </w:p>
    <w:p w14:paraId="215228E9" w14:textId="1F8985F5" w:rsidR="00B01985" w:rsidRDefault="00B01985" w:rsidP="00B01985">
      <w:pPr>
        <w:pStyle w:val="Nagwek2"/>
      </w:pPr>
      <w:r>
        <w:t xml:space="preserve">Wykonawca </w:t>
      </w:r>
      <w:r w:rsidR="00F83C11" w:rsidRPr="00F83C11">
        <w:t xml:space="preserve">nie podlega wykluczeniu w okolicznościach określonych w art. 108 ust. 1 pkt 1, 2 i 5 lub </w:t>
      </w:r>
      <w:r w:rsidR="009721A1">
        <w:t xml:space="preserve">art. 109 ust 1 pkt 1 </w:t>
      </w:r>
      <w:r w:rsidR="00F83C11" w:rsidRPr="00F83C11">
        <w:t xml:space="preserve">ustawy </w:t>
      </w:r>
      <w:proofErr w:type="spellStart"/>
      <w:r w:rsidR="00F83C11" w:rsidRPr="00F83C11">
        <w:t>Pzp</w:t>
      </w:r>
      <w:proofErr w:type="spellEnd"/>
      <w:r w:rsidR="00F83C11" w:rsidRPr="00F83C11">
        <w:t xml:space="preserve">, jeżeli udowodni Zamawiającemu, że spełnił łącznie przesłanki określone w art. 110 ust. 2 ustawy </w:t>
      </w:r>
      <w:proofErr w:type="spellStart"/>
      <w:r w:rsidR="00F83C11" w:rsidRPr="00F83C11">
        <w:t>Pzp</w:t>
      </w:r>
      <w:proofErr w:type="spellEnd"/>
      <w:r>
        <w:t>.</w:t>
      </w:r>
    </w:p>
    <w:p w14:paraId="67F832A2" w14:textId="77777777" w:rsidR="00B01985" w:rsidRDefault="00B01985" w:rsidP="00B01985">
      <w:pPr>
        <w:pStyle w:val="Nagwek2"/>
      </w:pPr>
      <w:r>
        <w:t>Zamawiający oceni, czy podjęte przez Wykonawcę czynności są wystarczające do wykazania jego rzetelności, uwzględniając wagę i szczególne okoliczności czynu Wykonawcy, a jeżeli uzna, że nie są wystarczające, wykluczy Wykonawcę.</w:t>
      </w:r>
    </w:p>
    <w:p w14:paraId="37BB4F56" w14:textId="77777777" w:rsidR="00B01985" w:rsidRDefault="00B01985" w:rsidP="00B01985">
      <w:pPr>
        <w:pStyle w:val="Nagwek2"/>
      </w:pPr>
      <w:r>
        <w:t>Zamawiający może wykluczyć Wykonawcę na każdym etapie postępowania, ofertę Wykonawcy wykluczonego uznaje się za odrzuconą.</w:t>
      </w:r>
    </w:p>
    <w:p w14:paraId="27DF71F5" w14:textId="77777777" w:rsidR="00B01985" w:rsidRDefault="00B01985" w:rsidP="00B01985">
      <w:pPr>
        <w:pStyle w:val="Nagwek1"/>
        <w:rPr>
          <w:lang w:val="pl-PL"/>
        </w:rPr>
      </w:pPr>
      <w:bookmarkStart w:id="12" w:name="_Toc258314248"/>
      <w:r>
        <w:rPr>
          <w:lang w:val="pl-PL"/>
        </w:rPr>
        <w:t>wykaz podmiotowych środków dowodowych</w:t>
      </w:r>
      <w:bookmarkEnd w:id="12"/>
    </w:p>
    <w:p w14:paraId="42238411" w14:textId="77777777" w:rsidR="00B01985" w:rsidRDefault="00B01985" w:rsidP="00B01985">
      <w:pPr>
        <w:pStyle w:val="Nagwek2"/>
      </w:pPr>
      <w: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B01985" w14:paraId="3EAC4B11" w14:textId="77777777" w:rsidTr="00FD0BA9">
        <w:tc>
          <w:tcPr>
            <w:tcW w:w="709" w:type="dxa"/>
            <w:tcBorders>
              <w:top w:val="single" w:sz="4" w:space="0" w:color="auto"/>
              <w:left w:val="single" w:sz="4" w:space="0" w:color="auto"/>
              <w:bottom w:val="single" w:sz="4" w:space="0" w:color="auto"/>
              <w:right w:val="single" w:sz="4" w:space="0" w:color="auto"/>
            </w:tcBorders>
            <w:hideMark/>
          </w:tcPr>
          <w:p w14:paraId="678E65A0" w14:textId="77777777" w:rsidR="00B01985" w:rsidRDefault="00B01985">
            <w:pPr>
              <w:spacing w:before="60" w:after="120"/>
              <w:jc w:val="center"/>
            </w:pPr>
            <w:r>
              <w:rPr>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14:paraId="5CDDA914" w14:textId="77777777" w:rsidR="00B01985" w:rsidRDefault="00B01985">
            <w:pPr>
              <w:spacing w:before="60" w:after="120"/>
              <w:jc w:val="both"/>
            </w:pPr>
            <w:r>
              <w:rPr>
                <w:b/>
                <w:sz w:val="20"/>
                <w:szCs w:val="20"/>
              </w:rPr>
              <w:t>Wymagany dokument</w:t>
            </w:r>
          </w:p>
        </w:tc>
      </w:tr>
      <w:tr w:rsidR="00FD0BA9" w14:paraId="6B872A51" w14:textId="77777777" w:rsidTr="00FD0BA9">
        <w:tc>
          <w:tcPr>
            <w:tcW w:w="709" w:type="dxa"/>
            <w:tcBorders>
              <w:top w:val="single" w:sz="4" w:space="0" w:color="auto"/>
              <w:left w:val="single" w:sz="4" w:space="0" w:color="auto"/>
              <w:bottom w:val="single" w:sz="4" w:space="0" w:color="auto"/>
              <w:right w:val="single" w:sz="4" w:space="0" w:color="auto"/>
            </w:tcBorders>
            <w:hideMark/>
          </w:tcPr>
          <w:p w14:paraId="72C8AD1B" w14:textId="77777777" w:rsidR="00FD0BA9" w:rsidRDefault="00FD0BA9" w:rsidP="00886329">
            <w:pPr>
              <w:spacing w:before="60" w:after="120"/>
              <w:jc w:val="center"/>
            </w:pPr>
            <w:r w:rsidRPr="00FD0BA9">
              <w:t>1</w:t>
            </w:r>
          </w:p>
        </w:tc>
        <w:tc>
          <w:tcPr>
            <w:tcW w:w="7826" w:type="dxa"/>
            <w:tcBorders>
              <w:top w:val="single" w:sz="4" w:space="0" w:color="auto"/>
              <w:left w:val="single" w:sz="4" w:space="0" w:color="auto"/>
              <w:bottom w:val="single" w:sz="4" w:space="0" w:color="auto"/>
              <w:right w:val="single" w:sz="4" w:space="0" w:color="auto"/>
            </w:tcBorders>
            <w:hideMark/>
          </w:tcPr>
          <w:p w14:paraId="17A5CE29" w14:textId="77777777" w:rsidR="00FD0BA9" w:rsidRDefault="00FD0BA9" w:rsidP="00886329">
            <w:pPr>
              <w:spacing w:before="60" w:after="60"/>
              <w:jc w:val="both"/>
            </w:pPr>
            <w:r w:rsidRPr="00FD0BA9">
              <w:rPr>
                <w:b/>
              </w:rPr>
              <w:t>Jednolity europejski dokument zamówienia</w:t>
            </w:r>
          </w:p>
          <w:p w14:paraId="4EE2BD5B" w14:textId="77777777" w:rsidR="00FD0BA9" w:rsidRDefault="00FD0BA9" w:rsidP="00886329">
            <w:pPr>
              <w:spacing w:after="40"/>
              <w:jc w:val="both"/>
            </w:pPr>
            <w:r w:rsidRPr="00FD0BA9">
              <w:t>Aktualne na dzień składania ofert oświadczenie Wykonawcy (w formie Jednolitego europejskiego dokumentu zamówienia) stanowiące wstępne potwierdzenie spełniania warunków udziału w postępowaniu oraz braku podstaw wykluczenia</w:t>
            </w:r>
          </w:p>
        </w:tc>
      </w:tr>
    </w:tbl>
    <w:p w14:paraId="3B6F5299" w14:textId="77777777" w:rsidR="00FD0BA9" w:rsidRDefault="00B01985" w:rsidP="00FD0BA9">
      <w:pPr>
        <w:pStyle w:val="Nagwek2"/>
      </w:pPr>
      <w:r>
        <w:t xml:space="preserve">Zamawiający przed wyborem najkorzystniejszej oferty wezwie Wykonawcę, którego oferta została najwyżej oceniona, do złożenia w wyznaczonym terminie, nie krótszym niż 10 dni, aktualnych na dzień złożenia, następujących podmiotowych środków dowodowych: </w:t>
      </w:r>
    </w:p>
    <w:p w14:paraId="38C08416" w14:textId="77777777" w:rsidR="00FD0BA9" w:rsidRDefault="00FD0BA9" w:rsidP="00FD0BA9">
      <w:pPr>
        <w:pStyle w:val="Nagwek2"/>
        <w:numPr>
          <w:ilvl w:val="0"/>
          <w:numId w:val="5"/>
        </w:numPr>
        <w:tabs>
          <w:tab w:val="left" w:pos="708"/>
        </w:tabs>
        <w:ind w:left="1037" w:hanging="357"/>
      </w:pPr>
      <w: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FD0BA9" w14:paraId="0480AE9F" w14:textId="77777777" w:rsidTr="00886329">
        <w:tc>
          <w:tcPr>
            <w:tcW w:w="708" w:type="dxa"/>
            <w:tcBorders>
              <w:top w:val="single" w:sz="4" w:space="0" w:color="auto"/>
              <w:left w:val="single" w:sz="4" w:space="0" w:color="auto"/>
              <w:bottom w:val="single" w:sz="4" w:space="0" w:color="auto"/>
              <w:right w:val="single" w:sz="4" w:space="0" w:color="auto"/>
            </w:tcBorders>
            <w:hideMark/>
          </w:tcPr>
          <w:p w14:paraId="4C9804ED" w14:textId="77777777" w:rsidR="00FD0BA9" w:rsidRDefault="00FD0BA9" w:rsidP="00886329">
            <w:pPr>
              <w:spacing w:before="60" w:after="120"/>
              <w:jc w:val="center"/>
            </w:pPr>
            <w:r>
              <w:rPr>
                <w:b/>
                <w:sz w:val="20"/>
                <w:szCs w:val="20"/>
              </w:rPr>
              <w:lastRenderedPageBreak/>
              <w:t>Lp.</w:t>
            </w:r>
          </w:p>
        </w:tc>
        <w:tc>
          <w:tcPr>
            <w:tcW w:w="7662" w:type="dxa"/>
            <w:tcBorders>
              <w:top w:val="single" w:sz="4" w:space="0" w:color="auto"/>
              <w:left w:val="single" w:sz="4" w:space="0" w:color="auto"/>
              <w:bottom w:val="single" w:sz="4" w:space="0" w:color="auto"/>
              <w:right w:val="single" w:sz="4" w:space="0" w:color="auto"/>
            </w:tcBorders>
            <w:hideMark/>
          </w:tcPr>
          <w:p w14:paraId="7F01D621" w14:textId="77777777" w:rsidR="00FD0BA9" w:rsidRDefault="00FD0BA9" w:rsidP="00886329">
            <w:pPr>
              <w:spacing w:before="60" w:after="120"/>
              <w:jc w:val="both"/>
            </w:pPr>
            <w:r>
              <w:rPr>
                <w:b/>
                <w:sz w:val="20"/>
                <w:szCs w:val="20"/>
              </w:rPr>
              <w:t>Wymagany dokument</w:t>
            </w:r>
          </w:p>
        </w:tc>
      </w:tr>
      <w:tr w:rsidR="00FD0BA9" w14:paraId="464ED35C" w14:textId="77777777" w:rsidTr="00886329">
        <w:tc>
          <w:tcPr>
            <w:tcW w:w="708" w:type="dxa"/>
            <w:tcBorders>
              <w:top w:val="single" w:sz="4" w:space="0" w:color="auto"/>
              <w:left w:val="single" w:sz="4" w:space="0" w:color="auto"/>
              <w:bottom w:val="single" w:sz="4" w:space="0" w:color="auto"/>
              <w:right w:val="single" w:sz="4" w:space="0" w:color="auto"/>
            </w:tcBorders>
            <w:hideMark/>
          </w:tcPr>
          <w:p w14:paraId="57B7BC56" w14:textId="77777777" w:rsidR="00FD0BA9" w:rsidRDefault="00FD0BA9" w:rsidP="00886329">
            <w:pPr>
              <w:spacing w:before="60" w:after="120"/>
              <w:jc w:val="center"/>
            </w:pPr>
            <w:r w:rsidRPr="00FD0BA9">
              <w:t>1</w:t>
            </w:r>
          </w:p>
        </w:tc>
        <w:tc>
          <w:tcPr>
            <w:tcW w:w="7662" w:type="dxa"/>
            <w:tcBorders>
              <w:top w:val="single" w:sz="4" w:space="0" w:color="auto"/>
              <w:left w:val="single" w:sz="4" w:space="0" w:color="auto"/>
              <w:bottom w:val="single" w:sz="4" w:space="0" w:color="auto"/>
              <w:right w:val="single" w:sz="4" w:space="0" w:color="auto"/>
            </w:tcBorders>
            <w:hideMark/>
          </w:tcPr>
          <w:p w14:paraId="3EC12062" w14:textId="6AC1AEFA" w:rsidR="00FD0BA9" w:rsidRDefault="00FD0BA9" w:rsidP="00886329">
            <w:pPr>
              <w:spacing w:before="60" w:after="120"/>
              <w:jc w:val="both"/>
              <w:rPr>
                <w:b/>
                <w:bCs/>
              </w:rPr>
            </w:pPr>
            <w:r w:rsidRPr="00FD0BA9">
              <w:rPr>
                <w:b/>
                <w:bCs/>
              </w:rPr>
              <w:t>Wykaz usług</w:t>
            </w:r>
          </w:p>
          <w:p w14:paraId="12043415" w14:textId="29F646AC" w:rsidR="00FD0BA9" w:rsidRDefault="00FD0BA9" w:rsidP="00886329">
            <w:pPr>
              <w:spacing w:before="60" w:after="120"/>
              <w:jc w:val="both"/>
            </w:pPr>
            <w:r w:rsidRPr="00FD0BA9">
              <w:t>Wykaz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usługi zostały wykonane lub są wykonywane, oraz załączeniem dowodów określających czy te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p>
        </w:tc>
      </w:tr>
    </w:tbl>
    <w:p w14:paraId="590F4012" w14:textId="77777777" w:rsidR="00FD0BA9" w:rsidRDefault="00FD0BA9" w:rsidP="00557C2E">
      <w:pPr>
        <w:pStyle w:val="Nagwek2"/>
        <w:numPr>
          <w:ilvl w:val="0"/>
          <w:numId w:val="0"/>
        </w:numPr>
        <w:ind w:left="680"/>
        <w:rPr>
          <w:sz w:val="16"/>
          <w:szCs w:val="16"/>
        </w:rPr>
      </w:pPr>
    </w:p>
    <w:p w14:paraId="2E3E115A" w14:textId="77777777" w:rsidR="00FD0BA9" w:rsidRDefault="00FD0BA9" w:rsidP="00FD0BA9">
      <w:pPr>
        <w:pStyle w:val="Nagwek2"/>
        <w:numPr>
          <w:ilvl w:val="0"/>
          <w:numId w:val="5"/>
        </w:numPr>
        <w:tabs>
          <w:tab w:val="left" w:pos="708"/>
        </w:tabs>
        <w:ind w:left="1037" w:hanging="357"/>
      </w:pPr>
      <w: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FD0BA9" w14:paraId="11435DC2" w14:textId="77777777" w:rsidTr="00886329">
        <w:tc>
          <w:tcPr>
            <w:tcW w:w="708" w:type="dxa"/>
            <w:tcBorders>
              <w:top w:val="single" w:sz="4" w:space="0" w:color="auto"/>
              <w:left w:val="single" w:sz="4" w:space="0" w:color="auto"/>
              <w:bottom w:val="single" w:sz="4" w:space="0" w:color="auto"/>
              <w:right w:val="single" w:sz="4" w:space="0" w:color="auto"/>
            </w:tcBorders>
            <w:hideMark/>
          </w:tcPr>
          <w:p w14:paraId="1E2C6B56" w14:textId="77777777" w:rsidR="00FD0BA9" w:rsidRDefault="00FD0BA9" w:rsidP="00886329">
            <w:pPr>
              <w:spacing w:before="60" w:after="120"/>
              <w:jc w:val="center"/>
            </w:pPr>
            <w:r>
              <w:rPr>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14:paraId="291E7A37" w14:textId="77777777" w:rsidR="00FD0BA9" w:rsidRDefault="00FD0BA9" w:rsidP="00886329">
            <w:pPr>
              <w:spacing w:before="60" w:after="120"/>
              <w:jc w:val="both"/>
            </w:pPr>
            <w:r>
              <w:rPr>
                <w:b/>
                <w:sz w:val="20"/>
                <w:szCs w:val="20"/>
              </w:rPr>
              <w:t>Wymagany dokument</w:t>
            </w:r>
          </w:p>
        </w:tc>
      </w:tr>
      <w:tr w:rsidR="00FD0BA9" w14:paraId="0009BEBD" w14:textId="77777777" w:rsidTr="00886329">
        <w:tc>
          <w:tcPr>
            <w:tcW w:w="708" w:type="dxa"/>
            <w:tcBorders>
              <w:top w:val="single" w:sz="4" w:space="0" w:color="auto"/>
              <w:left w:val="single" w:sz="4" w:space="0" w:color="auto"/>
              <w:bottom w:val="single" w:sz="4" w:space="0" w:color="auto"/>
              <w:right w:val="single" w:sz="4" w:space="0" w:color="auto"/>
            </w:tcBorders>
            <w:hideMark/>
          </w:tcPr>
          <w:p w14:paraId="6070A3C8" w14:textId="77777777" w:rsidR="00FD0BA9" w:rsidRDefault="00FD0BA9" w:rsidP="00886329">
            <w:pPr>
              <w:spacing w:before="60" w:after="120"/>
              <w:jc w:val="center"/>
            </w:pPr>
            <w:r w:rsidRPr="00FD0BA9">
              <w:t>1</w:t>
            </w:r>
          </w:p>
        </w:tc>
        <w:tc>
          <w:tcPr>
            <w:tcW w:w="7659" w:type="dxa"/>
            <w:tcBorders>
              <w:top w:val="single" w:sz="4" w:space="0" w:color="auto"/>
              <w:left w:val="single" w:sz="4" w:space="0" w:color="auto"/>
              <w:bottom w:val="single" w:sz="4" w:space="0" w:color="auto"/>
              <w:right w:val="single" w:sz="4" w:space="0" w:color="auto"/>
            </w:tcBorders>
            <w:hideMark/>
          </w:tcPr>
          <w:p w14:paraId="5C48145C" w14:textId="77777777" w:rsidR="00FD0BA9" w:rsidRDefault="00FD0BA9" w:rsidP="00886329">
            <w:pPr>
              <w:spacing w:before="60" w:after="120"/>
              <w:jc w:val="both"/>
              <w:rPr>
                <w:b/>
                <w:bCs/>
              </w:rPr>
            </w:pPr>
            <w:r w:rsidRPr="00FD0BA9">
              <w:rPr>
                <w:b/>
                <w:bCs/>
              </w:rPr>
              <w:t>Informacja z Krajowego Rejestru Karnego</w:t>
            </w:r>
          </w:p>
          <w:p w14:paraId="5441EC0E" w14:textId="77777777" w:rsidR="00FD0BA9" w:rsidRDefault="00FD0BA9" w:rsidP="00886329">
            <w:pPr>
              <w:spacing w:before="60" w:after="120"/>
              <w:jc w:val="both"/>
            </w:pPr>
            <w:r w:rsidRPr="00FD0BA9">
              <w:t xml:space="preserve">Informacja z Krajowego Rejestru Karnego w zakresie art. 108 ust. 1 pkt 1 i 2 ustawy </w:t>
            </w:r>
            <w:proofErr w:type="spellStart"/>
            <w:r w:rsidRPr="00FD0BA9">
              <w:t>Pzp</w:t>
            </w:r>
            <w:proofErr w:type="spellEnd"/>
            <w:r w:rsidRPr="00FD0BA9">
              <w:t xml:space="preserve"> sporządzona nie wcześniej niż 6 miesięcy przed jej złożeniem.</w:t>
            </w:r>
          </w:p>
        </w:tc>
      </w:tr>
      <w:tr w:rsidR="00FD0BA9" w14:paraId="125ADC7A" w14:textId="77777777" w:rsidTr="00886329">
        <w:tc>
          <w:tcPr>
            <w:tcW w:w="708" w:type="dxa"/>
            <w:tcBorders>
              <w:top w:val="single" w:sz="4" w:space="0" w:color="auto"/>
              <w:left w:val="single" w:sz="4" w:space="0" w:color="auto"/>
              <w:bottom w:val="single" w:sz="4" w:space="0" w:color="auto"/>
              <w:right w:val="single" w:sz="4" w:space="0" w:color="auto"/>
            </w:tcBorders>
            <w:hideMark/>
          </w:tcPr>
          <w:p w14:paraId="10E7107C" w14:textId="77777777" w:rsidR="00FD0BA9" w:rsidRDefault="00FD0BA9" w:rsidP="00886329">
            <w:pPr>
              <w:spacing w:before="60" w:after="120"/>
              <w:jc w:val="center"/>
            </w:pPr>
            <w:r w:rsidRPr="00FD0BA9">
              <w:t>2</w:t>
            </w:r>
          </w:p>
        </w:tc>
        <w:tc>
          <w:tcPr>
            <w:tcW w:w="7659" w:type="dxa"/>
            <w:tcBorders>
              <w:top w:val="single" w:sz="4" w:space="0" w:color="auto"/>
              <w:left w:val="single" w:sz="4" w:space="0" w:color="auto"/>
              <w:bottom w:val="single" w:sz="4" w:space="0" w:color="auto"/>
              <w:right w:val="single" w:sz="4" w:space="0" w:color="auto"/>
            </w:tcBorders>
            <w:hideMark/>
          </w:tcPr>
          <w:p w14:paraId="0B7024E4" w14:textId="77777777" w:rsidR="00FD0BA9" w:rsidRDefault="00FD0BA9" w:rsidP="00886329">
            <w:pPr>
              <w:spacing w:before="60" w:after="120"/>
              <w:jc w:val="both"/>
              <w:rPr>
                <w:b/>
                <w:bCs/>
              </w:rPr>
            </w:pPr>
            <w:r w:rsidRPr="00FD0BA9">
              <w:rPr>
                <w:b/>
                <w:bCs/>
              </w:rPr>
              <w:t>Oświadczenie wykonawcy w sprawie grupy kapitałowej</w:t>
            </w:r>
          </w:p>
          <w:p w14:paraId="6843F6AB" w14:textId="77777777" w:rsidR="00FD0BA9" w:rsidRDefault="00FD0BA9" w:rsidP="00886329">
            <w:pPr>
              <w:spacing w:before="60" w:after="120"/>
              <w:jc w:val="both"/>
            </w:pPr>
            <w:r w:rsidRPr="00FD0BA9">
              <w:t xml:space="preserve">Oświadczenie Wykonawcy, w zakresie art. 108 ust. 1 pkt 5 ustawy </w:t>
            </w:r>
            <w:proofErr w:type="spellStart"/>
            <w:r w:rsidRPr="00FD0BA9">
              <w:t>Pzp</w:t>
            </w:r>
            <w:proofErr w:type="spellEnd"/>
            <w:r w:rsidRPr="00FD0BA9">
              <w:t>,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FD0BA9" w14:paraId="61AA3477" w14:textId="77777777" w:rsidTr="00886329">
        <w:tc>
          <w:tcPr>
            <w:tcW w:w="708" w:type="dxa"/>
            <w:tcBorders>
              <w:top w:val="single" w:sz="4" w:space="0" w:color="auto"/>
              <w:left w:val="single" w:sz="4" w:space="0" w:color="auto"/>
              <w:bottom w:val="single" w:sz="4" w:space="0" w:color="auto"/>
              <w:right w:val="single" w:sz="4" w:space="0" w:color="auto"/>
            </w:tcBorders>
            <w:hideMark/>
          </w:tcPr>
          <w:p w14:paraId="42C8FA3B" w14:textId="77777777" w:rsidR="00FD0BA9" w:rsidRDefault="00FD0BA9" w:rsidP="00886329">
            <w:pPr>
              <w:spacing w:before="60" w:after="120"/>
              <w:jc w:val="center"/>
            </w:pPr>
            <w:r w:rsidRPr="00FD0BA9">
              <w:t>3</w:t>
            </w:r>
          </w:p>
        </w:tc>
        <w:tc>
          <w:tcPr>
            <w:tcW w:w="7659" w:type="dxa"/>
            <w:tcBorders>
              <w:top w:val="single" w:sz="4" w:space="0" w:color="auto"/>
              <w:left w:val="single" w:sz="4" w:space="0" w:color="auto"/>
              <w:bottom w:val="single" w:sz="4" w:space="0" w:color="auto"/>
              <w:right w:val="single" w:sz="4" w:space="0" w:color="auto"/>
            </w:tcBorders>
            <w:hideMark/>
          </w:tcPr>
          <w:p w14:paraId="33346EF8" w14:textId="77777777" w:rsidR="00FD0BA9" w:rsidRDefault="00FD0BA9" w:rsidP="00886329">
            <w:pPr>
              <w:spacing w:before="60" w:after="120"/>
              <w:jc w:val="both"/>
              <w:rPr>
                <w:b/>
                <w:bCs/>
              </w:rPr>
            </w:pPr>
            <w:r w:rsidRPr="00FD0BA9">
              <w:rPr>
                <w:b/>
                <w:bCs/>
              </w:rPr>
              <w:t>Zaświadczenie właściwego naczelnika urzędu skarbowego</w:t>
            </w:r>
          </w:p>
          <w:p w14:paraId="7D91E925" w14:textId="77777777" w:rsidR="00FD0BA9" w:rsidRDefault="00FD0BA9" w:rsidP="00886329">
            <w:pPr>
              <w:spacing w:before="60" w:after="120"/>
              <w:jc w:val="both"/>
            </w:pPr>
            <w:r w:rsidRPr="00FD0BA9">
              <w:t xml:space="preserve">Zaświadczenie właściwego naczelnika urzędu skarbowego potwierdzające, że Wykonawca nie zalega z opłacaniem podatków i opłat, w zakresie art. 109 ust. 1 pkt 1 ustawy </w:t>
            </w:r>
            <w:proofErr w:type="spellStart"/>
            <w:r w:rsidRPr="00FD0BA9">
              <w:t>Pzp</w:t>
            </w:r>
            <w:proofErr w:type="spellEnd"/>
            <w:r w:rsidRPr="00FD0BA9">
              <w:t xml:space="preserve">, wystawione nie wcześniej niż 3 miesiące przed jego złożeniem. W przypadku zalegania z opłacaniem podatków lub opłat, wraz z </w:t>
            </w:r>
            <w:r w:rsidRPr="00FD0BA9">
              <w:lastRenderedPageBreak/>
              <w:t>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p>
        </w:tc>
      </w:tr>
      <w:tr w:rsidR="00FD0BA9" w14:paraId="0D9BF0A2" w14:textId="77777777" w:rsidTr="00886329">
        <w:tc>
          <w:tcPr>
            <w:tcW w:w="708" w:type="dxa"/>
            <w:tcBorders>
              <w:top w:val="single" w:sz="4" w:space="0" w:color="auto"/>
              <w:left w:val="single" w:sz="4" w:space="0" w:color="auto"/>
              <w:bottom w:val="single" w:sz="4" w:space="0" w:color="auto"/>
              <w:right w:val="single" w:sz="4" w:space="0" w:color="auto"/>
            </w:tcBorders>
            <w:hideMark/>
          </w:tcPr>
          <w:p w14:paraId="59AB952B" w14:textId="77777777" w:rsidR="00FD0BA9" w:rsidRDefault="00FD0BA9" w:rsidP="00886329">
            <w:pPr>
              <w:spacing w:before="60" w:after="120"/>
              <w:jc w:val="center"/>
            </w:pPr>
            <w:r w:rsidRPr="00FD0BA9">
              <w:lastRenderedPageBreak/>
              <w:t>4</w:t>
            </w:r>
          </w:p>
        </w:tc>
        <w:tc>
          <w:tcPr>
            <w:tcW w:w="7659" w:type="dxa"/>
            <w:tcBorders>
              <w:top w:val="single" w:sz="4" w:space="0" w:color="auto"/>
              <w:left w:val="single" w:sz="4" w:space="0" w:color="auto"/>
              <w:bottom w:val="single" w:sz="4" w:space="0" w:color="auto"/>
              <w:right w:val="single" w:sz="4" w:space="0" w:color="auto"/>
            </w:tcBorders>
            <w:hideMark/>
          </w:tcPr>
          <w:p w14:paraId="26866797" w14:textId="77777777" w:rsidR="00FD0BA9" w:rsidRDefault="00FD0BA9" w:rsidP="00886329">
            <w:pPr>
              <w:spacing w:before="60" w:after="120"/>
              <w:jc w:val="both"/>
              <w:rPr>
                <w:b/>
                <w:bCs/>
              </w:rPr>
            </w:pPr>
            <w:r w:rsidRPr="00FD0BA9">
              <w:rPr>
                <w:b/>
                <w:bCs/>
              </w:rPr>
              <w:t>Zaświadczenie z ZUS lub KRUS</w:t>
            </w:r>
          </w:p>
          <w:p w14:paraId="0D40E4F3" w14:textId="77777777" w:rsidR="00FD0BA9" w:rsidRDefault="00FD0BA9" w:rsidP="00886329">
            <w:pPr>
              <w:spacing w:before="60" w:after="120"/>
              <w:jc w:val="both"/>
            </w:pPr>
            <w:r w:rsidRPr="00FD0BA9">
              <w:t xml:space="preserve">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FD0BA9">
              <w:t>Pzp</w:t>
            </w:r>
            <w:proofErr w:type="spellEnd"/>
            <w:r w:rsidRPr="00FD0BA9">
              <w:t>,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p>
        </w:tc>
      </w:tr>
      <w:tr w:rsidR="00FD0BA9" w14:paraId="481CB5BB" w14:textId="77777777" w:rsidTr="00886329">
        <w:tc>
          <w:tcPr>
            <w:tcW w:w="708" w:type="dxa"/>
            <w:tcBorders>
              <w:top w:val="single" w:sz="4" w:space="0" w:color="auto"/>
              <w:left w:val="single" w:sz="4" w:space="0" w:color="auto"/>
              <w:bottom w:val="single" w:sz="4" w:space="0" w:color="auto"/>
              <w:right w:val="single" w:sz="4" w:space="0" w:color="auto"/>
            </w:tcBorders>
            <w:hideMark/>
          </w:tcPr>
          <w:p w14:paraId="326B2CBA" w14:textId="77777777" w:rsidR="00FD0BA9" w:rsidRDefault="00FD0BA9" w:rsidP="00886329">
            <w:pPr>
              <w:spacing w:before="60" w:after="120"/>
              <w:jc w:val="center"/>
            </w:pPr>
            <w:r w:rsidRPr="00FD0BA9">
              <w:t>5</w:t>
            </w:r>
          </w:p>
        </w:tc>
        <w:tc>
          <w:tcPr>
            <w:tcW w:w="7659" w:type="dxa"/>
            <w:tcBorders>
              <w:top w:val="single" w:sz="4" w:space="0" w:color="auto"/>
              <w:left w:val="single" w:sz="4" w:space="0" w:color="auto"/>
              <w:bottom w:val="single" w:sz="4" w:space="0" w:color="auto"/>
              <w:right w:val="single" w:sz="4" w:space="0" w:color="auto"/>
            </w:tcBorders>
            <w:hideMark/>
          </w:tcPr>
          <w:p w14:paraId="549FA60C" w14:textId="77777777" w:rsidR="00FD0BA9" w:rsidRDefault="00FD0BA9" w:rsidP="00886329">
            <w:pPr>
              <w:spacing w:before="60" w:after="120"/>
              <w:jc w:val="both"/>
              <w:rPr>
                <w:b/>
                <w:bCs/>
              </w:rPr>
            </w:pPr>
            <w:r w:rsidRPr="00FD0BA9">
              <w:rPr>
                <w:b/>
                <w:bCs/>
              </w:rPr>
              <w:t>Oświadczenie wykonawcy o aktualności informacji zawartych w oświadczeniu o niepodleganiu wykluczeniu</w:t>
            </w:r>
          </w:p>
          <w:p w14:paraId="0BB20955" w14:textId="5E09D585" w:rsidR="00FD0BA9" w:rsidRDefault="00FD0BA9" w:rsidP="00886329">
            <w:pPr>
              <w:spacing w:before="60" w:after="120"/>
              <w:jc w:val="both"/>
            </w:pPr>
            <w:r w:rsidRPr="00FD0BA9">
              <w:t xml:space="preserve">Oświadczenie wykonawcy o aktualności informacji zawartych w oświadczeniu o którym mowa w art. 125 ust. 1 ustawy </w:t>
            </w:r>
            <w:proofErr w:type="spellStart"/>
            <w:r w:rsidRPr="00FD0BA9">
              <w:t>Pzp</w:t>
            </w:r>
            <w:proofErr w:type="spellEnd"/>
            <w:r w:rsidRPr="00FD0BA9">
              <w:t xml:space="preserve">, w zakresie podstaw wykluczenia z postępowania wskazanych przez Zamawiającego. Wzór </w:t>
            </w:r>
            <w:r w:rsidR="00557C2E" w:rsidRPr="00FD0BA9">
              <w:t>oświadczenia</w:t>
            </w:r>
            <w:r w:rsidRPr="00FD0BA9">
              <w:t xml:space="preserve"> - załącznik nr 5</w:t>
            </w:r>
          </w:p>
        </w:tc>
      </w:tr>
    </w:tbl>
    <w:p w14:paraId="10749516" w14:textId="77777777" w:rsidR="00FD0BA9" w:rsidRDefault="00FD0BA9" w:rsidP="00FD0BA9">
      <w:pPr>
        <w:pStyle w:val="Nagwek2"/>
        <w:numPr>
          <w:ilvl w:val="0"/>
          <w:numId w:val="0"/>
        </w:numPr>
        <w:tabs>
          <w:tab w:val="left" w:pos="708"/>
        </w:tabs>
        <w:spacing w:before="0"/>
        <w:ind w:left="1038"/>
        <w:rPr>
          <w:sz w:val="16"/>
          <w:szCs w:val="16"/>
        </w:rPr>
      </w:pPr>
    </w:p>
    <w:p w14:paraId="638831C6" w14:textId="77777777" w:rsidR="00FD0BA9" w:rsidRDefault="00FD0BA9" w:rsidP="00FD0BA9">
      <w:pPr>
        <w:pStyle w:val="Nagwek2"/>
        <w:numPr>
          <w:ilvl w:val="0"/>
          <w:numId w:val="5"/>
        </w:numPr>
        <w:tabs>
          <w:tab w:val="left" w:pos="708"/>
        </w:tabs>
        <w:ind w:left="1037" w:hanging="357"/>
      </w:pPr>
      <w:r>
        <w:t>Dokumenty podmiotów zagranicznych:</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FD0BA9" w14:paraId="7DF7FCC8" w14:textId="77777777" w:rsidTr="00886329">
        <w:tc>
          <w:tcPr>
            <w:tcW w:w="708" w:type="dxa"/>
            <w:tcBorders>
              <w:top w:val="single" w:sz="4" w:space="0" w:color="auto"/>
              <w:left w:val="single" w:sz="4" w:space="0" w:color="auto"/>
              <w:bottom w:val="single" w:sz="4" w:space="0" w:color="auto"/>
              <w:right w:val="single" w:sz="4" w:space="0" w:color="auto"/>
            </w:tcBorders>
            <w:hideMark/>
          </w:tcPr>
          <w:p w14:paraId="7AEA6F63" w14:textId="77777777" w:rsidR="00FD0BA9" w:rsidRDefault="00FD0BA9" w:rsidP="00886329">
            <w:pPr>
              <w:spacing w:before="60" w:after="120"/>
              <w:jc w:val="center"/>
            </w:pPr>
            <w:r>
              <w:rPr>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14:paraId="0EC02FD7" w14:textId="77777777" w:rsidR="00FD0BA9" w:rsidRDefault="00FD0BA9" w:rsidP="00886329">
            <w:pPr>
              <w:spacing w:before="60" w:after="120"/>
              <w:jc w:val="both"/>
            </w:pPr>
            <w:r>
              <w:rPr>
                <w:b/>
                <w:sz w:val="20"/>
                <w:szCs w:val="20"/>
              </w:rPr>
              <w:t>Wymagany dokument</w:t>
            </w:r>
          </w:p>
        </w:tc>
      </w:tr>
      <w:tr w:rsidR="00FD0BA9" w14:paraId="11D1BC45" w14:textId="77777777" w:rsidTr="00886329">
        <w:tc>
          <w:tcPr>
            <w:tcW w:w="708" w:type="dxa"/>
            <w:tcBorders>
              <w:top w:val="single" w:sz="4" w:space="0" w:color="auto"/>
              <w:left w:val="single" w:sz="4" w:space="0" w:color="auto"/>
              <w:bottom w:val="single" w:sz="4" w:space="0" w:color="auto"/>
              <w:right w:val="single" w:sz="4" w:space="0" w:color="auto"/>
            </w:tcBorders>
            <w:hideMark/>
          </w:tcPr>
          <w:p w14:paraId="2DA96EE8" w14:textId="77777777" w:rsidR="00FD0BA9" w:rsidRDefault="00FD0BA9" w:rsidP="00886329">
            <w:pPr>
              <w:spacing w:before="60" w:after="120"/>
              <w:jc w:val="center"/>
            </w:pPr>
            <w:r w:rsidRPr="00FD0BA9">
              <w:t>1</w:t>
            </w:r>
          </w:p>
        </w:tc>
        <w:tc>
          <w:tcPr>
            <w:tcW w:w="7659" w:type="dxa"/>
            <w:tcBorders>
              <w:top w:val="single" w:sz="4" w:space="0" w:color="auto"/>
              <w:left w:val="single" w:sz="4" w:space="0" w:color="auto"/>
              <w:bottom w:val="single" w:sz="4" w:space="0" w:color="auto"/>
              <w:right w:val="single" w:sz="4" w:space="0" w:color="auto"/>
            </w:tcBorders>
            <w:hideMark/>
          </w:tcPr>
          <w:p w14:paraId="581083A3" w14:textId="77777777" w:rsidR="00FD0BA9" w:rsidRDefault="00FD0BA9" w:rsidP="00886329">
            <w:pPr>
              <w:spacing w:before="60" w:after="120"/>
              <w:jc w:val="both"/>
              <w:rPr>
                <w:b/>
                <w:bCs/>
              </w:rPr>
            </w:pPr>
            <w:r w:rsidRPr="00FD0BA9">
              <w:rPr>
                <w:b/>
                <w:bCs/>
              </w:rPr>
              <w:t>Informacja z odpowiedniego rejestru lub inny równoważny dokument</w:t>
            </w:r>
          </w:p>
          <w:p w14:paraId="0C96D764" w14:textId="77777777" w:rsidR="00FD0BA9" w:rsidRDefault="00FD0BA9" w:rsidP="00886329">
            <w:pPr>
              <w:spacing w:before="60" w:after="120"/>
              <w:jc w:val="both"/>
            </w:pPr>
            <w:r w:rsidRPr="00FD0BA9">
              <w:t xml:space="preserve">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w zakresie art. 108 ust. 1 pkt 1 i 2 ustawy </w:t>
            </w:r>
            <w:proofErr w:type="spellStart"/>
            <w:r w:rsidRPr="00FD0BA9">
              <w:t>Pzp</w:t>
            </w:r>
            <w:proofErr w:type="spellEnd"/>
            <w:r w:rsidRPr="00FD0BA9">
              <w:t>, wystawiony nie wcześniej niż 6 miesięcy przed jego złożeniem.</w:t>
            </w:r>
          </w:p>
        </w:tc>
      </w:tr>
      <w:tr w:rsidR="00FD0BA9" w14:paraId="20108D72" w14:textId="77777777" w:rsidTr="00886329">
        <w:tc>
          <w:tcPr>
            <w:tcW w:w="708" w:type="dxa"/>
            <w:tcBorders>
              <w:top w:val="single" w:sz="4" w:space="0" w:color="auto"/>
              <w:left w:val="single" w:sz="4" w:space="0" w:color="auto"/>
              <w:bottom w:val="single" w:sz="4" w:space="0" w:color="auto"/>
              <w:right w:val="single" w:sz="4" w:space="0" w:color="auto"/>
            </w:tcBorders>
            <w:hideMark/>
          </w:tcPr>
          <w:p w14:paraId="36306B99" w14:textId="77777777" w:rsidR="00FD0BA9" w:rsidRDefault="00FD0BA9" w:rsidP="00886329">
            <w:pPr>
              <w:spacing w:before="60" w:after="120"/>
              <w:jc w:val="center"/>
            </w:pPr>
            <w:r w:rsidRPr="00FD0BA9">
              <w:t>2</w:t>
            </w:r>
          </w:p>
        </w:tc>
        <w:tc>
          <w:tcPr>
            <w:tcW w:w="7659" w:type="dxa"/>
            <w:tcBorders>
              <w:top w:val="single" w:sz="4" w:space="0" w:color="auto"/>
              <w:left w:val="single" w:sz="4" w:space="0" w:color="auto"/>
              <w:bottom w:val="single" w:sz="4" w:space="0" w:color="auto"/>
              <w:right w:val="single" w:sz="4" w:space="0" w:color="auto"/>
            </w:tcBorders>
            <w:hideMark/>
          </w:tcPr>
          <w:p w14:paraId="7A9C9FD3" w14:textId="77777777" w:rsidR="00FD0BA9" w:rsidRDefault="00FD0BA9" w:rsidP="00886329">
            <w:pPr>
              <w:spacing w:before="60" w:after="120"/>
              <w:jc w:val="both"/>
              <w:rPr>
                <w:b/>
                <w:bCs/>
              </w:rPr>
            </w:pPr>
            <w:r w:rsidRPr="00FD0BA9">
              <w:rPr>
                <w:b/>
                <w:bCs/>
              </w:rPr>
              <w:t>Dokument potwierdzający niezaleganie z opłacaniem podatków, opłat lub składek na ubezpieczenie społeczne lub zdrowotne</w:t>
            </w:r>
          </w:p>
          <w:p w14:paraId="65AC5A49" w14:textId="77777777" w:rsidR="00FD0BA9" w:rsidRDefault="00FD0BA9" w:rsidP="00886329">
            <w:pPr>
              <w:spacing w:before="60" w:after="120"/>
              <w:jc w:val="both"/>
            </w:pPr>
            <w:r w:rsidRPr="00FD0BA9">
              <w:t xml:space="preserve">Jeżeli Wykonawca ma siedzibę lub miejsce zamieszkania poza granicami Rzeczypospolitej Polskiej, zamiast "Zaświadczenia właściwego naczelnika urzędu skarbowego" lub "Zaświadczenia właściwej terenowej jednostki organizacyjnej ZUS lub KRUS" składa dokument lub dokumenty </w:t>
            </w:r>
            <w:r w:rsidRPr="00FD0BA9">
              <w:lastRenderedPageBreak/>
              <w:t>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w:t>
            </w:r>
          </w:p>
        </w:tc>
      </w:tr>
    </w:tbl>
    <w:p w14:paraId="360F099C" w14:textId="77777777" w:rsidR="00FD0BA9" w:rsidRDefault="00FD0BA9" w:rsidP="00557C2E">
      <w:pPr>
        <w:pStyle w:val="Nagwek2"/>
        <w:rPr>
          <w:sz w:val="16"/>
          <w:szCs w:val="16"/>
        </w:rPr>
      </w:pPr>
      <w:r>
        <w:lastRenderedPageBreak/>
        <w:t xml:space="preserve">Jeżeli w kraju, w którym Wykonawca ma siedzibę lub miejsce zamieszkania, nie wydaje się ww. dokumentów, zastępuje się je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z uwzględnieniem terminów ważności tych dokumentów. </w:t>
      </w:r>
    </w:p>
    <w:p w14:paraId="79F06C2D" w14:textId="77777777" w:rsidR="00B01985" w:rsidRDefault="00B01985" w:rsidP="00B01985">
      <w:pPr>
        <w:pStyle w:val="Nagwek2"/>
        <w:numPr>
          <w:ilvl w:val="0"/>
          <w:numId w:val="0"/>
        </w:numPr>
        <w:tabs>
          <w:tab w:val="left" w:pos="708"/>
        </w:tabs>
        <w:spacing w:before="0"/>
        <w:ind w:left="680"/>
        <w:rPr>
          <w:sz w:val="16"/>
          <w:szCs w:val="16"/>
        </w:rPr>
      </w:pPr>
    </w:p>
    <w:p w14:paraId="1772F7A1" w14:textId="77777777" w:rsidR="00B01985" w:rsidRDefault="00B01985" w:rsidP="00B01985">
      <w:pPr>
        <w:pStyle w:val="Nagwek2"/>
      </w:pPr>
      <w: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3092A9F1" w14:textId="77777777" w:rsidR="00B01985" w:rsidRDefault="00B01985" w:rsidP="00B01985">
      <w:pPr>
        <w:pStyle w:val="Nagwek2"/>
      </w:pPr>
      <w: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058E3CD9" w14:textId="77777777" w:rsidR="00B01985" w:rsidRDefault="00B01985" w:rsidP="00B01985">
      <w:pPr>
        <w:pStyle w:val="Nagwek2"/>
      </w:pPr>
      <w:r>
        <w:t>Wykonawca nie jest zobowiązany do złożenia podmiotowych środków dowodowych, które Zamawiający posiada, jeżeli Wykonawca wskaże te środki oraz potwierdzi ich prawidłowość i aktualność.</w:t>
      </w:r>
    </w:p>
    <w:p w14:paraId="3CC11072" w14:textId="77777777" w:rsidR="00B01985" w:rsidRDefault="00B01985" w:rsidP="00B01985">
      <w:pPr>
        <w:pStyle w:val="Nagwek2"/>
      </w:pPr>
      <w:r>
        <w:t>Podmiotowe środki dowodowe oraz inne dokumenty lub oświadczenia Wykonawca składa, pod rygorem nieważności, w formie elektronicznej w postaci dokumentu elektronicznego podpisanego kwalifikowanym podpisem elektronicznym.</w:t>
      </w:r>
    </w:p>
    <w:p w14:paraId="55A0C76B" w14:textId="77777777" w:rsidR="00FD0BA9" w:rsidRDefault="00B01985" w:rsidP="00FD0BA9">
      <w:pPr>
        <w:pStyle w:val="Nagwek2"/>
        <w:rPr>
          <w:sz w:val="16"/>
          <w:szCs w:val="16"/>
        </w:rPr>
      </w:pPr>
      <w:r>
        <w:t xml:space="preserve">Dokumenty sporządzone w języku obcym są składane wraz z tłumaczeniem na język polski. </w:t>
      </w:r>
      <w:bookmarkStart w:id="13" w:name="_Toc258314249"/>
    </w:p>
    <w:p w14:paraId="28B7C9FE" w14:textId="77777777" w:rsidR="00FD0BA9" w:rsidRDefault="00FD0BA9" w:rsidP="00FD0BA9">
      <w:pPr>
        <w:pStyle w:val="Nagwek1"/>
      </w:pPr>
      <w:r>
        <w:t>INFORMACJA DLA WYKONAWCÓW POLEGAJĄCYCH NA ZASOBACH</w:t>
      </w:r>
      <w:r>
        <w:rPr>
          <w:lang w:val="pl-PL"/>
        </w:rPr>
        <w:t xml:space="preserve"> podmiotów trzecich</w:t>
      </w:r>
    </w:p>
    <w:p w14:paraId="2DCCE5F9" w14:textId="77777777" w:rsidR="00FD0BA9" w:rsidRDefault="00FD0BA9" w:rsidP="00FD0BA9">
      <w:pPr>
        <w:pStyle w:val="Nagwek2"/>
      </w:pPr>
      <w:r>
        <w:t xml:space="preserve">Wykonawca, w celu potwierdzenia spełnienia warunków udziału w postępowaniu, może polegać na zdolnościach technicznych lub zawodowych lub sytuacji finansowej lub ekonomicznej podmiotów trzecich, na zasadach określonych w art. 118–123 ustawy </w:t>
      </w:r>
      <w:proofErr w:type="spellStart"/>
      <w:r>
        <w:t>Pzp</w:t>
      </w:r>
      <w:proofErr w:type="spellEnd"/>
      <w:r>
        <w:t>.</w:t>
      </w:r>
    </w:p>
    <w:p w14:paraId="289F4CFD" w14:textId="77777777" w:rsidR="00FD0BA9" w:rsidRDefault="00FD0BA9" w:rsidP="00FD0BA9">
      <w:pPr>
        <w:pStyle w:val="Nagwek2"/>
      </w:pPr>
      <w:r>
        <w:t>Wykonawca, który polega na zdolnościach lub sytuacji podmiotów udostępniających zasoby, zobowiązany jest:</w:t>
      </w:r>
    </w:p>
    <w:p w14:paraId="02593CFD" w14:textId="77777777" w:rsidR="00FD0BA9" w:rsidRDefault="00FD0BA9" w:rsidP="00FD0BA9">
      <w:pPr>
        <w:pStyle w:val="Nagwek2"/>
        <w:numPr>
          <w:ilvl w:val="0"/>
          <w:numId w:val="6"/>
        </w:numPr>
        <w:tabs>
          <w:tab w:val="left" w:pos="708"/>
        </w:tabs>
        <w:spacing w:after="0"/>
      </w:pPr>
      <w:r>
        <w:t xml:space="preserve">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w:t>
      </w:r>
      <w:r>
        <w:lastRenderedPageBreak/>
        <w:t>udostępniającymi zasoby gwarantuje rzeczywisty dostęp do tych zasobów oraz określać w szczególności:</w:t>
      </w:r>
    </w:p>
    <w:p w14:paraId="3485566E" w14:textId="77777777" w:rsidR="00FD0BA9" w:rsidRDefault="00FD0BA9" w:rsidP="00FD0BA9">
      <w:pPr>
        <w:pStyle w:val="Nagwek2"/>
        <w:numPr>
          <w:ilvl w:val="0"/>
          <w:numId w:val="7"/>
        </w:numPr>
        <w:tabs>
          <w:tab w:val="left" w:pos="708"/>
        </w:tabs>
        <w:spacing w:after="0"/>
      </w:pPr>
      <w:r>
        <w:t>zakres dostępnych Wykonawcy zasobów podmiotu udostępniającego zasoby;</w:t>
      </w:r>
    </w:p>
    <w:p w14:paraId="7A518D5B" w14:textId="77777777" w:rsidR="00FD0BA9" w:rsidRDefault="00FD0BA9" w:rsidP="00FD0BA9">
      <w:pPr>
        <w:pStyle w:val="Nagwek2"/>
        <w:numPr>
          <w:ilvl w:val="0"/>
          <w:numId w:val="7"/>
        </w:numPr>
        <w:tabs>
          <w:tab w:val="left" w:pos="708"/>
        </w:tabs>
        <w:spacing w:after="0"/>
      </w:pPr>
      <w:r>
        <w:t>sposób i okres udostępnienia Wykonawcy i wykorzystania przez niego zasobów podmiotu udostępniającego te zasoby przy wykonywaniu zamówienia;</w:t>
      </w:r>
    </w:p>
    <w:p w14:paraId="25A8D345" w14:textId="77777777" w:rsidR="00FD0BA9" w:rsidRDefault="00FD0BA9" w:rsidP="00FD0BA9">
      <w:pPr>
        <w:pStyle w:val="Nagwek2"/>
        <w:numPr>
          <w:ilvl w:val="0"/>
          <w:numId w:val="7"/>
        </w:numPr>
        <w:tabs>
          <w:tab w:val="left" w:pos="708"/>
        </w:tabs>
        <w:spacing w:after="0"/>
      </w:pPr>
      <w: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58BDD79B" w14:textId="77777777" w:rsidR="00FD0BA9" w:rsidRDefault="00FD0BA9" w:rsidP="00FD0BA9">
      <w:pPr>
        <w:pStyle w:val="Nagwek2"/>
        <w:numPr>
          <w:ilvl w:val="0"/>
          <w:numId w:val="6"/>
        </w:numPr>
        <w:tabs>
          <w:tab w:val="left" w:pos="708"/>
        </w:tabs>
        <w:spacing w:after="0"/>
      </w:pPr>
      <w:r>
        <w:t xml:space="preserve">złożyć wraz z ofertą dokument ”Jednolitego europejskiego dokumentu zamówienia”, podmiotu udostępniającego zasoby, potwierdzający brak podstaw wykluczenia tego podmiotu oraz odpowiednio spełnianie warunków udziału w postępowaniu, w zakresie, w jakim Wykonawca powołuje się na jego zasoby. </w:t>
      </w:r>
    </w:p>
    <w:p w14:paraId="06053179" w14:textId="77777777" w:rsidR="00FD0BA9" w:rsidRDefault="00FD0BA9" w:rsidP="00FD0BA9">
      <w:pPr>
        <w:pStyle w:val="Nagwek2"/>
        <w:numPr>
          <w:ilvl w:val="0"/>
          <w:numId w:val="6"/>
        </w:numPr>
        <w:tabs>
          <w:tab w:val="left" w:pos="708"/>
        </w:tabs>
        <w:spacing w:after="0"/>
      </w:pPr>
      <w:r>
        <w:t xml:space="preserve">przedstawić na żądanie Zamawiającego podmiotowe środki dowodowe, określone w </w:t>
      </w:r>
      <w:bookmarkStart w:id="14" w:name="_Hlk61201418"/>
      <w:r>
        <w:rPr>
          <w:highlight w:val="green"/>
        </w:rPr>
        <w:t xml:space="preserve">pkt 9.2 </w:t>
      </w:r>
      <w:proofErr w:type="spellStart"/>
      <w:r>
        <w:rPr>
          <w:highlight w:val="green"/>
        </w:rPr>
        <w:t>ppkt</w:t>
      </w:r>
      <w:proofErr w:type="spellEnd"/>
      <w:r>
        <w:rPr>
          <w:highlight w:val="green"/>
        </w:rPr>
        <w:t xml:space="preserve"> 2</w:t>
      </w:r>
      <w:bookmarkEnd w:id="14"/>
      <w:r>
        <w:t xml:space="preserve"> SWZ, dotyczące tych podmiotów, na potwierdzenie, że nie zachodzą wobec nich podstawy wykluczenia z postępowania.</w:t>
      </w:r>
    </w:p>
    <w:p w14:paraId="29967252" w14:textId="3A5124F6" w:rsidR="00FD0BA9" w:rsidRDefault="00FD0BA9" w:rsidP="00FD0BA9">
      <w:pPr>
        <w:pStyle w:val="Nagwek2"/>
      </w:pPr>
      <w:r>
        <w:t>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niniejszej SWZ.</w:t>
      </w:r>
    </w:p>
    <w:p w14:paraId="0BAC8DA2" w14:textId="69F6E3B0" w:rsidR="00B01985" w:rsidRDefault="00FD0BA9" w:rsidP="00FD0BA9">
      <w:pPr>
        <w:pStyle w:val="Nagwek2"/>
      </w:pPr>
      <w:r>
        <w:t xml:space="preserve">Jeżeli zdolności techniczne lub zawodowe, sytuacja ekonomiczna lub finansowa podmiotu udostępniającego zasoby nie potwierdzą spełniania przez Wykonawcę warunków udziału w postępowaniu lub zajdą wobec tego podmiotu podstawy wykluczenia, Zamawiający </w:t>
      </w:r>
      <w:r w:rsidR="00557C2E">
        <w:t>zażąda</w:t>
      </w:r>
      <w:r>
        <w:t>, aby Wykonawca w terminie określonym przez Zamawiającego zastąpił ten podmiot innym podmiotem lub podmiotami albo wykazał, że samodzielnie spełnia warunki udziału w postępowaniu.</w:t>
      </w:r>
    </w:p>
    <w:p w14:paraId="75C22B28" w14:textId="77777777" w:rsidR="00B01985" w:rsidRDefault="00B01985" w:rsidP="00B01985">
      <w:pPr>
        <w:pStyle w:val="Nagwek1"/>
        <w:rPr>
          <w:lang w:val="pl-PL"/>
        </w:rPr>
      </w:pPr>
      <w:r>
        <w:t>INFORMACJA DLA WYKONAWCÓW zamierzających powierzyć wykonanie części zamówienia podwykonawcom</w:t>
      </w:r>
    </w:p>
    <w:p w14:paraId="34FE9D49" w14:textId="77777777" w:rsidR="00FD0BA9" w:rsidRDefault="00B01985" w:rsidP="00FD0BA9">
      <w:pPr>
        <w:pStyle w:val="Nagwek2"/>
      </w:pPr>
      <w:r>
        <w:t xml:space="preserve">Wykonawca może powierzyć wykonanie części zamówienia Podwykonawcom. </w:t>
      </w:r>
    </w:p>
    <w:p w14:paraId="31D29603" w14:textId="77777777" w:rsidR="00B01985" w:rsidRDefault="00B01985" w:rsidP="00B01985">
      <w:pPr>
        <w:pStyle w:val="Nagwek2"/>
      </w:pPr>
      <w:r>
        <w:t>Zamawiający żąda, aby przed przystąpieniem do wykonania zamówienia Wykonawca, podał nazwy, dane kontaktowe oraz przedstawicieli, Podwykonawców zaangażowanych w realizację zamówienia, jeżeli są już znani.</w:t>
      </w:r>
    </w:p>
    <w:p w14:paraId="76D1B8F1" w14:textId="77777777" w:rsidR="00FD0BA9" w:rsidRDefault="00B01985" w:rsidP="00557C2E">
      <w:pPr>
        <w:pStyle w:val="Nagwek2"/>
        <w:rPr>
          <w:sz w:val="16"/>
          <w:szCs w:val="16"/>
        </w:rPr>
      </w:pPr>
      <w: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Pr>
          <w:rFonts w:ascii="Calibri" w:hAnsi="Calibri"/>
          <w:sz w:val="22"/>
          <w:szCs w:val="22"/>
        </w:rPr>
        <w:t xml:space="preserve"> </w:t>
      </w:r>
    </w:p>
    <w:p w14:paraId="66B0FD2B" w14:textId="77777777" w:rsidR="00B01985" w:rsidRDefault="00B01985" w:rsidP="00B01985">
      <w:pPr>
        <w:pStyle w:val="Nagwek2"/>
        <w:numPr>
          <w:ilvl w:val="0"/>
          <w:numId w:val="0"/>
        </w:numPr>
        <w:tabs>
          <w:tab w:val="left" w:pos="708"/>
        </w:tabs>
        <w:ind w:left="680"/>
      </w:pPr>
    </w:p>
    <w:p w14:paraId="2EED5222" w14:textId="77777777" w:rsidR="00B01985" w:rsidRDefault="00B01985" w:rsidP="00B01985">
      <w:pPr>
        <w:pStyle w:val="Nagwek1"/>
      </w:pPr>
      <w:r>
        <w:t>Informacja dla wykonawców wspólnie ubiegających się o udzielenie zamówienia</w:t>
      </w:r>
    </w:p>
    <w:p w14:paraId="6174B153" w14:textId="77777777" w:rsidR="00B01985" w:rsidRDefault="00B01985" w:rsidP="00B01985">
      <w:pPr>
        <w:pStyle w:val="Nagwek2"/>
      </w:pPr>
      <w:r>
        <w:t xml:space="preserve">Wykonawcy mogą wspólnie ubiegać się o udzielenie zamówienia. W takim przypadku Wykonawcy zobowiązani są do ustanowienia pełnomocnika do reprezentowania ich w </w:t>
      </w:r>
      <w:r>
        <w:lastRenderedPageBreak/>
        <w:t>postępowaniu o udzielenie zamówienia albo do reprezentowania w postępowaniu i zawarcia umowy w sprawie zamówienia publicznego.</w:t>
      </w:r>
    </w:p>
    <w:p w14:paraId="54C3A839" w14:textId="77777777" w:rsidR="00B01985" w:rsidRDefault="00B01985" w:rsidP="00B01985">
      <w:pPr>
        <w:pStyle w:val="Nagwek2"/>
      </w:pPr>
      <w:r>
        <w:t>Pełnomocnictwo należy dołączyć do oferty i powinno ono zawierać w szczególności wskazanie:</w:t>
      </w:r>
    </w:p>
    <w:p w14:paraId="71198233" w14:textId="77777777" w:rsidR="00B01985" w:rsidRDefault="00B01985" w:rsidP="00B01985">
      <w:pPr>
        <w:pStyle w:val="Nagwek2"/>
        <w:numPr>
          <w:ilvl w:val="0"/>
          <w:numId w:val="8"/>
        </w:numPr>
        <w:tabs>
          <w:tab w:val="left" w:pos="708"/>
        </w:tabs>
        <w:spacing w:after="0"/>
      </w:pPr>
      <w:r>
        <w:t>postępowania o udzielenie zamówienie publicznego, którego dotyczy;</w:t>
      </w:r>
    </w:p>
    <w:p w14:paraId="7AA4C327" w14:textId="77777777" w:rsidR="00B01985" w:rsidRDefault="00B01985" w:rsidP="00B01985">
      <w:pPr>
        <w:pStyle w:val="Nagwek2"/>
        <w:numPr>
          <w:ilvl w:val="0"/>
          <w:numId w:val="8"/>
        </w:numPr>
        <w:tabs>
          <w:tab w:val="left" w:pos="708"/>
        </w:tabs>
        <w:spacing w:after="0"/>
      </w:pPr>
      <w:r>
        <w:t>wszystkich Wykonawców ubiegających się wspólnie o udzielenie zamówienia;</w:t>
      </w:r>
    </w:p>
    <w:p w14:paraId="1DDFAD46" w14:textId="77777777" w:rsidR="00B01985" w:rsidRDefault="00B01985" w:rsidP="00B01985">
      <w:pPr>
        <w:pStyle w:val="Nagwek2"/>
        <w:numPr>
          <w:ilvl w:val="0"/>
          <w:numId w:val="8"/>
        </w:numPr>
        <w:tabs>
          <w:tab w:val="left" w:pos="708"/>
        </w:tabs>
        <w:spacing w:after="0"/>
      </w:pPr>
      <w:r>
        <w:t>ustanowionego pełnomocnika oraz zakresu jego  umocowania.</w:t>
      </w:r>
    </w:p>
    <w:p w14:paraId="290724E2" w14:textId="77777777" w:rsidR="00B01985" w:rsidRDefault="00B01985" w:rsidP="00B01985">
      <w:pPr>
        <w:pStyle w:val="Nagwek2"/>
      </w:pPr>
      <w:r>
        <w:t xml:space="preserve">W przypadku wspólnego ubiegania się o zamówienie przez Wykonawców, dokument ”Jednolity europejski dokument zamówienia”, o którym mowa w pkt. </w:t>
      </w:r>
      <w:r>
        <w:rPr>
          <w:highlight w:val="green"/>
        </w:rPr>
        <w:t>9.1 SWZ</w:t>
      </w:r>
      <w:r>
        <w:t>,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121EAC66" w14:textId="77777777" w:rsidR="00B01985" w:rsidRDefault="00B01985" w:rsidP="00B01985">
      <w:pPr>
        <w:pStyle w:val="Nagwek1"/>
      </w:pPr>
      <w:r>
        <w:t>Informacje o sposobie porozumiewania się zamawiającego z Wykonawcami</w:t>
      </w:r>
      <w:bookmarkEnd w:id="13"/>
    </w:p>
    <w:p w14:paraId="3DC884AB" w14:textId="77777777" w:rsidR="00B01985" w:rsidRDefault="00B01985" w:rsidP="00B01985">
      <w:pPr>
        <w:pStyle w:val="Nagwek2"/>
      </w:pPr>
      <w:r>
        <w:t xml:space="preserve">W niniejszym postępowaniu komunikacja Zamawiającego z Wykonawcami odbywa się przy użyciu środków komunikacji elektronicznej, za pośrednictwem Platformy on-line działającej pod adresem </w:t>
      </w:r>
      <w:r w:rsidR="00FD0BA9" w:rsidRPr="00FD0BA9">
        <w:rPr>
          <w:color w:val="0000FF"/>
          <w:u w:val="single"/>
        </w:rPr>
        <w:t>https://e-propublico.pl</w:t>
      </w:r>
      <w:r>
        <w:rPr>
          <w:color w:val="auto"/>
        </w:rPr>
        <w:t>.</w:t>
      </w:r>
    </w:p>
    <w:p w14:paraId="50967620" w14:textId="77777777" w:rsidR="00B01985" w:rsidRDefault="00B01985" w:rsidP="00B01985">
      <w:pPr>
        <w:pStyle w:val="Nagwek2"/>
      </w:pPr>
      <w:bookmarkStart w:id="15" w:name="_Hlk37863747"/>
      <w:r>
        <w:t>Korzystanie z Platformy przez Wykonawcę jest bezpłatne</w:t>
      </w:r>
      <w:bookmarkEnd w:id="15"/>
      <w:r>
        <w:t>.</w:t>
      </w:r>
    </w:p>
    <w:p w14:paraId="373E99F2" w14:textId="77777777" w:rsidR="00B01985" w:rsidRDefault="00B01985" w:rsidP="00B01985">
      <w:pPr>
        <w:pStyle w:val="Nagwek2"/>
      </w:pPr>
      <w:bookmarkStart w:id="16" w:name="_Hlk37863788"/>
      <w:r>
        <w:t>Na Platformie postępowanie prowadzone jest pod nazwą: ”</w:t>
      </w:r>
      <w:r w:rsidR="00FD0BA9" w:rsidRPr="00FD0BA9">
        <w:rPr>
          <w:b/>
        </w:rPr>
        <w:t>Zimowe utrzymanie dróg publicznych gminnych na terenie Miasta i Gminy Myślenice</w:t>
      </w:r>
      <w:r>
        <w:t xml:space="preserve">” – znak sprawy: </w:t>
      </w:r>
      <w:bookmarkEnd w:id="16"/>
      <w:r w:rsidR="00FD0BA9" w:rsidRPr="00FD0BA9">
        <w:rPr>
          <w:b/>
        </w:rPr>
        <w:t>BZP/271/97/2021</w:t>
      </w:r>
      <w:r>
        <w:t>.</w:t>
      </w:r>
    </w:p>
    <w:p w14:paraId="77A4971A" w14:textId="77777777" w:rsidR="00B01985" w:rsidRDefault="00B01985" w:rsidP="00B01985">
      <w:pPr>
        <w:pStyle w:val="Nagwek2"/>
      </w:pPr>
      <w:bookmarkStart w:id="17" w:name="_Hlk37863807"/>
      <w:r>
        <w:t xml:space="preserve">Wykonawca przystępując do postępowania o udzielenie zamówienia publicznego, akceptuje warunki korzystania z Platformy określone w Regulaminie zamieszczonym na stronie internetowej </w:t>
      </w:r>
      <w:r w:rsidR="00FD0BA9" w:rsidRPr="00FD0BA9">
        <w:t>https://e-propublico.pl</w:t>
      </w:r>
      <w:r>
        <w:t xml:space="preserve"> oraz uznaje go za wiążący</w:t>
      </w:r>
      <w:bookmarkEnd w:id="17"/>
      <w:r>
        <w:t>.</w:t>
      </w:r>
    </w:p>
    <w:p w14:paraId="0045B783" w14:textId="77777777" w:rsidR="00B01985" w:rsidRDefault="00B01985" w:rsidP="00B01985">
      <w:pPr>
        <w:pStyle w:val="Nagwek2"/>
      </w:pPr>
      <w:bookmarkStart w:id="18" w:name="_Hlk37863841"/>
      <w:r>
        <w:t>Wykonawca zamierzający wziąć udział w postępowaniu musi posiadać konto na Platformie</w:t>
      </w:r>
      <w:bookmarkEnd w:id="18"/>
      <w:r>
        <w:t>.</w:t>
      </w:r>
    </w:p>
    <w:p w14:paraId="0D9DC1D5" w14:textId="77777777" w:rsidR="00B01985" w:rsidRDefault="00B01985" w:rsidP="00B01985">
      <w:pPr>
        <w:pStyle w:val="Nagwek2"/>
      </w:pPr>
      <w:bookmarkStart w:id="19" w:name="_Hlk37863867"/>
      <w:r>
        <w:t>Do złożenia oferty konieczne jest posiadanie przez osobę upoważnioną do reprezentowania Wykonawcy ważnego kwalifikowanego podpisu elektronicznego</w:t>
      </w:r>
      <w:bookmarkEnd w:id="19"/>
      <w:r>
        <w:t>.</w:t>
      </w:r>
    </w:p>
    <w:p w14:paraId="7821C66B" w14:textId="77777777" w:rsidR="00B01985" w:rsidRDefault="00B01985" w:rsidP="00B01985">
      <w:pPr>
        <w:pStyle w:val="Nagwek2"/>
      </w:pPr>
      <w:bookmarkStart w:id="20" w:name="_Hlk37936911"/>
      <w:r>
        <w:t>Zalecenia Zamawiającego odnośnie kwalifikowanego podpisu elektronicznego</w:t>
      </w:r>
      <w:bookmarkEnd w:id="20"/>
      <w:r>
        <w:t>:</w:t>
      </w:r>
    </w:p>
    <w:p w14:paraId="42C5EE5D" w14:textId="77777777" w:rsidR="00B01985" w:rsidRDefault="00B01985" w:rsidP="00B01985">
      <w:pPr>
        <w:pStyle w:val="Nagwek2"/>
        <w:numPr>
          <w:ilvl w:val="0"/>
          <w:numId w:val="9"/>
        </w:numPr>
        <w:tabs>
          <w:tab w:val="left" w:pos="708"/>
        </w:tabs>
        <w:spacing w:after="0"/>
      </w:pPr>
      <w:bookmarkStart w:id="21" w:name="_Hlk37936930"/>
      <w:r>
        <w:t xml:space="preserve">dokumenty sporządzone i przesyłane w formacie .pdf zaleca się podpisywać kwalifikowanym podpisem elektronicznym w formacie </w:t>
      </w:r>
      <w:proofErr w:type="spellStart"/>
      <w:r>
        <w:t>PAdES</w:t>
      </w:r>
      <w:bookmarkEnd w:id="21"/>
      <w:proofErr w:type="spellEnd"/>
      <w:r>
        <w:t>;</w:t>
      </w:r>
    </w:p>
    <w:p w14:paraId="3E563CA1" w14:textId="77777777" w:rsidR="00B01985" w:rsidRDefault="00B01985" w:rsidP="00B01985">
      <w:pPr>
        <w:pStyle w:val="Nagwek2"/>
        <w:numPr>
          <w:ilvl w:val="0"/>
          <w:numId w:val="9"/>
        </w:numPr>
        <w:tabs>
          <w:tab w:val="left" w:pos="708"/>
        </w:tabs>
        <w:spacing w:after="0"/>
      </w:pPr>
      <w:r>
        <w:t>dokumenty sporządzone i przesyłane w formacie innym niż .pdf (np.: .</w:t>
      </w:r>
      <w:proofErr w:type="spellStart"/>
      <w:r>
        <w:t>doc</w:t>
      </w:r>
      <w:proofErr w:type="spellEnd"/>
      <w:r>
        <w:t>, .</w:t>
      </w:r>
      <w:proofErr w:type="spellStart"/>
      <w:r>
        <w:t>docx</w:t>
      </w:r>
      <w:proofErr w:type="spellEnd"/>
      <w:r>
        <w:t>, .</w:t>
      </w:r>
      <w:proofErr w:type="spellStart"/>
      <w:r>
        <w:t>xlsx</w:t>
      </w:r>
      <w:proofErr w:type="spellEnd"/>
      <w:r>
        <w:t>, .</w:t>
      </w:r>
      <w:proofErr w:type="spellStart"/>
      <w:r>
        <w:t>xml</w:t>
      </w:r>
      <w:proofErr w:type="spellEnd"/>
      <w:r>
        <w:t xml:space="preserve">) zaleca się podpisywać kwalifikowanym podpisem elektronicznym w formacie </w:t>
      </w:r>
      <w:proofErr w:type="spellStart"/>
      <w:r>
        <w:t>XAdES</w:t>
      </w:r>
      <w:proofErr w:type="spellEnd"/>
      <w:r>
        <w:t>;</w:t>
      </w:r>
    </w:p>
    <w:p w14:paraId="0D60B3F9" w14:textId="77777777" w:rsidR="00B01985" w:rsidRDefault="00B01985" w:rsidP="00B01985">
      <w:pPr>
        <w:pStyle w:val="Nagwek2"/>
        <w:numPr>
          <w:ilvl w:val="0"/>
          <w:numId w:val="9"/>
        </w:numPr>
        <w:tabs>
          <w:tab w:val="left" w:pos="708"/>
        </w:tabs>
        <w:spacing w:after="0"/>
      </w:pPr>
      <w:r>
        <w:t>do składania kwalifikowanego podpisu elektronicznego zaleca się stosowanie algorytmu SHA-2 (lub wyższego).</w:t>
      </w:r>
    </w:p>
    <w:p w14:paraId="51E515DF" w14:textId="77777777" w:rsidR="00B01985" w:rsidRDefault="00B01985" w:rsidP="00B01985">
      <w:pPr>
        <w:pStyle w:val="Nagwek2"/>
      </w:pPr>
      <w:bookmarkStart w:id="22" w:name="_Hlk37937004"/>
      <w:r>
        <w:t>Zamawiający określa następujące wymagania sprzętowo – aplikacyjne pozwalające na korzystanie z Platformy</w:t>
      </w:r>
      <w:bookmarkEnd w:id="22"/>
      <w:r>
        <w:t>:</w:t>
      </w:r>
    </w:p>
    <w:p w14:paraId="5C84F19D" w14:textId="77777777" w:rsidR="00B01985" w:rsidRDefault="00B01985" w:rsidP="00B01985">
      <w:pPr>
        <w:pStyle w:val="Nagwek2"/>
        <w:numPr>
          <w:ilvl w:val="0"/>
          <w:numId w:val="10"/>
        </w:numPr>
        <w:tabs>
          <w:tab w:val="left" w:pos="708"/>
        </w:tabs>
        <w:spacing w:after="0"/>
      </w:pPr>
      <w:bookmarkStart w:id="23" w:name="_Hlk37937034"/>
      <w:r>
        <w:t>stały dostęp do sieci Internet</w:t>
      </w:r>
      <w:bookmarkEnd w:id="23"/>
      <w:r>
        <w:t>;</w:t>
      </w:r>
    </w:p>
    <w:p w14:paraId="7335F98F" w14:textId="77777777" w:rsidR="00B01985" w:rsidRDefault="00B01985" w:rsidP="00B01985">
      <w:pPr>
        <w:numPr>
          <w:ilvl w:val="0"/>
          <w:numId w:val="10"/>
        </w:numPr>
        <w:spacing w:before="60" w:after="60"/>
        <w:jc w:val="both"/>
        <w:outlineLvl w:val="1"/>
        <w:rPr>
          <w:bCs/>
          <w:iCs/>
          <w:lang w:eastAsia="x-none"/>
        </w:rPr>
      </w:pPr>
      <w:bookmarkStart w:id="24" w:name="_Hlk37937050"/>
      <w:r>
        <w:rPr>
          <w:bCs/>
          <w:iCs/>
          <w:lang w:eastAsia="x-none"/>
        </w:rPr>
        <w:t>posiadanie dowolnej i aktywnej skrzynki poczty elektronicznej (e-mail)</w:t>
      </w:r>
      <w:bookmarkEnd w:id="24"/>
      <w:r>
        <w:rPr>
          <w:bCs/>
          <w:iCs/>
          <w:lang w:eastAsia="x-none"/>
        </w:rPr>
        <w:t>,</w:t>
      </w:r>
    </w:p>
    <w:p w14:paraId="78B3E7DE" w14:textId="77777777" w:rsidR="00B01985" w:rsidRDefault="00B01985" w:rsidP="00B01985">
      <w:pPr>
        <w:numPr>
          <w:ilvl w:val="0"/>
          <w:numId w:val="10"/>
        </w:numPr>
        <w:spacing w:before="60" w:after="60"/>
        <w:jc w:val="both"/>
        <w:outlineLvl w:val="1"/>
        <w:rPr>
          <w:bCs/>
          <w:iCs/>
          <w:lang w:eastAsia="x-none"/>
        </w:rPr>
      </w:pPr>
      <w:bookmarkStart w:id="25" w:name="_Hlk37937074"/>
      <w:r>
        <w:lastRenderedPageBreak/>
        <w:t>komputer z zainstalowanym systemem operacyjnym Windows 7 (lub nowszym) albo Linux</w:t>
      </w:r>
      <w:bookmarkEnd w:id="25"/>
      <w:r>
        <w:rPr>
          <w:bCs/>
          <w:iCs/>
          <w:lang w:eastAsia="x-none"/>
        </w:rPr>
        <w:t>,</w:t>
      </w:r>
    </w:p>
    <w:p w14:paraId="28D338D8" w14:textId="77777777" w:rsidR="00B01985" w:rsidRDefault="00B01985" w:rsidP="00B01985">
      <w:pPr>
        <w:numPr>
          <w:ilvl w:val="0"/>
          <w:numId w:val="10"/>
        </w:numPr>
        <w:spacing w:before="60" w:after="60"/>
        <w:jc w:val="both"/>
        <w:outlineLvl w:val="1"/>
        <w:rPr>
          <w:bCs/>
          <w:iCs/>
          <w:lang w:eastAsia="x-none"/>
        </w:rPr>
      </w:pPr>
      <w:bookmarkStart w:id="26" w:name="_Hlk37937092"/>
      <w:r>
        <w:rPr>
          <w:bCs/>
          <w:iCs/>
          <w:lang w:eastAsia="x-none"/>
        </w:rPr>
        <w:t>zainstalowana dowolna przeglądarka internetowa</w:t>
      </w:r>
      <w:r>
        <w:t xml:space="preserve"> - Platforma współpracuje                    z najnowszymi, stabilnymi wersjami wszystkich głównych przeglądarek internetowych (Internet Explorer 10+, Microsoft Edge, Mozilla </w:t>
      </w:r>
      <w:proofErr w:type="spellStart"/>
      <w:r>
        <w:t>Firefox</w:t>
      </w:r>
      <w:proofErr w:type="spellEnd"/>
      <w:r>
        <w:t>, Google Chrome, Opera)</w:t>
      </w:r>
      <w:bookmarkEnd w:id="26"/>
      <w:r>
        <w:rPr>
          <w:bCs/>
          <w:iCs/>
          <w:lang w:eastAsia="x-none"/>
        </w:rPr>
        <w:t>,</w:t>
      </w:r>
    </w:p>
    <w:p w14:paraId="4A38806C" w14:textId="77777777" w:rsidR="00B01985" w:rsidRDefault="00B01985" w:rsidP="00B01985">
      <w:pPr>
        <w:pStyle w:val="Nagwek2"/>
        <w:numPr>
          <w:ilvl w:val="0"/>
          <w:numId w:val="10"/>
        </w:numPr>
        <w:tabs>
          <w:tab w:val="left" w:pos="708"/>
        </w:tabs>
        <w:spacing w:after="0"/>
      </w:pPr>
      <w:bookmarkStart w:id="27" w:name="_Hlk37937106"/>
      <w:r>
        <w:t xml:space="preserve">włączona obsługa JavaScript oraz </w:t>
      </w:r>
      <w:proofErr w:type="spellStart"/>
      <w:r>
        <w:t>Cookies</w:t>
      </w:r>
      <w:bookmarkEnd w:id="27"/>
      <w:proofErr w:type="spellEnd"/>
      <w:r>
        <w:t>.</w:t>
      </w:r>
    </w:p>
    <w:p w14:paraId="74A393C9" w14:textId="77777777" w:rsidR="00B01985" w:rsidRDefault="006052A4" w:rsidP="00B01985">
      <w:pPr>
        <w:pStyle w:val="Nagwek2"/>
      </w:pPr>
      <w:bookmarkStart w:id="28" w:name="_Hlk75250906"/>
      <w:r w:rsidRPr="00B778B9">
        <w:rPr>
          <w:lang w:val="x-none"/>
        </w:rPr>
        <w:t>Zamawiający dopuszcza następujący format przesyłanych danych: pliki</w:t>
      </w:r>
      <w:r>
        <w:rPr>
          <w:bCs w:val="0"/>
          <w:iCs w:val="0"/>
        </w:rPr>
        <w:t xml:space="preserve"> </w:t>
      </w:r>
      <w:r w:rsidRPr="00B778B9">
        <w:t>w formatach</w:t>
      </w:r>
      <w:r>
        <w:t xml:space="preserve"> określonych</w:t>
      </w:r>
      <w:r w:rsidRPr="00B778B9">
        <w:t xml:space="preserve"> odpowiednimi przepisami prawa, tj. m.in.: .</w:t>
      </w:r>
      <w:proofErr w:type="spellStart"/>
      <w:r w:rsidRPr="00B778B9">
        <w:t>doc</w:t>
      </w:r>
      <w:proofErr w:type="spellEnd"/>
      <w:r w:rsidRPr="00B778B9">
        <w:t>, .</w:t>
      </w:r>
      <w:proofErr w:type="spellStart"/>
      <w:r w:rsidRPr="00B778B9">
        <w:t>docx</w:t>
      </w:r>
      <w:proofErr w:type="spellEnd"/>
      <w:r w:rsidRPr="00B778B9">
        <w:t>, .txt, .xls, .</w:t>
      </w:r>
      <w:proofErr w:type="spellStart"/>
      <w:r w:rsidRPr="00B778B9">
        <w:t>xlsx</w:t>
      </w:r>
      <w:proofErr w:type="spellEnd"/>
      <w:r w:rsidRPr="00B778B9">
        <w:t>, .</w:t>
      </w:r>
      <w:proofErr w:type="spellStart"/>
      <w:r w:rsidRPr="00B778B9">
        <w:t>ppt</w:t>
      </w:r>
      <w:proofErr w:type="spellEnd"/>
      <w:r w:rsidRPr="00B778B9">
        <w:t>, .</w:t>
      </w:r>
      <w:proofErr w:type="spellStart"/>
      <w:r w:rsidRPr="00B778B9">
        <w:t>csv</w:t>
      </w:r>
      <w:proofErr w:type="spellEnd"/>
      <w:r w:rsidRPr="00B778B9">
        <w:t>, .pdf, .jpg, .git, .</w:t>
      </w:r>
      <w:proofErr w:type="spellStart"/>
      <w:r w:rsidRPr="00B778B9">
        <w:t>png</w:t>
      </w:r>
      <w:proofErr w:type="spellEnd"/>
      <w:r w:rsidRPr="00B778B9">
        <w:t>, .</w:t>
      </w:r>
      <w:proofErr w:type="spellStart"/>
      <w:r w:rsidRPr="00B778B9">
        <w:t>tif</w:t>
      </w:r>
      <w:proofErr w:type="spellEnd"/>
      <w:r w:rsidRPr="00B778B9">
        <w:t>, .</w:t>
      </w:r>
      <w:proofErr w:type="spellStart"/>
      <w:r w:rsidRPr="00B778B9">
        <w:t>dwg</w:t>
      </w:r>
      <w:proofErr w:type="spellEnd"/>
      <w:r w:rsidRPr="00B778B9">
        <w:t>, .</w:t>
      </w:r>
      <w:proofErr w:type="spellStart"/>
      <w:r w:rsidRPr="00B778B9">
        <w:t>ath</w:t>
      </w:r>
      <w:proofErr w:type="spellEnd"/>
      <w:r w:rsidRPr="00B778B9">
        <w:t>, .</w:t>
      </w:r>
      <w:proofErr w:type="spellStart"/>
      <w:r w:rsidRPr="00B778B9">
        <w:t>kst</w:t>
      </w:r>
      <w:proofErr w:type="spellEnd"/>
      <w:r w:rsidRPr="00B778B9">
        <w:t>, .zip, .</w:t>
      </w:r>
      <w:proofErr w:type="spellStart"/>
      <w:r w:rsidRPr="00B778B9">
        <w:t>rar</w:t>
      </w:r>
      <w:proofErr w:type="spellEnd"/>
      <w:r w:rsidRPr="00B778B9">
        <w:t>, przy czym zaleca się wykorzystywanie plików w formacie</w:t>
      </w:r>
      <w:r w:rsidRPr="00B778B9">
        <w:rPr>
          <w:b/>
          <w:bCs w:val="0"/>
        </w:rPr>
        <w:t xml:space="preserve"> .pdf, .</w:t>
      </w:r>
      <w:proofErr w:type="spellStart"/>
      <w:r w:rsidRPr="00B778B9">
        <w:rPr>
          <w:b/>
          <w:bCs w:val="0"/>
        </w:rPr>
        <w:t>doc</w:t>
      </w:r>
      <w:proofErr w:type="spellEnd"/>
      <w:r w:rsidRPr="00B778B9">
        <w:rPr>
          <w:b/>
          <w:bCs w:val="0"/>
        </w:rPr>
        <w:t>, .</w:t>
      </w:r>
      <w:proofErr w:type="spellStart"/>
      <w:r w:rsidRPr="00B778B9">
        <w:rPr>
          <w:b/>
          <w:bCs w:val="0"/>
        </w:rPr>
        <w:t>docx</w:t>
      </w:r>
      <w:proofErr w:type="spellEnd"/>
      <w:r w:rsidRPr="00B778B9">
        <w:rPr>
          <w:b/>
          <w:bCs w:val="0"/>
        </w:rPr>
        <w:t>., .</w:t>
      </w:r>
      <w:proofErr w:type="spellStart"/>
      <w:r w:rsidRPr="00B778B9">
        <w:rPr>
          <w:b/>
          <w:bCs w:val="0"/>
        </w:rPr>
        <w:t>xlsx</w:t>
      </w:r>
      <w:proofErr w:type="spellEnd"/>
      <w:r w:rsidRPr="00B778B9">
        <w:rPr>
          <w:b/>
          <w:bCs w:val="0"/>
        </w:rPr>
        <w:t>, .</w:t>
      </w:r>
      <w:proofErr w:type="spellStart"/>
      <w:r w:rsidRPr="00B778B9">
        <w:rPr>
          <w:b/>
          <w:bCs w:val="0"/>
        </w:rPr>
        <w:t>xml</w:t>
      </w:r>
      <w:proofErr w:type="spellEnd"/>
      <w:r w:rsidRPr="00B778B9">
        <w:rPr>
          <w:b/>
          <w:bCs w:val="0"/>
        </w:rPr>
        <w:t>.</w:t>
      </w:r>
      <w:r>
        <w:t xml:space="preserve"> </w:t>
      </w:r>
      <w:r w:rsidRPr="00B778B9">
        <w:t xml:space="preserve">Maksymalny rozmiar pojedynczego pliku to </w:t>
      </w:r>
      <w:r w:rsidRPr="00B778B9">
        <w:rPr>
          <w:b/>
          <w:bCs w:val="0"/>
        </w:rPr>
        <w:t>80 MB</w:t>
      </w:r>
      <w:r w:rsidRPr="00B778B9">
        <w:t>, przy czym nie określa się limitu liczby plików</w:t>
      </w:r>
      <w:bookmarkEnd w:id="28"/>
      <w:r w:rsidR="00B01985">
        <w:t>.</w:t>
      </w:r>
    </w:p>
    <w:p w14:paraId="42697D15" w14:textId="77777777" w:rsidR="00B01985" w:rsidRDefault="00B01985" w:rsidP="00B01985">
      <w:pPr>
        <w:pStyle w:val="Nagwek2"/>
      </w:pPr>
      <w:bookmarkStart w:id="29" w:name="_Hlk37937156"/>
      <w:r>
        <w:t>Zamawiający określa następujące informacje na temat kodowania i czasu odbioru danych</w:t>
      </w:r>
      <w:bookmarkEnd w:id="29"/>
      <w:r>
        <w:t>:</w:t>
      </w:r>
    </w:p>
    <w:p w14:paraId="63F05A3B" w14:textId="77777777" w:rsidR="00B01985" w:rsidRDefault="00B01985" w:rsidP="00B01985">
      <w:pPr>
        <w:pStyle w:val="Nagwek2"/>
        <w:numPr>
          <w:ilvl w:val="0"/>
          <w:numId w:val="11"/>
        </w:numPr>
        <w:tabs>
          <w:tab w:val="left" w:pos="708"/>
        </w:tabs>
        <w:spacing w:after="0"/>
      </w:pPr>
      <w:bookmarkStart w:id="30" w:name="_Hlk37937178"/>
      <w: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30"/>
      <w:r>
        <w:t>;</w:t>
      </w:r>
    </w:p>
    <w:p w14:paraId="16C26DD7" w14:textId="77777777" w:rsidR="00B01985" w:rsidRDefault="00B01985" w:rsidP="00B01985">
      <w:pPr>
        <w:numPr>
          <w:ilvl w:val="0"/>
          <w:numId w:val="11"/>
        </w:numPr>
        <w:spacing w:before="60" w:after="60"/>
        <w:jc w:val="both"/>
        <w:outlineLvl w:val="1"/>
        <w:rPr>
          <w:bCs/>
          <w:iCs/>
          <w:lang w:eastAsia="x-none"/>
        </w:rPr>
      </w:pPr>
      <w:bookmarkStart w:id="31" w:name="_Hlk37937196"/>
      <w:r>
        <w:rPr>
          <w:bCs/>
          <w:iCs/>
          <w:lang w:eastAsia="x-none"/>
        </w:rPr>
        <w:t>oznaczenie czasu odbioru danych przez Platformę stanowi przyporządkowaną do dokumentu elektronicznego datę oraz dokładny czas (</w:t>
      </w:r>
      <w:proofErr w:type="spellStart"/>
      <w:r>
        <w:rPr>
          <w:bCs/>
          <w:iCs/>
          <w:lang w:eastAsia="x-none"/>
        </w:rPr>
        <w:t>hh:mm:ss</w:t>
      </w:r>
      <w:proofErr w:type="spellEnd"/>
      <w:r>
        <w:rPr>
          <w:bCs/>
          <w:iCs/>
          <w:lang w:eastAsia="x-none"/>
        </w:rPr>
        <w:t>), widoczne przy  wysłanym dokumencie w kolumnie ”Data przesłania”</w:t>
      </w:r>
      <w:bookmarkEnd w:id="31"/>
      <w:r>
        <w:rPr>
          <w:bCs/>
          <w:iCs/>
          <w:lang w:eastAsia="x-none"/>
        </w:rPr>
        <w:t>;</w:t>
      </w:r>
    </w:p>
    <w:p w14:paraId="3BFC93DE" w14:textId="77777777" w:rsidR="00B01985" w:rsidRDefault="00B01985" w:rsidP="00B01985">
      <w:pPr>
        <w:pStyle w:val="Nagwek2"/>
        <w:numPr>
          <w:ilvl w:val="0"/>
          <w:numId w:val="11"/>
        </w:numPr>
        <w:tabs>
          <w:tab w:val="left" w:pos="708"/>
        </w:tabs>
        <w:spacing w:after="0"/>
      </w:pPr>
      <w:bookmarkStart w:id="32" w:name="_Hlk37937220"/>
      <w:r>
        <w:t>o terminie przesłania decyduje czas pełnego przeprocesowania transakcji pliku na Platformie</w:t>
      </w:r>
      <w:bookmarkEnd w:id="32"/>
      <w:r>
        <w:t>.</w:t>
      </w:r>
    </w:p>
    <w:p w14:paraId="63C17F6B" w14:textId="77777777" w:rsidR="00B01985" w:rsidRDefault="00B01985" w:rsidP="00B01985">
      <w:pPr>
        <w:pStyle w:val="Nagwek2"/>
      </w:pPr>
      <w:bookmarkStart w:id="33" w:name="_Hlk37864389"/>
      <w: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3"/>
    </w:p>
    <w:p w14:paraId="11420890" w14:textId="77777777" w:rsidR="00B01985" w:rsidRDefault="00B01985" w:rsidP="00B01985">
      <w:pPr>
        <w:pStyle w:val="Nagwek2"/>
      </w:pPr>
      <w:bookmarkStart w:id="34" w:name="_Hlk37864921"/>
      <w:bookmarkStart w:id="35" w:name="_Hlk37865118"/>
      <w:r>
        <w:t>Ofertę, wraz ze stanowiącymi jej integralną część załącznikami, składa się pod rygorem nieważności w formie elektronicznej za pośrednictwem Platformy, podpisaną kwalifikowanym podpisem elektronicznym.</w:t>
      </w:r>
      <w:bookmarkEnd w:id="34"/>
      <w:bookmarkEnd w:id="35"/>
    </w:p>
    <w:p w14:paraId="2D4F23E0" w14:textId="77777777" w:rsidR="00B01985" w:rsidRDefault="00B01985" w:rsidP="00B01985">
      <w:pPr>
        <w:pStyle w:val="Nagwek2"/>
      </w:pPr>
      <w:bookmarkStart w:id="36" w:name="_Hlk37938680"/>
      <w:r>
        <w:t>Postępowanie o udzielenie zamówienia prowadzi się w języku polskim. Dokumenty sporządzone w języku obcym są składane wraz z tłumaczeniem na język polski</w:t>
      </w:r>
      <w:bookmarkEnd w:id="36"/>
      <w:r>
        <w:t>.</w:t>
      </w:r>
    </w:p>
    <w:p w14:paraId="50201E9E" w14:textId="77777777" w:rsidR="00B01985" w:rsidRDefault="00B01985" w:rsidP="00B01985">
      <w:pPr>
        <w:pStyle w:val="Nagwek2"/>
      </w:pPr>
      <w:r>
        <w:t>Osobami uprawnionymi do kontaktu z Wykonawcami są:</w:t>
      </w:r>
    </w:p>
    <w:p w14:paraId="7B436FDB" w14:textId="27728089" w:rsidR="00B01985" w:rsidRDefault="00557C2E" w:rsidP="00B01985">
      <w:pPr>
        <w:pStyle w:val="Nagwek2"/>
        <w:numPr>
          <w:ilvl w:val="0"/>
          <w:numId w:val="0"/>
        </w:numPr>
        <w:tabs>
          <w:tab w:val="left" w:pos="708"/>
        </w:tabs>
        <w:ind w:left="680"/>
      </w:pPr>
      <w:bookmarkStart w:id="37" w:name="_Toc258314250"/>
      <w:r>
        <w:t>Bogdan Pacek</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B01985" w:rsidRPr="006052A4" w14:paraId="24BE5868" w14:textId="77777777" w:rsidTr="00B01985">
        <w:tc>
          <w:tcPr>
            <w:tcW w:w="8636" w:type="dxa"/>
            <w:tcBorders>
              <w:top w:val="nil"/>
              <w:left w:val="nil"/>
              <w:bottom w:val="nil"/>
              <w:right w:val="nil"/>
            </w:tcBorders>
            <w:hideMark/>
          </w:tcPr>
          <w:p w14:paraId="37B7E44E" w14:textId="1B92A971" w:rsidR="00B01985" w:rsidRPr="006052A4" w:rsidRDefault="00B01985">
            <w:pPr>
              <w:rPr>
                <w:lang w:val="pt-BR"/>
              </w:rPr>
            </w:pPr>
          </w:p>
        </w:tc>
      </w:tr>
    </w:tbl>
    <w:p w14:paraId="35525FFB" w14:textId="77777777" w:rsidR="00B01985" w:rsidRDefault="00B01985" w:rsidP="00B01985">
      <w:pPr>
        <w:pStyle w:val="Nagwek1"/>
        <w:rPr>
          <w:bCs w:val="0"/>
        </w:rPr>
      </w:pPr>
      <w:r>
        <w:rPr>
          <w:bCs w:val="0"/>
        </w:rPr>
        <w:t>OPIS SPO</w:t>
      </w:r>
      <w:bookmarkStart w:id="38" w:name="_Hlk37938975"/>
      <w:r>
        <w:rPr>
          <w:bCs w:val="0"/>
        </w:rPr>
        <w:t>SOBU UDZIELANIA WYJAŚNIEŃ TREŚCI SWZ</w:t>
      </w:r>
      <w:bookmarkEnd w:id="38"/>
    </w:p>
    <w:p w14:paraId="3438DDA0" w14:textId="77777777" w:rsidR="00B01985" w:rsidRDefault="00B01985" w:rsidP="00B01985">
      <w:pPr>
        <w:pStyle w:val="Nagwek2"/>
      </w:pPr>
      <w:bookmarkStart w:id="39" w:name="_Hlk37783375"/>
      <w:bookmarkStart w:id="40" w:name="_Hlk37938993"/>
      <w:r>
        <w:t>Wykonawca może zwrócić się do Zamawiającego z wnioskiem o wyjaśnienie treści SWZ, przekazanym za pośrednictwem Platformy (karta ”Zapytania/Wyjaśnienia)</w:t>
      </w:r>
      <w:r>
        <w:rPr>
          <w:color w:val="auto"/>
        </w:rPr>
        <w:t>.</w:t>
      </w:r>
      <w:bookmarkStart w:id="41" w:name="_Hlk37783409"/>
      <w:bookmarkEnd w:id="39"/>
    </w:p>
    <w:p w14:paraId="049B1ADF" w14:textId="77777777" w:rsidR="00B01985" w:rsidRDefault="00B01985" w:rsidP="00B01985">
      <w:pPr>
        <w:pStyle w:val="Nagwek2"/>
      </w:pPr>
      <w: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41"/>
    </w:p>
    <w:p w14:paraId="4D628506" w14:textId="77777777" w:rsidR="00B01985" w:rsidRDefault="00B01985" w:rsidP="00B01985">
      <w:pPr>
        <w:pStyle w:val="Nagwek2"/>
      </w:pPr>
      <w:r>
        <w:t>Jeżeli wniosek o wyjaśnienie treści SWZ nie wpłynie w terminie, o którym mowa w punkcie powyżej, Zamawiający nie ma obowiązku udzielania wyjaśnień SWZ.</w:t>
      </w:r>
    </w:p>
    <w:p w14:paraId="579610DE" w14:textId="77777777" w:rsidR="00B01985" w:rsidRDefault="00B01985" w:rsidP="00B01985">
      <w:pPr>
        <w:pStyle w:val="Nagwek2"/>
      </w:pPr>
      <w:r>
        <w:lastRenderedPageBreak/>
        <w:t>Przedłużenie terminu składania ofert, nie wpływa na bieg terminu składania wniosku o wyjaśnienie treści SWZ.</w:t>
      </w:r>
    </w:p>
    <w:p w14:paraId="3311FEBF" w14:textId="77777777" w:rsidR="00B01985" w:rsidRDefault="00B01985" w:rsidP="00B01985">
      <w:pPr>
        <w:pStyle w:val="Nagwek2"/>
      </w:pPr>
      <w:r>
        <w:t>Treść zapytań wraz z wyjaśnieniami Zamawiający udostępni na stronie internetowej prowadzonego postępowania, bez ujawniania źródła zapytania.</w:t>
      </w:r>
    </w:p>
    <w:p w14:paraId="5466C704" w14:textId="77777777" w:rsidR="00B01985" w:rsidRDefault="00B01985" w:rsidP="00B01985">
      <w:pPr>
        <w:pStyle w:val="Nagwek2"/>
      </w:pPr>
      <w:r>
        <w:t xml:space="preserve">W </w:t>
      </w:r>
      <w:bookmarkEnd w:id="40"/>
      <w:r>
        <w:t>uzasadnionych przypadkach Zamawiający może przed upływem terminu składania ofert zmienić treść SWZ. Dokonaną zmianę treści SWZ Zamawiający udostępni na stronie internetowej prowadzonego postępowania.</w:t>
      </w:r>
    </w:p>
    <w:p w14:paraId="05EDD84C" w14:textId="77777777" w:rsidR="00B01985" w:rsidRDefault="00B01985" w:rsidP="00B01985">
      <w:pPr>
        <w:pStyle w:val="Nagwek1"/>
      </w:pPr>
      <w:r>
        <w:t>Wymagania dotycz</w:t>
      </w:r>
      <w:r>
        <w:rPr>
          <w:rFonts w:eastAsia="TimesNewRoman" w:cs="TimesNewRoman"/>
        </w:rPr>
        <w:t>ą</w:t>
      </w:r>
      <w:r>
        <w:t>ce wadium</w:t>
      </w:r>
      <w:bookmarkEnd w:id="37"/>
    </w:p>
    <w:p w14:paraId="108F880C" w14:textId="77777777" w:rsidR="00FD0BA9" w:rsidRDefault="00FD0BA9" w:rsidP="00FD0BA9">
      <w:pPr>
        <w:pStyle w:val="Nagwek2"/>
        <w:rPr>
          <w:b/>
        </w:rPr>
      </w:pPr>
      <w:r>
        <w:t>Wykonawca zobowiązany jest do wniesienia wadium w wysokości:</w:t>
      </w:r>
    </w:p>
    <w:tbl>
      <w:tblPr>
        <w:tblW w:w="8816" w:type="dxa"/>
        <w:tblInd w:w="648" w:type="dxa"/>
        <w:tblLook w:val="01E0" w:firstRow="1" w:lastRow="1" w:firstColumn="1" w:lastColumn="1" w:noHBand="0" w:noVBand="0"/>
      </w:tblPr>
      <w:tblGrid>
        <w:gridCol w:w="8816"/>
      </w:tblGrid>
      <w:tr w:rsidR="00FD0BA9" w14:paraId="04BE416E" w14:textId="77777777" w:rsidTr="00886329">
        <w:tc>
          <w:tcPr>
            <w:tcW w:w="8816" w:type="dxa"/>
            <w:hideMark/>
          </w:tcPr>
          <w:p w14:paraId="6D62DCD1" w14:textId="77777777" w:rsidR="00FD0BA9" w:rsidRDefault="00FD0BA9" w:rsidP="00886329">
            <w:pPr>
              <w:spacing w:before="60" w:after="60"/>
            </w:pPr>
            <w:r>
              <w:t xml:space="preserve">Dla zadania częściowego nr </w:t>
            </w:r>
            <w:r w:rsidRPr="00FD0BA9">
              <w:t>1</w:t>
            </w:r>
            <w:r>
              <w:t xml:space="preserve">: </w:t>
            </w:r>
            <w:r w:rsidRPr="00FD0BA9">
              <w:rPr>
                <w:b/>
              </w:rPr>
              <w:t>4 000.00</w:t>
            </w:r>
            <w:r>
              <w:rPr>
                <w:b/>
              </w:rPr>
              <w:t xml:space="preserve"> PLN</w:t>
            </w:r>
            <w:r>
              <w:t xml:space="preserve"> (słownie: </w:t>
            </w:r>
            <w:r w:rsidRPr="00FD0BA9">
              <w:t xml:space="preserve"> cztery tysiące 00/100</w:t>
            </w:r>
            <w:r>
              <w:t xml:space="preserve"> PLN)</w:t>
            </w:r>
          </w:p>
        </w:tc>
      </w:tr>
      <w:tr w:rsidR="00FD0BA9" w14:paraId="76CDC4D7" w14:textId="77777777" w:rsidTr="00886329">
        <w:tc>
          <w:tcPr>
            <w:tcW w:w="8816" w:type="dxa"/>
            <w:hideMark/>
          </w:tcPr>
          <w:p w14:paraId="11E0C40C" w14:textId="77777777" w:rsidR="00FD0BA9" w:rsidRDefault="00FD0BA9" w:rsidP="00886329">
            <w:pPr>
              <w:spacing w:before="60" w:after="60"/>
            </w:pPr>
            <w:r>
              <w:t xml:space="preserve">Dla zadania częściowego nr </w:t>
            </w:r>
            <w:r w:rsidRPr="00FD0BA9">
              <w:t>2</w:t>
            </w:r>
            <w:r>
              <w:t xml:space="preserve">: </w:t>
            </w:r>
            <w:r w:rsidRPr="00FD0BA9">
              <w:rPr>
                <w:b/>
              </w:rPr>
              <w:t>2 000.00</w:t>
            </w:r>
            <w:r>
              <w:rPr>
                <w:b/>
              </w:rPr>
              <w:t xml:space="preserve"> PLN</w:t>
            </w:r>
            <w:r>
              <w:t xml:space="preserve"> (słownie: </w:t>
            </w:r>
            <w:r w:rsidRPr="00FD0BA9">
              <w:t xml:space="preserve"> dwa tysiące 00/100</w:t>
            </w:r>
            <w:r>
              <w:t xml:space="preserve"> PLN)</w:t>
            </w:r>
          </w:p>
        </w:tc>
      </w:tr>
      <w:tr w:rsidR="00FD0BA9" w14:paraId="1E35A328" w14:textId="77777777" w:rsidTr="00886329">
        <w:tc>
          <w:tcPr>
            <w:tcW w:w="8816" w:type="dxa"/>
            <w:hideMark/>
          </w:tcPr>
          <w:p w14:paraId="4F056D0E" w14:textId="77777777" w:rsidR="00FD0BA9" w:rsidRDefault="00FD0BA9" w:rsidP="00886329">
            <w:pPr>
              <w:spacing w:before="60" w:after="60"/>
            </w:pPr>
            <w:r>
              <w:t xml:space="preserve">Dla zadania częściowego nr </w:t>
            </w:r>
            <w:r w:rsidRPr="00FD0BA9">
              <w:t>3</w:t>
            </w:r>
            <w:r>
              <w:t xml:space="preserve">: </w:t>
            </w:r>
            <w:r w:rsidRPr="00FD0BA9">
              <w:rPr>
                <w:b/>
              </w:rPr>
              <w:t>7 000.00</w:t>
            </w:r>
            <w:r>
              <w:rPr>
                <w:b/>
              </w:rPr>
              <w:t xml:space="preserve"> PLN</w:t>
            </w:r>
            <w:r>
              <w:t xml:space="preserve"> (słownie: </w:t>
            </w:r>
            <w:r w:rsidRPr="00FD0BA9">
              <w:t xml:space="preserve"> siedem tysięcy 00/100</w:t>
            </w:r>
            <w:r>
              <w:t xml:space="preserve"> PLN)</w:t>
            </w:r>
          </w:p>
        </w:tc>
      </w:tr>
      <w:tr w:rsidR="00FD0BA9" w14:paraId="26449D10" w14:textId="77777777" w:rsidTr="00886329">
        <w:tc>
          <w:tcPr>
            <w:tcW w:w="8816" w:type="dxa"/>
            <w:hideMark/>
          </w:tcPr>
          <w:p w14:paraId="0AC0ECAF" w14:textId="77777777" w:rsidR="00FD0BA9" w:rsidRDefault="00FD0BA9" w:rsidP="00886329">
            <w:pPr>
              <w:spacing w:before="60" w:after="60"/>
            </w:pPr>
            <w:r>
              <w:t xml:space="preserve">Dla zadania częściowego nr </w:t>
            </w:r>
            <w:r w:rsidRPr="00FD0BA9">
              <w:t>4</w:t>
            </w:r>
            <w:r>
              <w:t xml:space="preserve">: </w:t>
            </w:r>
            <w:r w:rsidRPr="00FD0BA9">
              <w:rPr>
                <w:b/>
              </w:rPr>
              <w:t>2 000.00</w:t>
            </w:r>
            <w:r>
              <w:rPr>
                <w:b/>
              </w:rPr>
              <w:t xml:space="preserve"> PLN</w:t>
            </w:r>
            <w:r>
              <w:t xml:space="preserve"> (słownie: </w:t>
            </w:r>
            <w:r w:rsidRPr="00FD0BA9">
              <w:t xml:space="preserve"> dwa tysiące 00/100</w:t>
            </w:r>
            <w:r>
              <w:t xml:space="preserve"> PLN)</w:t>
            </w:r>
          </w:p>
        </w:tc>
      </w:tr>
      <w:tr w:rsidR="00FD0BA9" w14:paraId="083CB294" w14:textId="77777777" w:rsidTr="00886329">
        <w:tc>
          <w:tcPr>
            <w:tcW w:w="8816" w:type="dxa"/>
            <w:hideMark/>
          </w:tcPr>
          <w:p w14:paraId="314A3E16" w14:textId="77777777" w:rsidR="00FD0BA9" w:rsidRDefault="00FD0BA9" w:rsidP="00886329">
            <w:pPr>
              <w:spacing w:before="60" w:after="60"/>
            </w:pPr>
            <w:r>
              <w:t xml:space="preserve">Dla zadania częściowego nr </w:t>
            </w:r>
            <w:r w:rsidRPr="00FD0BA9">
              <w:t>5</w:t>
            </w:r>
            <w:r>
              <w:t xml:space="preserve">: </w:t>
            </w:r>
            <w:r w:rsidRPr="00FD0BA9">
              <w:rPr>
                <w:b/>
              </w:rPr>
              <w:t>5 000.00</w:t>
            </w:r>
            <w:r>
              <w:rPr>
                <w:b/>
              </w:rPr>
              <w:t xml:space="preserve"> PLN</w:t>
            </w:r>
            <w:r>
              <w:t xml:space="preserve"> (słownie: </w:t>
            </w:r>
            <w:r w:rsidRPr="00FD0BA9">
              <w:t xml:space="preserve"> pięć tysięcy 00/100</w:t>
            </w:r>
            <w:r>
              <w:t xml:space="preserve"> PLN)</w:t>
            </w:r>
          </w:p>
        </w:tc>
      </w:tr>
    </w:tbl>
    <w:p w14:paraId="1B9B906A" w14:textId="2348DF60" w:rsidR="00FD0BA9" w:rsidRDefault="00FD0BA9" w:rsidP="00FD0BA9">
      <w:pPr>
        <w:pStyle w:val="Nagwek2"/>
      </w:pPr>
      <w:r>
        <w:t xml:space="preserve">Wadium musi zostać wniesione przed upływem terminu składania ofert, tj. do dnia </w:t>
      </w:r>
      <w:r w:rsidRPr="00FD0BA9">
        <w:t>2021-10-1</w:t>
      </w:r>
      <w:r w:rsidR="00992E91">
        <w:t>4</w:t>
      </w:r>
      <w:r>
        <w:t xml:space="preserve"> do godz. </w:t>
      </w:r>
      <w:r w:rsidRPr="00FD0BA9">
        <w:t>09:00</w:t>
      </w:r>
      <w:r>
        <w:t>, według wyboru Wykonawcy w jednej lub kilku następujących formach:</w:t>
      </w:r>
    </w:p>
    <w:p w14:paraId="39FFF246" w14:textId="77777777" w:rsidR="00FD0BA9" w:rsidRDefault="00FD0BA9" w:rsidP="00FD0BA9">
      <w:pPr>
        <w:pStyle w:val="Nagwek2"/>
        <w:numPr>
          <w:ilvl w:val="0"/>
          <w:numId w:val="12"/>
        </w:numPr>
        <w:tabs>
          <w:tab w:val="left" w:pos="708"/>
        </w:tabs>
        <w:spacing w:after="0"/>
      </w:pPr>
      <w:r>
        <w:t>pieniądzu;</w:t>
      </w:r>
    </w:p>
    <w:p w14:paraId="2AFE3103" w14:textId="77777777" w:rsidR="00FD0BA9" w:rsidRDefault="00FD0BA9" w:rsidP="00FD0BA9">
      <w:pPr>
        <w:pStyle w:val="Nagwek2"/>
        <w:numPr>
          <w:ilvl w:val="0"/>
          <w:numId w:val="12"/>
        </w:numPr>
        <w:tabs>
          <w:tab w:val="left" w:pos="708"/>
        </w:tabs>
        <w:spacing w:after="0"/>
      </w:pPr>
      <w:r>
        <w:t>gwarancjach bankowych;</w:t>
      </w:r>
    </w:p>
    <w:p w14:paraId="74AB01CD" w14:textId="77777777" w:rsidR="00FD0BA9" w:rsidRDefault="00FD0BA9" w:rsidP="00FD0BA9">
      <w:pPr>
        <w:pStyle w:val="Nagwek2"/>
        <w:numPr>
          <w:ilvl w:val="0"/>
          <w:numId w:val="12"/>
        </w:numPr>
        <w:tabs>
          <w:tab w:val="left" w:pos="708"/>
        </w:tabs>
        <w:spacing w:after="0"/>
      </w:pPr>
      <w:r>
        <w:t>gwarancjach ubezpieczeniowych;</w:t>
      </w:r>
    </w:p>
    <w:p w14:paraId="5F70FAC6" w14:textId="77777777" w:rsidR="00FD0BA9" w:rsidRDefault="00FD0BA9" w:rsidP="00FD0BA9">
      <w:pPr>
        <w:pStyle w:val="Nagwek2"/>
        <w:numPr>
          <w:ilvl w:val="0"/>
          <w:numId w:val="12"/>
        </w:numPr>
        <w:tabs>
          <w:tab w:val="left" w:pos="708"/>
        </w:tabs>
        <w:spacing w:after="0"/>
      </w:pPr>
      <w:r>
        <w:t>poręczeniach udzielanych przez podmioty, o których mowa w art. 6b ust. 5 pkt 2 ustawy z dnia 9 listopada 2000 r. o utworzeniu Polskiej Agencji Rozwoju Przedsiębiorczości (</w:t>
      </w:r>
      <w:proofErr w:type="spellStart"/>
      <w:r>
        <w:t>t.j</w:t>
      </w:r>
      <w:proofErr w:type="spellEnd"/>
      <w:r>
        <w:t>. Dz. U. z 2020r. poz. 299).</w:t>
      </w:r>
    </w:p>
    <w:p w14:paraId="0C516DF3" w14:textId="5D57001E" w:rsidR="00FD0BA9" w:rsidRDefault="00FD0BA9" w:rsidP="00FD0BA9">
      <w:pPr>
        <w:pStyle w:val="Nagwek2"/>
      </w:pPr>
      <w:r>
        <w:t xml:space="preserve">Wadium musi obejmować pełen okres związania ofertą tj. do dnia </w:t>
      </w:r>
      <w:r w:rsidRPr="00FD0BA9">
        <w:t>2022-01-1</w:t>
      </w:r>
      <w:r w:rsidR="00992E91">
        <w:t>1</w:t>
      </w:r>
      <w:r>
        <w:t>.</w:t>
      </w:r>
    </w:p>
    <w:p w14:paraId="2AF3CBF6" w14:textId="77777777" w:rsidR="00FD0BA9" w:rsidRDefault="00FD0BA9" w:rsidP="00FD0BA9">
      <w:pPr>
        <w:pStyle w:val="Nagwek2"/>
      </w:pPr>
      <w:r>
        <w:t xml:space="preserve">Wadium wnoszone w pieniądzu należy wpłacić przelewem na rachunek bankowy Zamawiającego: </w:t>
      </w:r>
      <w:r w:rsidRPr="00FD0BA9">
        <w:t>Bank Spółdzielczy w Wieliczce O/Myślenice</w:t>
      </w:r>
      <w:r>
        <w:t xml:space="preserve"> </w:t>
      </w:r>
      <w:r w:rsidRPr="00FD0BA9">
        <w:t>89 8619 0006 0020 0000 0071 0003</w:t>
      </w:r>
      <w:r>
        <w:t xml:space="preserve"> (w tytule przelewu zaleca się wpisać nazwę i sygnaturę postępowania). Wadium musi wpłynąć na wskazany rachunek bankowy najpóźniej przed upływem terminu składania ofert (decyduje data wpływu na rachunek bankowy Zamawiającego).</w:t>
      </w:r>
    </w:p>
    <w:p w14:paraId="65E4572F" w14:textId="77777777" w:rsidR="00FD0BA9" w:rsidRDefault="00FD0BA9" w:rsidP="00FD0BA9">
      <w:pPr>
        <w:pStyle w:val="Nagwek2"/>
      </w:pPr>
      <w:r>
        <w:t>Wadium wnoszone w formie poręczeń lub gwarancji należy załączyć do oferty w oryginale w postaci dokumentu elektronicznego podpisanego kwalifikowanym podpisem elektronicznym przez wystawcę poręczenia lub gwarancji oraz powinno zawierać:</w:t>
      </w:r>
    </w:p>
    <w:p w14:paraId="64423EB0" w14:textId="62BF2AF7" w:rsidR="00FD0BA9" w:rsidRDefault="00FD0BA9" w:rsidP="00557C2E">
      <w:pPr>
        <w:pStyle w:val="Nagwek2"/>
        <w:numPr>
          <w:ilvl w:val="0"/>
          <w:numId w:val="13"/>
        </w:numPr>
        <w:tabs>
          <w:tab w:val="left" w:pos="708"/>
        </w:tabs>
        <w:spacing w:after="0"/>
      </w:pPr>
      <w:r>
        <w:t xml:space="preserve">wskazanie Beneficjenta poręczenia lub gwarancji, którym musi być </w:t>
      </w:r>
      <w:r w:rsidRPr="00FD0BA9">
        <w:t xml:space="preserve">Gmina Myślenice </w:t>
      </w:r>
    </w:p>
    <w:p w14:paraId="5C6BD834" w14:textId="77777777" w:rsidR="00FD0BA9" w:rsidRDefault="00FD0BA9" w:rsidP="00FD0BA9">
      <w:pPr>
        <w:pStyle w:val="Nagwek2"/>
        <w:numPr>
          <w:ilvl w:val="0"/>
          <w:numId w:val="13"/>
        </w:numPr>
        <w:tabs>
          <w:tab w:val="left" w:pos="708"/>
        </w:tabs>
        <w:spacing w:after="0"/>
      </w:pPr>
      <w:r>
        <w:t>nazwę i adres siedziby Wykonawcy;</w:t>
      </w:r>
    </w:p>
    <w:p w14:paraId="30521CCE" w14:textId="77777777" w:rsidR="00FD0BA9" w:rsidRDefault="00FD0BA9" w:rsidP="00FD0BA9">
      <w:pPr>
        <w:pStyle w:val="Nagwek2"/>
        <w:numPr>
          <w:ilvl w:val="0"/>
          <w:numId w:val="13"/>
        </w:numPr>
        <w:tabs>
          <w:tab w:val="left" w:pos="708"/>
        </w:tabs>
        <w:spacing w:after="0"/>
      </w:pPr>
      <w:r>
        <w:t>kwotę i termin ważności gwarancji/poręczenia;</w:t>
      </w:r>
    </w:p>
    <w:p w14:paraId="5927E37A" w14:textId="77777777" w:rsidR="00FD0BA9" w:rsidRDefault="00FD0BA9" w:rsidP="00FD0BA9">
      <w:pPr>
        <w:pStyle w:val="Nagwek2"/>
        <w:numPr>
          <w:ilvl w:val="0"/>
          <w:numId w:val="13"/>
        </w:numPr>
        <w:tabs>
          <w:tab w:val="left" w:pos="708"/>
        </w:tabs>
        <w:spacing w:after="0"/>
      </w:pPr>
      <w:r>
        <w:t xml:space="preserve">bezwarunkowe zobowiązanie wystawcy poręczenia lub gwarancji do zapłaty kwoty wadium, na pierwsze pisemne żądanie Zamawiającego, w sytuacjach określonych w art. 98 ust. 6 ustawy </w:t>
      </w:r>
      <w:proofErr w:type="spellStart"/>
      <w:r>
        <w:t>Pzp</w:t>
      </w:r>
      <w:proofErr w:type="spellEnd"/>
      <w:r>
        <w:t>.</w:t>
      </w:r>
    </w:p>
    <w:p w14:paraId="6A4E9496" w14:textId="77777777" w:rsidR="00FD0BA9" w:rsidRDefault="00FD0BA9" w:rsidP="00FD0BA9">
      <w:pPr>
        <w:pStyle w:val="Nagwek2"/>
      </w:pPr>
      <w:r>
        <w:t xml:space="preserve">Zamawiający zwróci wadium na zasadach określonych w art. 98 ust. 1-5 ustawy </w:t>
      </w:r>
      <w:proofErr w:type="spellStart"/>
      <w:r>
        <w:t>Pzp</w:t>
      </w:r>
      <w:proofErr w:type="spellEnd"/>
      <w:r>
        <w:t xml:space="preserve">. </w:t>
      </w:r>
    </w:p>
    <w:p w14:paraId="63A73374" w14:textId="77777777" w:rsidR="00FD0BA9" w:rsidRDefault="00FD0BA9" w:rsidP="00FD0BA9">
      <w:pPr>
        <w:pStyle w:val="Nagwek2"/>
      </w:pPr>
      <w:r>
        <w:lastRenderedPageBreak/>
        <w:t xml:space="preserve">W przypadku, gdy Wykonawca nie wniósł wadium lub wniósł w sposób nieprawidłowy lub nie utrzymywał wadium nieprzerwanie do upływu terminu związania ofertą lub złożył wniosek o zwrot wadium, w przypadku o którym mowa w art. 98 ust. 2 pkt 3 ustawy </w:t>
      </w:r>
      <w:proofErr w:type="spellStart"/>
      <w:r>
        <w:t>Pzp</w:t>
      </w:r>
      <w:proofErr w:type="spellEnd"/>
      <w:r>
        <w:t xml:space="preserve">, Zamawiający odrzuci ofertę Wykonawcy na podstawie art. 226 ust. 1 pkt 14 ustawy </w:t>
      </w:r>
      <w:proofErr w:type="spellStart"/>
      <w:r>
        <w:t>Pzp</w:t>
      </w:r>
      <w:proofErr w:type="spellEnd"/>
      <w:r>
        <w:t>.</w:t>
      </w:r>
    </w:p>
    <w:p w14:paraId="206DD7BD" w14:textId="77777777" w:rsidR="00FD0BA9" w:rsidRDefault="00FD0BA9" w:rsidP="00FD0BA9">
      <w:pPr>
        <w:pStyle w:val="Nagwek2"/>
      </w:pPr>
      <w:r>
        <w:t xml:space="preserve">Zamawiający zatrzyma wadium wraz z odsetkami, a w przypadku wadium wniesionego w formie gwarancji lub poręczenia, wystąpi odpowiednio do gwaranta lub poręczyciela z żądaniem zapłaty wadium, w przypadkach określonych w art. 98 ust. 6 ustawy </w:t>
      </w:r>
      <w:proofErr w:type="spellStart"/>
      <w:r>
        <w:t>Pzp</w:t>
      </w:r>
      <w:proofErr w:type="spellEnd"/>
      <w:r>
        <w:t>.</w:t>
      </w:r>
    </w:p>
    <w:p w14:paraId="30FA2509" w14:textId="77777777" w:rsidR="00B01985" w:rsidRDefault="00B01985" w:rsidP="00B01985">
      <w:pPr>
        <w:pStyle w:val="Nagwek2"/>
        <w:numPr>
          <w:ilvl w:val="0"/>
          <w:numId w:val="0"/>
        </w:numPr>
        <w:tabs>
          <w:tab w:val="left" w:pos="708"/>
        </w:tabs>
        <w:ind w:left="680"/>
      </w:pPr>
    </w:p>
    <w:p w14:paraId="076B86AA" w14:textId="77777777" w:rsidR="00B01985" w:rsidRDefault="00B01985" w:rsidP="00B01985">
      <w:pPr>
        <w:pStyle w:val="Nagwek1"/>
      </w:pPr>
      <w:bookmarkStart w:id="42" w:name="_Toc258314251"/>
      <w:r>
        <w:t>Termin zwi</w:t>
      </w:r>
      <w:r>
        <w:rPr>
          <w:rFonts w:eastAsia="TimesNewRoman" w:cs="TimesNewRoman"/>
        </w:rPr>
        <w:t>ą</w:t>
      </w:r>
      <w:r>
        <w:t>zania ofert</w:t>
      </w:r>
      <w:r>
        <w:rPr>
          <w:rFonts w:eastAsia="TimesNewRoman" w:cs="TimesNewRoman"/>
        </w:rPr>
        <w:t>ą</w:t>
      </w:r>
      <w:bookmarkEnd w:id="42"/>
    </w:p>
    <w:p w14:paraId="4319EAAB" w14:textId="07849FF5" w:rsidR="00B01985" w:rsidRDefault="00B01985" w:rsidP="00B01985">
      <w:pPr>
        <w:pStyle w:val="Nagwek2"/>
      </w:pPr>
      <w:r>
        <w:t xml:space="preserve">Wykonawca pozostaje związany ofertą do dnia </w:t>
      </w:r>
      <w:r w:rsidR="00FD0BA9" w:rsidRPr="00FD0BA9">
        <w:rPr>
          <w:b/>
        </w:rPr>
        <w:t>2022-01-1</w:t>
      </w:r>
      <w:r w:rsidR="00992E91">
        <w:rPr>
          <w:b/>
        </w:rPr>
        <w:t>1</w:t>
      </w:r>
      <w:r>
        <w:t>.</w:t>
      </w:r>
    </w:p>
    <w:p w14:paraId="544C83D4" w14:textId="77777777" w:rsidR="00B01985" w:rsidRDefault="00B01985" w:rsidP="00B01985">
      <w:pPr>
        <w:pStyle w:val="Nagwek2"/>
      </w:pPr>
      <w:r>
        <w:t>Bieg terminu związania ofertą rozpoczyna się wraz z upływem terminu składania ofert.</w:t>
      </w:r>
    </w:p>
    <w:p w14:paraId="166A3076" w14:textId="77777777" w:rsidR="00FD0BA9" w:rsidRDefault="00B01985" w:rsidP="00FD0BA9">
      <w:pPr>
        <w:pStyle w:val="Nagwek2"/>
      </w:pPr>
      <w: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w:t>
      </w:r>
      <w:r w:rsidR="00F83C11">
        <w:t>6</w:t>
      </w:r>
      <w:r>
        <w:t xml:space="preserve">0 dni. </w:t>
      </w:r>
    </w:p>
    <w:p w14:paraId="4A92BCB2" w14:textId="064EBE03" w:rsidR="00B01985" w:rsidRDefault="00FD0BA9" w:rsidP="008E7BC0">
      <w:pPr>
        <w:pStyle w:val="Nagwek2"/>
      </w:pPr>
      <w:r w:rsidRPr="00557C2E">
        <w:rPr>
          <w:rFonts w:eastAsia="TimesNewRoman"/>
        </w:rPr>
        <w:t>Przedłużenie terminu związania ofertą , następuje wraz z przedłużeniem okresu ważności wadium albo, jeżeli nie jest to możliwe, z wniesieniem nowego wadium na przedłużony okres związania ofertą.</w:t>
      </w:r>
    </w:p>
    <w:p w14:paraId="7A5DD247" w14:textId="77777777" w:rsidR="00B01985" w:rsidRDefault="00B01985" w:rsidP="00B01985">
      <w:pPr>
        <w:pStyle w:val="Nagwek1"/>
      </w:pPr>
      <w:bookmarkStart w:id="43" w:name="_Toc258314252"/>
      <w:r>
        <w:t>Opis sposobu przygotowywania ofert</w:t>
      </w:r>
      <w:bookmarkEnd w:id="43"/>
    </w:p>
    <w:p w14:paraId="7C58E7EC" w14:textId="3094C8C5" w:rsidR="00B01985" w:rsidRDefault="00B01985" w:rsidP="00B01985">
      <w:pPr>
        <w:pStyle w:val="Nagwek2"/>
      </w:pPr>
      <w:r>
        <w:t>Wykonawca może złożyć tylko jedną ofertę.</w:t>
      </w:r>
      <w:r w:rsidR="00763F50">
        <w:t xml:space="preserve"> Ofertę stanowi wypełniony załącznik nr 1 wraz z arkuszem kalkulacji ceny. </w:t>
      </w:r>
    </w:p>
    <w:p w14:paraId="79C64BEE" w14:textId="77777777" w:rsidR="00B01985" w:rsidRDefault="00B01985" w:rsidP="00B01985">
      <w:pPr>
        <w:pStyle w:val="Nagwek2"/>
      </w:pPr>
      <w:r>
        <w:t>Tre</w:t>
      </w:r>
      <w:r>
        <w:rPr>
          <w:rFonts w:ascii="TimesNewRoman" w:eastAsia="TimesNewRoman" w:cs="TimesNewRoman"/>
        </w:rPr>
        <w:t>ść</w:t>
      </w:r>
      <w:r>
        <w:rPr>
          <w:rFonts w:ascii="TimesNewRoman" w:eastAsia="TimesNewRoman" w:cs="TimesNewRoman" w:hint="eastAsia"/>
        </w:rPr>
        <w:t xml:space="preserve"> </w:t>
      </w:r>
      <w:r>
        <w:t>oferty musi być zgodna z wymaganiami Zamawiającego określonymi w niniejszej SWZ.</w:t>
      </w:r>
    </w:p>
    <w:p w14:paraId="475BEBC3" w14:textId="77777777" w:rsidR="00B01985" w:rsidRDefault="00B01985" w:rsidP="00B01985">
      <w:pPr>
        <w:pStyle w:val="Nagwek2"/>
      </w:pPr>
      <w:bookmarkStart w:id="44" w:name="_Hlk37866068"/>
      <w:r>
        <w:t>Oferta oraz pozostałe oświadczenia i dokumenty, dla których Zamawiający określił wzory w formie formularzy, powinny być sporządzone zgodnie z tymi wzorami</w:t>
      </w:r>
      <w:bookmarkEnd w:id="44"/>
      <w:r>
        <w:t>.</w:t>
      </w:r>
    </w:p>
    <w:p w14:paraId="2C706CE3" w14:textId="77777777" w:rsidR="00B01985" w:rsidRDefault="00B01985" w:rsidP="00B01985">
      <w:pPr>
        <w:pStyle w:val="Nagwek2"/>
      </w:pPr>
      <w:bookmarkStart w:id="45" w:name="_Hlk37839542"/>
      <w:bookmarkStart w:id="46" w:name="_Hlk37866106"/>
      <w:r>
        <w:t>Oferta wraz ze stanowiącymi jej integralną część załącznikami musi być sporządzona w języku polskim i złożona pod rygorem nieważności w formie elektronicznej, za pośrednictwem Platformy oraz podpisana kwalifikowanym podpisem elektronicznym.</w:t>
      </w:r>
      <w:bookmarkEnd w:id="45"/>
      <w:bookmarkEnd w:id="46"/>
    </w:p>
    <w:p w14:paraId="700DFA28" w14:textId="77777777" w:rsidR="00B01985" w:rsidRDefault="00B01985" w:rsidP="00B01985">
      <w:pPr>
        <w:pStyle w:val="Nagwek2"/>
      </w:pPr>
      <w:bookmarkStart w:id="47" w:name="_Hlk37939197"/>
      <w:r>
        <w:t xml:space="preserve">Zamawiający informuje, iż zgodnie z art. 18 ust. 3 ustawy </w:t>
      </w:r>
      <w:proofErr w:type="spellStart"/>
      <w:r>
        <w:t>Pzp</w:t>
      </w:r>
      <w:proofErr w:type="spellEnd"/>
      <w:r>
        <w:t>,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7"/>
      <w:r>
        <w:t>:</w:t>
      </w:r>
    </w:p>
    <w:p w14:paraId="6342CB7D" w14:textId="77777777" w:rsidR="00B01985" w:rsidRDefault="00B01985" w:rsidP="00B01985">
      <w:pPr>
        <w:pStyle w:val="Nagwek2"/>
        <w:numPr>
          <w:ilvl w:val="0"/>
          <w:numId w:val="14"/>
        </w:numPr>
        <w:tabs>
          <w:tab w:val="left" w:pos="708"/>
        </w:tabs>
        <w:spacing w:after="0"/>
      </w:pPr>
      <w:r>
        <w:t>wraz z przekazaniem takich informacji, zastrzegł, że nie mogą być one udostępniane;</w:t>
      </w:r>
    </w:p>
    <w:p w14:paraId="14855719" w14:textId="77777777" w:rsidR="00B01985" w:rsidRDefault="00B01985" w:rsidP="00B01985">
      <w:pPr>
        <w:pStyle w:val="Nagwek2"/>
        <w:numPr>
          <w:ilvl w:val="0"/>
          <w:numId w:val="14"/>
        </w:numPr>
        <w:tabs>
          <w:tab w:val="left" w:pos="708"/>
        </w:tabs>
        <w:spacing w:after="0"/>
      </w:pPr>
      <w:r>
        <w:t>wykazał, załączając stosowne uzasadnienie, iż zastrzeżone informacje stanowią tajemnicę przedsiębiorstwa.</w:t>
      </w:r>
      <w:bookmarkStart w:id="48" w:name="_Hlk37939296"/>
    </w:p>
    <w:p w14:paraId="5A6B2802" w14:textId="77777777" w:rsidR="00B01985" w:rsidRDefault="00B01985" w:rsidP="00B01985">
      <w:pPr>
        <w:pStyle w:val="Nagwek2"/>
        <w:numPr>
          <w:ilvl w:val="0"/>
          <w:numId w:val="0"/>
        </w:numPr>
        <w:tabs>
          <w:tab w:val="left" w:pos="708"/>
        </w:tabs>
        <w:ind w:left="680"/>
      </w:pPr>
      <w:r>
        <w:t>Zaleca się, aby uzasadnienie o którym mowa powyżej było sformułowane w sposób umożliwiający jego udostępnienie pozostałym uczestnikom postępowania.</w:t>
      </w:r>
    </w:p>
    <w:p w14:paraId="5BEAAAF8" w14:textId="77777777" w:rsidR="00B01985" w:rsidRDefault="00B01985" w:rsidP="00B01985">
      <w:pPr>
        <w:pStyle w:val="Nagwek2"/>
        <w:numPr>
          <w:ilvl w:val="0"/>
          <w:numId w:val="0"/>
        </w:numPr>
        <w:tabs>
          <w:tab w:val="left" w:pos="708"/>
        </w:tabs>
        <w:ind w:left="680"/>
      </w:pPr>
      <w:bookmarkStart w:id="49" w:name="_Hlk38143710"/>
      <w:r>
        <w:t xml:space="preserve">Wykonawca nie może zastrzec informacji, o których mowa w art. 222 ust. 5 ustawy </w:t>
      </w:r>
      <w:proofErr w:type="spellStart"/>
      <w:r>
        <w:t>Pzp</w:t>
      </w:r>
      <w:bookmarkEnd w:id="48"/>
      <w:bookmarkEnd w:id="49"/>
      <w:proofErr w:type="spellEnd"/>
      <w:r>
        <w:t>.</w:t>
      </w:r>
    </w:p>
    <w:p w14:paraId="54ADC88E" w14:textId="77777777" w:rsidR="00B01985" w:rsidRDefault="00B01985" w:rsidP="00B01985">
      <w:pPr>
        <w:pStyle w:val="Nagwek2"/>
      </w:pPr>
      <w:bookmarkStart w:id="50" w:name="_Hlk37928068"/>
      <w:r>
        <w:t>Opis sposobu przygotowania oferty składanej w formie elektronicznej</w:t>
      </w:r>
      <w:bookmarkEnd w:id="50"/>
      <w:r>
        <w:t>:</w:t>
      </w:r>
    </w:p>
    <w:p w14:paraId="29F3CEF9" w14:textId="77777777" w:rsidR="00B01985" w:rsidRDefault="00B01985" w:rsidP="00B01985">
      <w:pPr>
        <w:pStyle w:val="Nagwek2"/>
        <w:numPr>
          <w:ilvl w:val="0"/>
          <w:numId w:val="15"/>
        </w:numPr>
        <w:tabs>
          <w:tab w:val="left" w:pos="708"/>
        </w:tabs>
        <w:spacing w:after="0"/>
      </w:pPr>
      <w:bookmarkStart w:id="51" w:name="_Hlk37866429"/>
      <w:r>
        <w:lastRenderedPageBreak/>
        <w:t>Wykonawca, chcąc przystąpić do udziału w postępowaniu, loguje się na Platformie, w menu ”Ogłoszenia” wyszukuje niniejsze postępowanie, otwiera je klikając w jego temat, a następnie korzysta z funkcji ”</w:t>
      </w:r>
      <w:r>
        <w:rPr>
          <w:b/>
          <w:bCs w:val="0"/>
          <w:i/>
          <w:iCs w:val="0"/>
        </w:rPr>
        <w:t>Zgłoś udział w postępowaniu</w:t>
      </w:r>
      <w:r>
        <w:t>”</w:t>
      </w:r>
      <w:bookmarkEnd w:id="51"/>
      <w:r>
        <w:t xml:space="preserve"> na karcie Informacje ogólne”;</w:t>
      </w:r>
      <w:bookmarkStart w:id="52" w:name="_Hlk37866441"/>
    </w:p>
    <w:p w14:paraId="0957E2B4" w14:textId="77777777" w:rsidR="00B01985" w:rsidRDefault="00B01985" w:rsidP="00B01985">
      <w:pPr>
        <w:pStyle w:val="Nagwek2"/>
        <w:numPr>
          <w:ilvl w:val="0"/>
          <w:numId w:val="15"/>
        </w:numPr>
        <w:tabs>
          <w:tab w:val="left" w:pos="708"/>
        </w:tabs>
        <w:spacing w:after="0"/>
      </w:pPr>
      <w:r>
        <w:rPr>
          <w:rFonts w:eastAsia="Calibri"/>
        </w:rPr>
        <w:t xml:space="preserve">w przypadku, </w:t>
      </w:r>
      <w:bookmarkStart w:id="53" w:name="_Hlk37939646"/>
      <w:bookmarkStart w:id="54" w:name="_Hlk37866474"/>
      <w:bookmarkEnd w:id="52"/>
      <w:r>
        <w:rPr>
          <w:rFonts w:eastAsia="Calibri"/>
        </w:rPr>
        <w:t>gdy Wykonawca nie posiada konta na Platformie, należy skorzystać z funkcji ”</w:t>
      </w:r>
      <w:r>
        <w:rPr>
          <w:rFonts w:eastAsia="Calibri"/>
          <w:b/>
          <w:bCs w:val="0"/>
          <w:i/>
          <w:iCs w:val="0"/>
        </w:rPr>
        <w:t>Zarejestruj</w:t>
      </w:r>
      <w:r>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0BA0C85E" w14:textId="77777777" w:rsidR="00B01985" w:rsidRDefault="00B01985" w:rsidP="00B01985">
      <w:pPr>
        <w:pStyle w:val="Nagwek2"/>
        <w:numPr>
          <w:ilvl w:val="0"/>
          <w:numId w:val="15"/>
        </w:numPr>
        <w:tabs>
          <w:tab w:val="left" w:pos="708"/>
        </w:tabs>
        <w:spacing w:after="0"/>
      </w:pPr>
      <w:r>
        <w:rPr>
          <w:rFonts w:eastAsia="Calibri"/>
        </w:rPr>
        <w:t xml:space="preserve">oferta </w:t>
      </w:r>
      <w:bookmarkEnd w:id="53"/>
      <w:r>
        <w:rPr>
          <w:rFonts w:eastAsia="Calibri"/>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Pr>
          <w:rFonts w:eastAsia="Calibri"/>
          <w:b/>
          <w:bCs w:val="0"/>
          <w:i/>
          <w:iCs w:val="0"/>
        </w:rPr>
        <w:t>Załącz plik</w:t>
      </w:r>
      <w:r>
        <w:rPr>
          <w:rFonts w:eastAsia="Calibri"/>
        </w:rPr>
        <w:t>” i użycie przycisku ”</w:t>
      </w:r>
      <w:r>
        <w:rPr>
          <w:rFonts w:eastAsia="Calibri"/>
          <w:b/>
          <w:bCs w:val="0"/>
          <w:i/>
          <w:iCs w:val="0"/>
        </w:rPr>
        <w:t>Załącz</w:t>
      </w:r>
      <w:r>
        <w:rPr>
          <w:rFonts w:eastAsia="Calibri"/>
        </w:rPr>
        <w:t>”;</w:t>
      </w:r>
      <w:bookmarkStart w:id="55" w:name="_Hlk37939678"/>
    </w:p>
    <w:p w14:paraId="323381BC" w14:textId="77777777" w:rsidR="00B01985" w:rsidRDefault="00B01985" w:rsidP="00B01985">
      <w:pPr>
        <w:pStyle w:val="Nagwek2"/>
        <w:numPr>
          <w:ilvl w:val="0"/>
          <w:numId w:val="15"/>
        </w:numPr>
        <w:tabs>
          <w:tab w:val="left" w:pos="708"/>
        </w:tabs>
        <w:spacing w:after="0"/>
      </w:pPr>
      <w:r>
        <w:rPr>
          <w:rFonts w:eastAsia="Calibri"/>
        </w:rPr>
        <w:t xml:space="preserve">jeżeli </w:t>
      </w:r>
      <w:bookmarkEnd w:id="54"/>
      <w:bookmarkEnd w:id="55"/>
      <w:r>
        <w:rPr>
          <w:rFonts w:eastAsia="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oryginale, w postaci dokumentu elektronicznego podpisanego kwalifikowanym podpisem elektronicznym albo w elektronicznej kopii dokumentu poświadczonej notarialnie za zgodność z oryginałem przez notariusza przy użyciu kwalifikowanego podpisu elektronicznego;</w:t>
      </w:r>
      <w:bookmarkStart w:id="56" w:name="_Hlk37866559"/>
    </w:p>
    <w:p w14:paraId="7D04DCFD" w14:textId="77777777" w:rsidR="00B01985" w:rsidRDefault="00B01985" w:rsidP="00B01985">
      <w:pPr>
        <w:numPr>
          <w:ilvl w:val="0"/>
          <w:numId w:val="15"/>
        </w:numPr>
        <w:spacing w:before="120" w:after="60" w:line="254" w:lineRule="auto"/>
        <w:ind w:left="1037" w:hanging="357"/>
        <w:jc w:val="both"/>
        <w:outlineLvl w:val="1"/>
        <w:rPr>
          <w:rFonts w:eastAsia="Calibri"/>
          <w:bCs/>
          <w:iCs/>
          <w:lang w:eastAsia="x-none"/>
        </w:rPr>
      </w:pPr>
      <w:bookmarkStart w:id="57" w:name="_Hlk37940020"/>
      <w:bookmarkStart w:id="58" w:name="_Hlk37866628"/>
      <w:bookmarkEnd w:id="56"/>
      <w:r>
        <w:rPr>
          <w:rFonts w:eastAsia="Calibri"/>
          <w:bCs/>
          <w:iCs/>
          <w:lang w:eastAsia="x-none"/>
        </w:rPr>
        <w:t xml:space="preserve">wszelkie </w:t>
      </w:r>
      <w:bookmarkEnd w:id="57"/>
      <w:r>
        <w:rPr>
          <w:rFonts w:eastAsia="Calibri"/>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Pr>
          <w:rFonts w:eastAsia="Calibri"/>
          <w:b/>
          <w:i/>
          <w:lang w:eastAsia="x-none"/>
        </w:rPr>
        <w:t>Załącz plik</w:t>
      </w:r>
      <w:r>
        <w:rPr>
          <w:rFonts w:eastAsia="Calibri"/>
          <w:bCs/>
          <w:iCs/>
          <w:lang w:eastAsia="x-none"/>
        </w:rPr>
        <w:t>” i użycie przycisku ”</w:t>
      </w:r>
      <w:r>
        <w:rPr>
          <w:rFonts w:eastAsia="Calibri"/>
          <w:b/>
          <w:i/>
          <w:lang w:eastAsia="x-none"/>
        </w:rPr>
        <w:t>Załącz</w:t>
      </w:r>
      <w:r>
        <w:rPr>
          <w:rFonts w:eastAsia="Calibri"/>
          <w:bCs/>
          <w:iCs/>
          <w:lang w:eastAsia="x-none"/>
        </w:rPr>
        <w:t>”;</w:t>
      </w:r>
      <w:bookmarkStart w:id="59" w:name="_Hlk37940112"/>
      <w:bookmarkEnd w:id="58"/>
    </w:p>
    <w:p w14:paraId="3E9ED1FE" w14:textId="77777777" w:rsidR="00B01985" w:rsidRDefault="00B01985" w:rsidP="00B01985">
      <w:pPr>
        <w:numPr>
          <w:ilvl w:val="0"/>
          <w:numId w:val="15"/>
        </w:numPr>
        <w:spacing w:before="120" w:after="60" w:line="254" w:lineRule="auto"/>
        <w:ind w:left="1037" w:hanging="357"/>
        <w:jc w:val="both"/>
        <w:outlineLvl w:val="1"/>
        <w:rPr>
          <w:rFonts w:eastAsia="Calibri"/>
          <w:bCs/>
          <w:iCs/>
          <w:lang w:eastAsia="x-none"/>
        </w:rPr>
      </w:pPr>
      <w:r>
        <w:rPr>
          <w:rFonts w:eastAsia="Calibri"/>
          <w:bCs/>
          <w:iCs/>
          <w:lang w:eastAsia="x-none"/>
        </w:rPr>
        <w:t>potwierdzeniem prawidłowo załączonego pliku jest automatyczne wygenerowanie przez Platformę komunikatu systemowego o treści ”Plik został poprawnie przesłany na platformę;</w:t>
      </w:r>
    </w:p>
    <w:p w14:paraId="6DEACF51" w14:textId="77777777" w:rsidR="00B01985" w:rsidRDefault="00B01985" w:rsidP="00B01985">
      <w:pPr>
        <w:numPr>
          <w:ilvl w:val="0"/>
          <w:numId w:val="15"/>
        </w:numPr>
        <w:spacing w:before="120" w:after="60" w:line="254" w:lineRule="auto"/>
        <w:ind w:left="1037" w:hanging="357"/>
        <w:jc w:val="both"/>
        <w:outlineLvl w:val="1"/>
        <w:rPr>
          <w:rFonts w:eastAsia="Calibri"/>
          <w:bCs/>
          <w:iCs/>
          <w:lang w:eastAsia="x-none"/>
        </w:rPr>
      </w:pPr>
      <w:r>
        <w:rPr>
          <w:rFonts w:eastAsia="Calibri"/>
          <w:bCs/>
          <w:iCs/>
          <w:u w:val="single"/>
          <w:lang w:eastAsia="x-none"/>
        </w:rPr>
        <w:t>ostateczne złożenie oferty wraz z załącznikami Wykonawca musi potwierdzić klikając w przycisk ”</w:t>
      </w:r>
      <w:r>
        <w:rPr>
          <w:rFonts w:eastAsia="Calibri"/>
          <w:b/>
          <w:i/>
          <w:u w:val="single"/>
          <w:lang w:eastAsia="x-none"/>
        </w:rPr>
        <w:t>Złóż ofertę</w:t>
      </w:r>
      <w:r>
        <w:rPr>
          <w:rFonts w:eastAsia="Calibri"/>
          <w:bCs/>
          <w:iCs/>
          <w:u w:val="single"/>
          <w:lang w:eastAsia="x-none"/>
        </w:rPr>
        <w:t>”</w:t>
      </w:r>
      <w:r>
        <w:rPr>
          <w:rFonts w:eastAsia="Calibri"/>
          <w:bCs/>
          <w:iCs/>
          <w:lang w:eastAsia="x-none"/>
        </w:rPr>
        <w:t>;</w:t>
      </w:r>
    </w:p>
    <w:p w14:paraId="642052A8" w14:textId="77777777" w:rsidR="00B01985" w:rsidRDefault="00B01985" w:rsidP="00B01985">
      <w:pPr>
        <w:numPr>
          <w:ilvl w:val="0"/>
          <w:numId w:val="15"/>
        </w:numPr>
        <w:spacing w:before="120" w:after="60" w:line="254" w:lineRule="auto"/>
        <w:ind w:left="1037" w:hanging="357"/>
        <w:jc w:val="both"/>
        <w:outlineLvl w:val="1"/>
        <w:rPr>
          <w:rFonts w:eastAsia="Calibri"/>
          <w:bCs/>
          <w:iCs/>
          <w:lang w:eastAsia="x-none"/>
        </w:rPr>
      </w:pPr>
      <w:r>
        <w:rPr>
          <w:rFonts w:eastAsia="Calibri"/>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9"/>
    </w:p>
    <w:p w14:paraId="470FD72A" w14:textId="77777777" w:rsidR="00B01985" w:rsidRDefault="00B01985" w:rsidP="00B01985">
      <w:pPr>
        <w:pStyle w:val="Nagwek2"/>
      </w:pPr>
      <w:bookmarkStart w:id="60" w:name="_Hlk37866756"/>
      <w:r>
        <w:t>Do upływu terminu składania ofert, Wykonawca, za pośrednictwem Platformy, może wycofać złożoną ofertę, używając opcji ”</w:t>
      </w:r>
      <w:r>
        <w:rPr>
          <w:b/>
          <w:bCs w:val="0"/>
          <w:i/>
          <w:iCs w:val="0"/>
        </w:rPr>
        <w:t>Wycofaj ofertę</w:t>
      </w:r>
      <w:r>
        <w:t>” (karta Oferta/Załączniki). Po wycofaniu oferty Wykonawca może usunąć załączone pliki, zaznaczając pozycje do usunięcia i klikając w przycisk ”</w:t>
      </w:r>
      <w:r>
        <w:rPr>
          <w:b/>
          <w:bCs w:val="0"/>
          <w:i/>
          <w:iCs w:val="0"/>
        </w:rPr>
        <w:t>Usuń zaznaczone</w:t>
      </w:r>
      <w:r>
        <w:t>”.</w:t>
      </w:r>
    </w:p>
    <w:p w14:paraId="45BE41D2" w14:textId="77777777" w:rsidR="00B01985" w:rsidRDefault="00B01985" w:rsidP="00B01985">
      <w:pPr>
        <w:pStyle w:val="Nagwek2"/>
      </w:pPr>
      <w:r>
        <w:lastRenderedPageBreak/>
        <w:t xml:space="preserve">Szczegółowa instrukcja korzystania z Platformy znajduje się na stronie internetowej </w:t>
      </w:r>
      <w:hyperlink r:id="rId7" w:history="1">
        <w:r>
          <w:rPr>
            <w:rFonts w:eastAsia="Calibri"/>
            <w:color w:val="0070C0"/>
            <w:lang w:eastAsia="en-US"/>
          </w:rPr>
          <w:t>https://e-ProPublico.pl/</w:t>
        </w:r>
      </w:hyperlink>
      <w:r>
        <w:t>, przycisk ”</w:t>
      </w:r>
      <w:r>
        <w:rPr>
          <w:b/>
          <w:bCs w:val="0"/>
          <w:i/>
          <w:iCs w:val="0"/>
        </w:rPr>
        <w:t>Instrukcja Wykonawcy</w:t>
      </w:r>
      <w:r>
        <w:t>”.</w:t>
      </w:r>
    </w:p>
    <w:bookmarkEnd w:id="60"/>
    <w:p w14:paraId="2EEFEDC8" w14:textId="77777777" w:rsidR="00B01985" w:rsidRDefault="00B01985" w:rsidP="00B01985">
      <w:pPr>
        <w:pStyle w:val="Nagwek2"/>
      </w:pPr>
      <w:r>
        <w:t>Zamawiający nie przewiduje zwrotu kosztów udziału w postępowaniu. Wykonawca ponosi wszelkie koszty związane z przygotowaniem i złożeniem oferty.</w:t>
      </w:r>
    </w:p>
    <w:p w14:paraId="4581D8FD" w14:textId="77777777" w:rsidR="00B01985" w:rsidRDefault="00B01985" w:rsidP="00B01985">
      <w:pPr>
        <w:pStyle w:val="Nagwek1"/>
      </w:pPr>
      <w:bookmarkStart w:id="61" w:name="_Toc258314253"/>
      <w:r>
        <w:t>Miejsce oraz termin składania i otwarcia ofert</w:t>
      </w:r>
      <w:bookmarkEnd w:id="61"/>
    </w:p>
    <w:p w14:paraId="216E38C1" w14:textId="4352995B" w:rsidR="00B01985" w:rsidRDefault="00B01985" w:rsidP="00B01985">
      <w:pPr>
        <w:pStyle w:val="Nagwek2"/>
        <w:numPr>
          <w:ilvl w:val="0"/>
          <w:numId w:val="0"/>
        </w:numPr>
        <w:tabs>
          <w:tab w:val="left" w:pos="708"/>
        </w:tabs>
        <w:ind w:left="431"/>
      </w:pPr>
      <w:bookmarkStart w:id="62" w:name="_Hlk37940485"/>
      <w:bookmarkStart w:id="63" w:name="_Hlk37857777"/>
      <w:r>
        <w:t xml:space="preserve">Ofertę, wraz z załącznikami, należy złożyć za pośrednictwem Platformy w terminie do dnia </w:t>
      </w:r>
      <w:r w:rsidR="00FD0BA9" w:rsidRPr="00FD0BA9">
        <w:rPr>
          <w:b/>
        </w:rPr>
        <w:t>2021-10-1</w:t>
      </w:r>
      <w:r w:rsidR="00992E91">
        <w:rPr>
          <w:b/>
        </w:rPr>
        <w:t>4</w:t>
      </w:r>
      <w:r>
        <w:t xml:space="preserve"> do godz. </w:t>
      </w:r>
      <w:bookmarkEnd w:id="62"/>
      <w:bookmarkEnd w:id="63"/>
      <w:r w:rsidR="00FD0BA9" w:rsidRPr="00FD0BA9">
        <w:rPr>
          <w:b/>
        </w:rPr>
        <w:t>09:00</w:t>
      </w:r>
      <w:r>
        <w:t>.</w:t>
      </w:r>
    </w:p>
    <w:p w14:paraId="1C840B99" w14:textId="77777777" w:rsidR="00B01985" w:rsidRDefault="00B01985" w:rsidP="00B01985">
      <w:pPr>
        <w:pStyle w:val="Nagwek1"/>
        <w:rPr>
          <w:lang w:val="pl-PL"/>
        </w:rPr>
      </w:pPr>
      <w:bookmarkStart w:id="64" w:name="_Toc258314254"/>
      <w:r>
        <w:rPr>
          <w:lang w:val="pl-PL"/>
        </w:rPr>
        <w:t>termin otwarcia ofert</w:t>
      </w:r>
    </w:p>
    <w:p w14:paraId="10BDAB00" w14:textId="5FF43700" w:rsidR="00B01985" w:rsidRDefault="00B01985" w:rsidP="00B01985">
      <w:pPr>
        <w:pStyle w:val="Nagwek2"/>
      </w:pPr>
      <w:r>
        <w:t xml:space="preserve">Otwarcie ofert nastąpi w dniu: </w:t>
      </w:r>
      <w:r w:rsidR="00FD0BA9" w:rsidRPr="00FD0BA9">
        <w:rPr>
          <w:b/>
        </w:rPr>
        <w:t>2021-10-1</w:t>
      </w:r>
      <w:r w:rsidR="00992E91">
        <w:rPr>
          <w:b/>
        </w:rPr>
        <w:t>4</w:t>
      </w:r>
      <w:r>
        <w:t xml:space="preserve"> o godz. </w:t>
      </w:r>
      <w:r w:rsidR="00FD0BA9" w:rsidRPr="00FD0BA9">
        <w:rPr>
          <w:b/>
        </w:rPr>
        <w:t>09:15</w:t>
      </w:r>
      <w:r>
        <w:t>, za pośrednictwem Platformy, na karcie ”Oferta/Załączniki”, poprzez ich odszyfrowanie, które jest jednoznaczne z ich upublicznieniem.</w:t>
      </w:r>
    </w:p>
    <w:p w14:paraId="5755DE3D" w14:textId="77777777" w:rsidR="00B01985" w:rsidRDefault="00B01985" w:rsidP="00B01985">
      <w:pPr>
        <w:pStyle w:val="Nagwek2"/>
      </w:pPr>
      <w:r>
        <w:t>Zamawiający, najpóźniej przed otwarciem ofert, udostępni na stronie prowadzonego postępowania informację o kwocie, jaką zamierza przeznaczyć na sfinansowanie zamówienia.</w:t>
      </w:r>
    </w:p>
    <w:p w14:paraId="143BAFB1" w14:textId="77777777" w:rsidR="00B01985" w:rsidRDefault="00B01985" w:rsidP="00B01985">
      <w:pPr>
        <w:pStyle w:val="Nagwek2"/>
      </w:pPr>
      <w:r>
        <w:t>Niezwłocznie po otwarciu ofert, Zamawiający zamieści na stronie internetowej prowadzonego postępowania informacje o:</w:t>
      </w:r>
    </w:p>
    <w:p w14:paraId="50CFD17F" w14:textId="77777777" w:rsidR="00B01985" w:rsidRDefault="00B01985" w:rsidP="00B01985">
      <w:pPr>
        <w:pStyle w:val="Nagwek2"/>
        <w:numPr>
          <w:ilvl w:val="0"/>
          <w:numId w:val="16"/>
        </w:numPr>
        <w:tabs>
          <w:tab w:val="left" w:pos="708"/>
        </w:tabs>
        <w:spacing w:after="0"/>
      </w:pPr>
      <w:r>
        <w:t>nazwach albo imionach i nazwiskach oraz siedzibach lub miejscach prowadzonej działalności gospodarczej bądź miejscach zamieszkania Wykonawców, których oferty zostały otwarte;</w:t>
      </w:r>
    </w:p>
    <w:p w14:paraId="4FA4D7D1" w14:textId="77777777" w:rsidR="00B01985" w:rsidRDefault="00B01985" w:rsidP="00B01985">
      <w:pPr>
        <w:pStyle w:val="Nagwek2"/>
        <w:numPr>
          <w:ilvl w:val="0"/>
          <w:numId w:val="16"/>
        </w:numPr>
        <w:tabs>
          <w:tab w:val="left" w:pos="708"/>
        </w:tabs>
        <w:spacing w:after="0"/>
      </w:pPr>
      <w:r>
        <w:t>cenach lub kosztach zawartych w ofertach.</w:t>
      </w:r>
    </w:p>
    <w:p w14:paraId="01F84F3C" w14:textId="77777777" w:rsidR="00B01985" w:rsidRDefault="00B01985" w:rsidP="00B01985">
      <w:pPr>
        <w:pStyle w:val="Nagwek1"/>
      </w:pPr>
      <w:r>
        <w:t>Opis sposobu obliczenia ceny</w:t>
      </w:r>
      <w:bookmarkEnd w:id="64"/>
    </w:p>
    <w:p w14:paraId="2E047043" w14:textId="2034A6DA" w:rsidR="00B01985" w:rsidRDefault="00B01985" w:rsidP="00B01985">
      <w:pPr>
        <w:pStyle w:val="Nagwek2"/>
        <w:rPr>
          <w:color w:val="auto"/>
        </w:rPr>
      </w:pPr>
      <w:r>
        <w:t xml:space="preserve">W ofercie Wykonawca zobowiązany jest podać cenę za wykonanie całego przedmiotu zamówienia </w:t>
      </w:r>
      <w:r w:rsidR="00763F50">
        <w:t xml:space="preserve">określonego częścią </w:t>
      </w:r>
      <w:r>
        <w:t>w złotych polskich (PLN), z dokładnością do 1 grosza, tj. do dwóch miejsc po przecinku</w:t>
      </w:r>
      <w:r w:rsidR="00763F50">
        <w:t xml:space="preserve"> oraz ceny za wykonanie zamówienia dla poszczególnych sołectw wchodzących w skład danej części ze wskazaniem w szczególności ceny za 1 dobę akcji czynnej i stanu gotowości.</w:t>
      </w:r>
    </w:p>
    <w:p w14:paraId="7B538E69" w14:textId="77777777" w:rsidR="00B01985" w:rsidRDefault="00B01985" w:rsidP="00B01985">
      <w:pPr>
        <w:pStyle w:val="Nagwek2"/>
        <w:rPr>
          <w:color w:val="auto"/>
        </w:rPr>
      </w:pPr>
      <w: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4F8B3B58" w14:textId="6080B70D" w:rsidR="00B01985" w:rsidRDefault="00B01985" w:rsidP="00B01985">
      <w:pPr>
        <w:pStyle w:val="Nagwek2"/>
      </w:pPr>
      <w:r>
        <w:t>Rozliczenia między Zamawiającym a Wykonawcą prowadzone będą w złotych polskich z dokładnością do dwóch miejsc po przecinku</w:t>
      </w:r>
      <w:r w:rsidR="00763F50">
        <w:t xml:space="preserve">.  </w:t>
      </w:r>
      <w:r w:rsidR="00763F50" w:rsidRPr="00763F50">
        <w:t>Wynagrodzenie płatne będzie w miesięcznych okresach obejmujących wartość wykonanych w danym miesiącu kalendarzowym usług z podziałem na poszczególne tryby realizacji umowy</w:t>
      </w:r>
      <w:r w:rsidR="00763F50">
        <w:t xml:space="preserve"> w danym sołectwie</w:t>
      </w:r>
    </w:p>
    <w:p w14:paraId="2B7079B5" w14:textId="77777777" w:rsidR="00B01985" w:rsidRDefault="00B01985" w:rsidP="00B01985">
      <w:pPr>
        <w:pStyle w:val="Nagwek2"/>
      </w:pPr>
      <w:r>
        <w:t>Wykonawca zobowiązany jest zastosować stawkę VAT zgodnie z obowiązującymi przepisami ustawy z 11 marca 2004 r. o  podatku od towarów i usług.</w:t>
      </w:r>
    </w:p>
    <w:p w14:paraId="14F9ED52" w14:textId="77777777" w:rsidR="00B01985" w:rsidRDefault="00B01985" w:rsidP="00B01985">
      <w:pPr>
        <w:pStyle w:val="Nagwek2"/>
      </w:pPr>
      <w: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53123117" w14:textId="77777777" w:rsidR="00B01985" w:rsidRDefault="00B01985" w:rsidP="00B01985">
      <w:pPr>
        <w:pStyle w:val="Nagwek2"/>
      </w:pPr>
      <w:bookmarkStart w:id="65" w:name="_Hlk61113033"/>
      <w:r>
        <w:lastRenderedPageBreak/>
        <w:t>Wykonawca</w:t>
      </w:r>
      <w:bookmarkEnd w:id="65"/>
      <w:r>
        <w:t xml:space="preserve"> składając ofertę zobowiązany jest:</w:t>
      </w:r>
    </w:p>
    <w:p w14:paraId="7BF21213" w14:textId="77777777" w:rsidR="00B01985" w:rsidRDefault="00B01985" w:rsidP="00B01985">
      <w:pPr>
        <w:pStyle w:val="Nagwek2"/>
        <w:numPr>
          <w:ilvl w:val="0"/>
          <w:numId w:val="17"/>
        </w:numPr>
        <w:tabs>
          <w:tab w:val="left" w:pos="708"/>
        </w:tabs>
        <w:spacing w:after="0"/>
      </w:pPr>
      <w:r>
        <w:t>poinformować Zamawiającego, że wybór jego oferty będzie prowadził do powstania u Zamawiającego obowiązku podatkowego;</w:t>
      </w:r>
    </w:p>
    <w:p w14:paraId="10AC5120" w14:textId="77777777" w:rsidR="00B01985" w:rsidRDefault="00B01985" w:rsidP="00B01985">
      <w:pPr>
        <w:pStyle w:val="Nagwek2"/>
        <w:numPr>
          <w:ilvl w:val="0"/>
          <w:numId w:val="17"/>
        </w:numPr>
        <w:tabs>
          <w:tab w:val="left" w:pos="708"/>
        </w:tabs>
        <w:spacing w:after="0"/>
      </w:pPr>
      <w:r>
        <w:t>wskazać nazwę (rodzaj) towaru lub usługi, których dostawa lub świadczenie będą prowadziły do powstania obowiązku podatkowego;</w:t>
      </w:r>
    </w:p>
    <w:p w14:paraId="3DB0F398" w14:textId="77777777" w:rsidR="00B01985" w:rsidRDefault="00B01985" w:rsidP="00B01985">
      <w:pPr>
        <w:pStyle w:val="Nagwek2"/>
        <w:numPr>
          <w:ilvl w:val="0"/>
          <w:numId w:val="17"/>
        </w:numPr>
        <w:tabs>
          <w:tab w:val="left" w:pos="708"/>
        </w:tabs>
        <w:spacing w:after="0"/>
      </w:pPr>
      <w:r>
        <w:t>wskazać wartości towaru lub usługi objętego obowiązkiem podatkowym Zamawiającego, bez kwoty podatku;</w:t>
      </w:r>
    </w:p>
    <w:p w14:paraId="487DE62F" w14:textId="77777777" w:rsidR="00B01985" w:rsidRDefault="00B01985" w:rsidP="00B01985">
      <w:pPr>
        <w:pStyle w:val="Nagwek2"/>
        <w:numPr>
          <w:ilvl w:val="0"/>
          <w:numId w:val="17"/>
        </w:numPr>
        <w:tabs>
          <w:tab w:val="left" w:pos="708"/>
        </w:tabs>
        <w:spacing w:after="0"/>
      </w:pPr>
      <w:r>
        <w:t>wskazać stawkę podatku od towarów i usług, która zgodnie z wiedzą Wykonawcy, będzie miała zastosowanie.</w:t>
      </w:r>
    </w:p>
    <w:p w14:paraId="20F47C5B" w14:textId="77777777" w:rsidR="00B01985" w:rsidRDefault="00B01985" w:rsidP="00B01985">
      <w:pPr>
        <w:pStyle w:val="Nagwek1"/>
      </w:pPr>
      <w:bookmarkStart w:id="66" w:name="_Toc258314255"/>
      <w:r>
        <w:t>Opis kryteriów</w:t>
      </w:r>
      <w:r>
        <w:rPr>
          <w:lang w:val="pl-PL"/>
        </w:rPr>
        <w:t xml:space="preserve"> oceny ofert,</w:t>
      </w:r>
      <w:r>
        <w:t xml:space="preserve"> wraz z podaniem </w:t>
      </w:r>
      <w:r>
        <w:rPr>
          <w:lang w:val="pl-PL"/>
        </w:rPr>
        <w:t>wag</w:t>
      </w:r>
      <w:r>
        <w:t xml:space="preserve"> tych kryteriów i sposobu oceny ofert</w:t>
      </w:r>
      <w:bookmarkEnd w:id="66"/>
    </w:p>
    <w:p w14:paraId="5E537C62" w14:textId="77777777" w:rsidR="00B01985" w:rsidRDefault="00B01985" w:rsidP="00B01985">
      <w:pPr>
        <w:pStyle w:val="Nagwek2"/>
      </w:pPr>
      <w: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743"/>
        <w:gridCol w:w="4835"/>
      </w:tblGrid>
      <w:tr w:rsidR="00B01985" w14:paraId="678C463A" w14:textId="77777777" w:rsidTr="00FD0BA9">
        <w:trPr>
          <w:trHeight w:val="481"/>
        </w:trPr>
        <w:tc>
          <w:tcPr>
            <w:tcW w:w="374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3D7A6D3" w14:textId="77777777" w:rsidR="00B01985" w:rsidRDefault="00B01985">
            <w:pPr>
              <w:spacing w:before="120" w:after="120"/>
              <w:jc w:val="center"/>
              <w:outlineLvl w:val="1"/>
              <w:rPr>
                <w:b/>
                <w:bCs/>
                <w:iCs/>
                <w:color w:val="000000"/>
              </w:rPr>
            </w:pPr>
            <w:r>
              <w:rPr>
                <w:b/>
                <w:bCs/>
                <w:iCs/>
                <w:color w:val="000000"/>
              </w:rPr>
              <w:t>Zadanie częściowe</w:t>
            </w:r>
          </w:p>
        </w:tc>
        <w:tc>
          <w:tcPr>
            <w:tcW w:w="483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327C3B8" w14:textId="77777777" w:rsidR="00B01985" w:rsidRDefault="00B01985">
            <w:pPr>
              <w:spacing w:before="120" w:after="120"/>
              <w:jc w:val="center"/>
              <w:outlineLvl w:val="1"/>
              <w:rPr>
                <w:b/>
                <w:bCs/>
                <w:iCs/>
                <w:color w:val="000000"/>
              </w:rPr>
            </w:pPr>
            <w:r>
              <w:rPr>
                <w:b/>
                <w:bCs/>
                <w:iCs/>
                <w:color w:val="000000"/>
              </w:rPr>
              <w:t>Nazwa kryterium - waga [%]</w:t>
            </w:r>
          </w:p>
        </w:tc>
      </w:tr>
      <w:tr w:rsidR="00FD0BA9" w14:paraId="6BC1715D" w14:textId="77777777" w:rsidTr="00FD0BA9">
        <w:tc>
          <w:tcPr>
            <w:tcW w:w="3743" w:type="dxa"/>
            <w:tcBorders>
              <w:top w:val="single" w:sz="4" w:space="0" w:color="auto"/>
              <w:left w:val="single" w:sz="4" w:space="0" w:color="auto"/>
              <w:bottom w:val="single" w:sz="4" w:space="0" w:color="auto"/>
              <w:right w:val="single" w:sz="4" w:space="0" w:color="auto"/>
            </w:tcBorders>
            <w:shd w:val="clear" w:color="auto" w:fill="FFFFFF"/>
            <w:hideMark/>
          </w:tcPr>
          <w:p w14:paraId="0B6F1DDA" w14:textId="77777777" w:rsidR="00FD0BA9" w:rsidRPr="00FD0BA9" w:rsidRDefault="00FD0BA9" w:rsidP="00886329">
            <w:pPr>
              <w:spacing w:before="120" w:after="120"/>
              <w:jc w:val="both"/>
              <w:outlineLvl w:val="1"/>
              <w:rPr>
                <w:bCs/>
                <w:iCs/>
                <w:color w:val="000000"/>
              </w:rPr>
            </w:pPr>
            <w:r w:rsidRPr="00FD0BA9">
              <w:rPr>
                <w:bCs/>
                <w:iCs/>
                <w:color w:val="000000"/>
              </w:rPr>
              <w:t>1 - Część 1</w:t>
            </w:r>
          </w:p>
          <w:p w14:paraId="40D8F48F" w14:textId="77777777" w:rsidR="00FD0BA9" w:rsidRPr="00FD0BA9" w:rsidRDefault="00FD0BA9" w:rsidP="00886329">
            <w:pPr>
              <w:spacing w:before="120" w:after="120"/>
              <w:jc w:val="both"/>
              <w:outlineLvl w:val="1"/>
              <w:rPr>
                <w:bCs/>
                <w:iCs/>
                <w:color w:val="000000"/>
              </w:rPr>
            </w:pPr>
            <w:r w:rsidRPr="00FD0BA9">
              <w:rPr>
                <w:bCs/>
                <w:iCs/>
                <w:color w:val="000000"/>
              </w:rPr>
              <w:t>2 - Część 2</w:t>
            </w:r>
          </w:p>
          <w:p w14:paraId="5E2AECE9" w14:textId="77777777" w:rsidR="00FD0BA9" w:rsidRPr="00FD0BA9" w:rsidRDefault="00FD0BA9" w:rsidP="00886329">
            <w:pPr>
              <w:spacing w:before="120" w:after="120"/>
              <w:jc w:val="both"/>
              <w:outlineLvl w:val="1"/>
              <w:rPr>
                <w:bCs/>
                <w:iCs/>
                <w:color w:val="000000"/>
              </w:rPr>
            </w:pPr>
            <w:r w:rsidRPr="00FD0BA9">
              <w:rPr>
                <w:bCs/>
                <w:iCs/>
                <w:color w:val="000000"/>
              </w:rPr>
              <w:t>3 - Część 3</w:t>
            </w:r>
          </w:p>
          <w:p w14:paraId="2FCF941E" w14:textId="77777777" w:rsidR="00FD0BA9" w:rsidRPr="00FD0BA9" w:rsidRDefault="00FD0BA9" w:rsidP="00886329">
            <w:pPr>
              <w:spacing w:before="120" w:after="120"/>
              <w:jc w:val="both"/>
              <w:outlineLvl w:val="1"/>
              <w:rPr>
                <w:bCs/>
                <w:iCs/>
                <w:color w:val="000000"/>
              </w:rPr>
            </w:pPr>
            <w:r w:rsidRPr="00FD0BA9">
              <w:rPr>
                <w:bCs/>
                <w:iCs/>
                <w:color w:val="000000"/>
              </w:rPr>
              <w:t>4 - Część 4</w:t>
            </w:r>
          </w:p>
          <w:p w14:paraId="497204D6" w14:textId="77777777" w:rsidR="00FD0BA9" w:rsidRDefault="00FD0BA9" w:rsidP="00886329">
            <w:pPr>
              <w:spacing w:before="120" w:after="120"/>
              <w:jc w:val="both"/>
              <w:outlineLvl w:val="1"/>
              <w:rPr>
                <w:bCs/>
                <w:iCs/>
              </w:rPr>
            </w:pPr>
            <w:r w:rsidRPr="00FD0BA9">
              <w:rPr>
                <w:bCs/>
                <w:iCs/>
                <w:color w:val="000000"/>
              </w:rPr>
              <w:t>5 - Część 5</w:t>
            </w:r>
          </w:p>
        </w:tc>
        <w:tc>
          <w:tcPr>
            <w:tcW w:w="4835" w:type="dxa"/>
            <w:tcBorders>
              <w:top w:val="single" w:sz="4" w:space="0" w:color="auto"/>
              <w:left w:val="single" w:sz="4" w:space="0" w:color="auto"/>
              <w:bottom w:val="single" w:sz="4" w:space="0" w:color="auto"/>
              <w:right w:val="single" w:sz="4" w:space="0" w:color="auto"/>
            </w:tcBorders>
            <w:shd w:val="clear" w:color="auto" w:fill="FFFFFF"/>
            <w:hideMark/>
          </w:tcPr>
          <w:p w14:paraId="36305996" w14:textId="77777777" w:rsidR="00FD0BA9" w:rsidRPr="00FD0BA9" w:rsidRDefault="00FD0BA9" w:rsidP="00886329">
            <w:pPr>
              <w:spacing w:before="120" w:after="120"/>
              <w:jc w:val="both"/>
              <w:outlineLvl w:val="1"/>
              <w:rPr>
                <w:bCs/>
                <w:iCs/>
              </w:rPr>
            </w:pPr>
            <w:r w:rsidRPr="00FD0BA9">
              <w:rPr>
                <w:bCs/>
                <w:iCs/>
              </w:rPr>
              <w:t>1 - Cena - 60</w:t>
            </w:r>
          </w:p>
          <w:p w14:paraId="77E9B325" w14:textId="77777777" w:rsidR="00FD0BA9" w:rsidRPr="00FD0BA9" w:rsidRDefault="00FD0BA9" w:rsidP="00886329">
            <w:pPr>
              <w:spacing w:before="120" w:after="120"/>
              <w:jc w:val="both"/>
              <w:outlineLvl w:val="1"/>
              <w:rPr>
                <w:bCs/>
                <w:iCs/>
              </w:rPr>
            </w:pPr>
            <w:r w:rsidRPr="00FD0BA9">
              <w:rPr>
                <w:bCs/>
                <w:iCs/>
              </w:rPr>
              <w:t>2 - Gotowość - 20</w:t>
            </w:r>
          </w:p>
          <w:p w14:paraId="2CE9DD7F" w14:textId="7F5391BB" w:rsidR="00FD0BA9" w:rsidRDefault="00FD0BA9" w:rsidP="00886329">
            <w:pPr>
              <w:spacing w:before="120" w:after="120"/>
              <w:jc w:val="both"/>
              <w:outlineLvl w:val="1"/>
              <w:rPr>
                <w:bCs/>
                <w:iCs/>
              </w:rPr>
            </w:pPr>
            <w:r w:rsidRPr="00FD0BA9">
              <w:rPr>
                <w:bCs/>
                <w:iCs/>
              </w:rPr>
              <w:t xml:space="preserve">3 - Czas akcji zimowej </w:t>
            </w:r>
            <w:r w:rsidR="00992E91">
              <w:rPr>
                <w:bCs/>
                <w:iCs/>
              </w:rPr>
              <w:t>–</w:t>
            </w:r>
            <w:r w:rsidRPr="00FD0BA9">
              <w:rPr>
                <w:bCs/>
                <w:iCs/>
              </w:rPr>
              <w:t xml:space="preserve"> </w:t>
            </w:r>
            <w:r w:rsidR="00992E91">
              <w:rPr>
                <w:bCs/>
                <w:iCs/>
              </w:rPr>
              <w:t>1</w:t>
            </w:r>
            <w:r w:rsidRPr="00FD0BA9">
              <w:rPr>
                <w:bCs/>
                <w:iCs/>
              </w:rPr>
              <w:t>0</w:t>
            </w:r>
          </w:p>
          <w:p w14:paraId="5B8A829C" w14:textId="2BA9596B" w:rsidR="00992E91" w:rsidRDefault="00992E91" w:rsidP="00886329">
            <w:pPr>
              <w:spacing w:before="120" w:after="120"/>
              <w:jc w:val="both"/>
              <w:outlineLvl w:val="1"/>
              <w:rPr>
                <w:bCs/>
                <w:iCs/>
              </w:rPr>
            </w:pPr>
            <w:r>
              <w:rPr>
                <w:bCs/>
                <w:iCs/>
              </w:rPr>
              <w:t>4 – Zakres - 10</w:t>
            </w:r>
          </w:p>
        </w:tc>
      </w:tr>
    </w:tbl>
    <w:p w14:paraId="7726DCB1" w14:textId="77777777" w:rsidR="00B01985" w:rsidRDefault="00B01985" w:rsidP="00B01985">
      <w:pPr>
        <w:pStyle w:val="Nagwek2"/>
      </w:pPr>
      <w: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782"/>
        <w:gridCol w:w="3723"/>
      </w:tblGrid>
      <w:tr w:rsidR="00763F50" w14:paraId="72A4AD04" w14:textId="77777777" w:rsidTr="00FD0BA9">
        <w:trPr>
          <w:gridAfter w:val="1"/>
          <w:wAfter w:w="3723" w:type="dxa"/>
          <w:trHeight w:val="473"/>
        </w:trPr>
        <w:tc>
          <w:tcPr>
            <w:tcW w:w="478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56EB1B8" w14:textId="77777777" w:rsidR="00763F50" w:rsidRDefault="00763F50">
            <w:pPr>
              <w:spacing w:before="120" w:after="120"/>
              <w:jc w:val="center"/>
              <w:outlineLvl w:val="1"/>
              <w:rPr>
                <w:b/>
                <w:bCs/>
                <w:iCs/>
                <w:color w:val="000000"/>
              </w:rPr>
            </w:pPr>
            <w:r>
              <w:rPr>
                <w:b/>
                <w:bCs/>
                <w:iCs/>
                <w:color w:val="000000"/>
              </w:rPr>
              <w:t>Wzór</w:t>
            </w:r>
          </w:p>
        </w:tc>
      </w:tr>
      <w:tr w:rsidR="00763F50" w14:paraId="25558013" w14:textId="77777777" w:rsidTr="00763F50">
        <w:tc>
          <w:tcPr>
            <w:tcW w:w="8505"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66A0579A" w14:textId="77777777" w:rsidR="00763F50" w:rsidRPr="00763F50" w:rsidRDefault="00763F50" w:rsidP="00886329">
            <w:pPr>
              <w:spacing w:before="120" w:after="120"/>
              <w:jc w:val="both"/>
              <w:outlineLvl w:val="1"/>
              <w:rPr>
                <w:b/>
                <w:bCs/>
                <w:iCs/>
                <w:color w:val="000000"/>
              </w:rPr>
            </w:pPr>
            <w:r w:rsidRPr="00763F50">
              <w:rPr>
                <w:b/>
                <w:bCs/>
                <w:iCs/>
                <w:color w:val="000000"/>
              </w:rPr>
              <w:t>1 - Cena</w:t>
            </w:r>
          </w:p>
          <w:p w14:paraId="304D9BAB" w14:textId="77777777" w:rsidR="00763F50" w:rsidRPr="00FD0BA9" w:rsidRDefault="00763F50" w:rsidP="00886329">
            <w:pPr>
              <w:spacing w:before="120" w:after="120"/>
              <w:jc w:val="both"/>
              <w:outlineLvl w:val="1"/>
              <w:rPr>
                <w:bCs/>
                <w:iCs/>
                <w:color w:val="000000"/>
              </w:rPr>
            </w:pPr>
            <w:r w:rsidRPr="00FD0BA9">
              <w:rPr>
                <w:bCs/>
                <w:iCs/>
                <w:color w:val="000000"/>
              </w:rPr>
              <w:t xml:space="preserve">Liczba punktów = ( </w:t>
            </w:r>
            <w:proofErr w:type="spellStart"/>
            <w:r w:rsidRPr="00FD0BA9">
              <w:rPr>
                <w:bCs/>
                <w:iCs/>
                <w:color w:val="000000"/>
              </w:rPr>
              <w:t>Cmin</w:t>
            </w:r>
            <w:proofErr w:type="spellEnd"/>
            <w:r w:rsidRPr="00FD0BA9">
              <w:rPr>
                <w:bCs/>
                <w:iCs/>
                <w:color w:val="000000"/>
              </w:rPr>
              <w:t>/</w:t>
            </w:r>
            <w:proofErr w:type="spellStart"/>
            <w:r w:rsidRPr="00FD0BA9">
              <w:rPr>
                <w:bCs/>
                <w:iCs/>
                <w:color w:val="000000"/>
              </w:rPr>
              <w:t>Cof</w:t>
            </w:r>
            <w:proofErr w:type="spellEnd"/>
            <w:r w:rsidRPr="00FD0BA9">
              <w:rPr>
                <w:bCs/>
                <w:iCs/>
                <w:color w:val="000000"/>
              </w:rPr>
              <w:t xml:space="preserve"> ) * 100 * waga</w:t>
            </w:r>
          </w:p>
          <w:p w14:paraId="2C59B81A" w14:textId="77777777" w:rsidR="00763F50" w:rsidRPr="00FD0BA9" w:rsidRDefault="00763F50" w:rsidP="00886329">
            <w:pPr>
              <w:spacing w:before="120" w:after="120"/>
              <w:jc w:val="both"/>
              <w:outlineLvl w:val="1"/>
              <w:rPr>
                <w:bCs/>
                <w:iCs/>
                <w:color w:val="000000"/>
              </w:rPr>
            </w:pPr>
            <w:r w:rsidRPr="00FD0BA9">
              <w:rPr>
                <w:bCs/>
                <w:iCs/>
                <w:color w:val="000000"/>
              </w:rPr>
              <w:t>gdzie:</w:t>
            </w:r>
          </w:p>
          <w:p w14:paraId="08F89424" w14:textId="77777777" w:rsidR="00763F50" w:rsidRPr="00FD0BA9" w:rsidRDefault="00763F50" w:rsidP="00886329">
            <w:pPr>
              <w:spacing w:before="120" w:after="120"/>
              <w:jc w:val="both"/>
              <w:outlineLvl w:val="1"/>
              <w:rPr>
                <w:bCs/>
                <w:iCs/>
                <w:color w:val="000000"/>
              </w:rPr>
            </w:pPr>
            <w:r w:rsidRPr="00FD0BA9">
              <w:rPr>
                <w:bCs/>
                <w:iCs/>
                <w:color w:val="000000"/>
              </w:rPr>
              <w:t xml:space="preserve">- </w:t>
            </w:r>
            <w:proofErr w:type="spellStart"/>
            <w:r w:rsidRPr="00FD0BA9">
              <w:rPr>
                <w:bCs/>
                <w:iCs/>
                <w:color w:val="000000"/>
              </w:rPr>
              <w:t>Cmin</w:t>
            </w:r>
            <w:proofErr w:type="spellEnd"/>
            <w:r w:rsidRPr="00FD0BA9">
              <w:rPr>
                <w:bCs/>
                <w:iCs/>
                <w:color w:val="000000"/>
              </w:rPr>
              <w:t xml:space="preserve"> - najniższa cena spośród wszystkich ofert</w:t>
            </w:r>
          </w:p>
          <w:p w14:paraId="4357E2A0" w14:textId="77777777" w:rsidR="00763F50" w:rsidRPr="00FD0BA9" w:rsidRDefault="00763F50" w:rsidP="00886329">
            <w:pPr>
              <w:spacing w:before="120" w:after="120"/>
              <w:jc w:val="both"/>
              <w:outlineLvl w:val="1"/>
              <w:rPr>
                <w:bCs/>
                <w:iCs/>
                <w:color w:val="000000"/>
              </w:rPr>
            </w:pPr>
            <w:r w:rsidRPr="00FD0BA9">
              <w:rPr>
                <w:bCs/>
                <w:iCs/>
                <w:color w:val="000000"/>
              </w:rPr>
              <w:t xml:space="preserve">- </w:t>
            </w:r>
            <w:proofErr w:type="spellStart"/>
            <w:r w:rsidRPr="00FD0BA9">
              <w:rPr>
                <w:bCs/>
                <w:iCs/>
                <w:color w:val="000000"/>
              </w:rPr>
              <w:t>Cof</w:t>
            </w:r>
            <w:proofErr w:type="spellEnd"/>
            <w:r w:rsidRPr="00FD0BA9">
              <w:rPr>
                <w:bCs/>
                <w:iCs/>
                <w:color w:val="000000"/>
              </w:rPr>
              <w:t xml:space="preserve"> -  cena podana w ofercie</w:t>
            </w:r>
          </w:p>
          <w:p w14:paraId="1D9DDAC9" w14:textId="77777777" w:rsidR="00763F50" w:rsidRPr="00FD0BA9" w:rsidRDefault="00763F50" w:rsidP="00886329">
            <w:pPr>
              <w:spacing w:before="120" w:after="120"/>
              <w:jc w:val="both"/>
              <w:outlineLvl w:val="1"/>
              <w:rPr>
                <w:bCs/>
                <w:iCs/>
                <w:color w:val="000000"/>
              </w:rPr>
            </w:pPr>
          </w:p>
          <w:p w14:paraId="4BDF0F82" w14:textId="77777777" w:rsidR="00763F50" w:rsidRPr="00763F50" w:rsidRDefault="00763F50" w:rsidP="00886329">
            <w:pPr>
              <w:spacing w:before="120" w:after="120"/>
              <w:jc w:val="both"/>
              <w:outlineLvl w:val="1"/>
              <w:rPr>
                <w:b/>
                <w:bCs/>
                <w:iCs/>
                <w:color w:val="000000"/>
              </w:rPr>
            </w:pPr>
            <w:r w:rsidRPr="00763F50">
              <w:rPr>
                <w:b/>
                <w:bCs/>
                <w:iCs/>
                <w:color w:val="000000"/>
              </w:rPr>
              <w:t>2 - Gotowość</w:t>
            </w:r>
          </w:p>
          <w:p w14:paraId="4762DACC" w14:textId="77777777" w:rsidR="00763F50" w:rsidRPr="00FD0BA9" w:rsidRDefault="00763F50" w:rsidP="00886329">
            <w:pPr>
              <w:spacing w:before="120" w:after="120"/>
              <w:jc w:val="both"/>
              <w:outlineLvl w:val="1"/>
              <w:rPr>
                <w:bCs/>
                <w:iCs/>
                <w:color w:val="000000"/>
              </w:rPr>
            </w:pPr>
            <w:r w:rsidRPr="00FD0BA9">
              <w:rPr>
                <w:bCs/>
                <w:iCs/>
                <w:color w:val="000000"/>
              </w:rPr>
              <w:t>Liczba punktów = G of</w:t>
            </w:r>
          </w:p>
          <w:p w14:paraId="3670A584" w14:textId="77777777" w:rsidR="00763F50" w:rsidRPr="00FD0BA9" w:rsidRDefault="00763F50" w:rsidP="00886329">
            <w:pPr>
              <w:spacing w:before="120" w:after="120"/>
              <w:jc w:val="both"/>
              <w:outlineLvl w:val="1"/>
              <w:rPr>
                <w:bCs/>
                <w:iCs/>
                <w:color w:val="000000"/>
              </w:rPr>
            </w:pPr>
            <w:r w:rsidRPr="00FD0BA9">
              <w:rPr>
                <w:bCs/>
                <w:iCs/>
                <w:color w:val="000000"/>
              </w:rPr>
              <w:t xml:space="preserve">Jeśli cena jednostkowa za usługę w trybie gotowości będzie w przedziale 18-20% oferta otrzyma 0pkt. </w:t>
            </w:r>
          </w:p>
          <w:p w14:paraId="1A8A97E4" w14:textId="77777777" w:rsidR="00763F50" w:rsidRPr="00FD0BA9" w:rsidRDefault="00763F50" w:rsidP="00886329">
            <w:pPr>
              <w:spacing w:before="120" w:after="120"/>
              <w:jc w:val="both"/>
              <w:outlineLvl w:val="1"/>
              <w:rPr>
                <w:bCs/>
                <w:iCs/>
                <w:color w:val="000000"/>
              </w:rPr>
            </w:pPr>
            <w:r w:rsidRPr="00FD0BA9">
              <w:rPr>
                <w:bCs/>
                <w:iCs/>
                <w:color w:val="000000"/>
              </w:rPr>
              <w:t>Jeśli cena jednostkowa za usługę w trybie gotowości będzie poniżej 18% oferta otrzyma 20pkt.</w:t>
            </w:r>
          </w:p>
          <w:p w14:paraId="51F1BE9F" w14:textId="77777777" w:rsidR="00763F50" w:rsidRPr="00FD0BA9" w:rsidRDefault="00763F50" w:rsidP="00886329">
            <w:pPr>
              <w:spacing w:before="120" w:after="120"/>
              <w:jc w:val="both"/>
              <w:outlineLvl w:val="1"/>
              <w:rPr>
                <w:bCs/>
                <w:iCs/>
                <w:color w:val="000000"/>
              </w:rPr>
            </w:pPr>
            <w:r w:rsidRPr="00FD0BA9">
              <w:rPr>
                <w:bCs/>
                <w:iCs/>
                <w:color w:val="000000"/>
              </w:rPr>
              <w:t>Wskaźnik procentowy P obliczany będzie na podstawi danych z oferty:</w:t>
            </w:r>
          </w:p>
          <w:p w14:paraId="422ACDD3" w14:textId="77777777" w:rsidR="00763F50" w:rsidRPr="00FD0BA9" w:rsidRDefault="00763F50" w:rsidP="00886329">
            <w:pPr>
              <w:spacing w:before="120" w:after="120"/>
              <w:jc w:val="both"/>
              <w:outlineLvl w:val="1"/>
              <w:rPr>
                <w:bCs/>
                <w:iCs/>
                <w:color w:val="000000"/>
              </w:rPr>
            </w:pPr>
            <w:r w:rsidRPr="00FD0BA9">
              <w:rPr>
                <w:bCs/>
                <w:iCs/>
                <w:color w:val="000000"/>
              </w:rPr>
              <w:t>(</w:t>
            </w:r>
            <w:proofErr w:type="spellStart"/>
            <w:r w:rsidRPr="00FD0BA9">
              <w:rPr>
                <w:bCs/>
                <w:iCs/>
                <w:color w:val="000000"/>
              </w:rPr>
              <w:t>Cg</w:t>
            </w:r>
            <w:proofErr w:type="spellEnd"/>
            <w:r w:rsidRPr="00FD0BA9">
              <w:rPr>
                <w:bCs/>
                <w:iCs/>
                <w:color w:val="000000"/>
              </w:rPr>
              <w:t xml:space="preserve"> X 100)/</w:t>
            </w:r>
            <w:proofErr w:type="spellStart"/>
            <w:r w:rsidRPr="00FD0BA9">
              <w:rPr>
                <w:bCs/>
                <w:iCs/>
                <w:color w:val="000000"/>
              </w:rPr>
              <w:t>Cz</w:t>
            </w:r>
            <w:proofErr w:type="spellEnd"/>
            <w:r w:rsidRPr="00FD0BA9">
              <w:rPr>
                <w:bCs/>
                <w:iCs/>
                <w:color w:val="000000"/>
              </w:rPr>
              <w:t>=P, gdzie</w:t>
            </w:r>
          </w:p>
          <w:p w14:paraId="7F26FF59" w14:textId="77777777" w:rsidR="00763F50" w:rsidRPr="00FD0BA9" w:rsidRDefault="00763F50" w:rsidP="00886329">
            <w:pPr>
              <w:spacing w:before="120" w:after="120"/>
              <w:jc w:val="both"/>
              <w:outlineLvl w:val="1"/>
              <w:rPr>
                <w:bCs/>
                <w:iCs/>
                <w:color w:val="000000"/>
              </w:rPr>
            </w:pPr>
            <w:proofErr w:type="spellStart"/>
            <w:r w:rsidRPr="00FD0BA9">
              <w:rPr>
                <w:bCs/>
                <w:iCs/>
                <w:color w:val="000000"/>
              </w:rPr>
              <w:t>Cg</w:t>
            </w:r>
            <w:proofErr w:type="spellEnd"/>
            <w:r w:rsidRPr="00FD0BA9">
              <w:rPr>
                <w:bCs/>
                <w:iCs/>
                <w:color w:val="000000"/>
              </w:rPr>
              <w:t>- cena jednostkowa za pracę w trybie gotowości (kol. 4 formularza oferty)</w:t>
            </w:r>
          </w:p>
          <w:p w14:paraId="161F0886" w14:textId="77777777" w:rsidR="00763F50" w:rsidRPr="00FD0BA9" w:rsidRDefault="00763F50" w:rsidP="00886329">
            <w:pPr>
              <w:spacing w:before="120" w:after="120"/>
              <w:jc w:val="both"/>
              <w:outlineLvl w:val="1"/>
              <w:rPr>
                <w:bCs/>
                <w:iCs/>
                <w:color w:val="000000"/>
              </w:rPr>
            </w:pPr>
            <w:proofErr w:type="spellStart"/>
            <w:r w:rsidRPr="00FD0BA9">
              <w:rPr>
                <w:bCs/>
                <w:iCs/>
                <w:color w:val="000000"/>
              </w:rPr>
              <w:lastRenderedPageBreak/>
              <w:t>Cz</w:t>
            </w:r>
            <w:proofErr w:type="spellEnd"/>
            <w:r w:rsidRPr="00FD0BA9">
              <w:rPr>
                <w:bCs/>
                <w:iCs/>
                <w:color w:val="000000"/>
              </w:rPr>
              <w:t>- cena jednostkowa za pracę w trybie akcji zimowej (kol. 2 formularza oferty)</w:t>
            </w:r>
          </w:p>
          <w:p w14:paraId="3F96B4A7" w14:textId="77777777" w:rsidR="00763F50" w:rsidRPr="00FD0BA9" w:rsidRDefault="00763F50" w:rsidP="00886329">
            <w:pPr>
              <w:spacing w:before="120" w:after="120"/>
              <w:jc w:val="both"/>
              <w:outlineLvl w:val="1"/>
              <w:rPr>
                <w:bCs/>
                <w:iCs/>
                <w:color w:val="000000"/>
              </w:rPr>
            </w:pPr>
            <w:r w:rsidRPr="00FD0BA9">
              <w:rPr>
                <w:bCs/>
                <w:iCs/>
                <w:color w:val="000000"/>
              </w:rPr>
              <w:t>Zaoferowanie ceny jednostkowej za pracę w trybie gotowości powyżej 20% ceny jednostkowej za pracę w trybie akcji zimowej będzie stanowiło podstawę do odrzucenia oferty jako nieodpowiadającej SWZ</w:t>
            </w:r>
          </w:p>
          <w:p w14:paraId="139D3872" w14:textId="77777777" w:rsidR="00763F50" w:rsidRPr="00FD0BA9" w:rsidRDefault="00763F50" w:rsidP="00886329">
            <w:pPr>
              <w:spacing w:before="120" w:after="120"/>
              <w:jc w:val="both"/>
              <w:outlineLvl w:val="1"/>
              <w:rPr>
                <w:bCs/>
                <w:iCs/>
                <w:color w:val="000000"/>
              </w:rPr>
            </w:pPr>
          </w:p>
          <w:p w14:paraId="118B35B9" w14:textId="77777777" w:rsidR="00763F50" w:rsidRPr="00FD0BA9" w:rsidRDefault="00763F50" w:rsidP="00886329">
            <w:pPr>
              <w:spacing w:before="120" w:after="120"/>
              <w:jc w:val="both"/>
              <w:outlineLvl w:val="1"/>
              <w:rPr>
                <w:bCs/>
                <w:iCs/>
                <w:color w:val="000000"/>
              </w:rPr>
            </w:pPr>
          </w:p>
          <w:p w14:paraId="2498B88D" w14:textId="77777777" w:rsidR="00763F50" w:rsidRPr="00763F50" w:rsidRDefault="00763F50" w:rsidP="00886329">
            <w:pPr>
              <w:spacing w:before="120" w:after="120"/>
              <w:jc w:val="both"/>
              <w:outlineLvl w:val="1"/>
              <w:rPr>
                <w:b/>
                <w:bCs/>
                <w:iCs/>
                <w:color w:val="000000"/>
              </w:rPr>
            </w:pPr>
            <w:r w:rsidRPr="00763F50">
              <w:rPr>
                <w:b/>
                <w:bCs/>
                <w:iCs/>
                <w:color w:val="000000"/>
              </w:rPr>
              <w:t>3 - Czas akcji zimowej</w:t>
            </w:r>
          </w:p>
          <w:p w14:paraId="11ECB17F" w14:textId="4FA3CCEE" w:rsidR="00763F50" w:rsidRPr="00FD0BA9" w:rsidRDefault="00763F50" w:rsidP="00886329">
            <w:pPr>
              <w:spacing w:before="120" w:after="120"/>
              <w:jc w:val="both"/>
              <w:outlineLvl w:val="1"/>
              <w:rPr>
                <w:bCs/>
                <w:iCs/>
                <w:color w:val="000000"/>
              </w:rPr>
            </w:pPr>
            <w:r w:rsidRPr="00FD0BA9">
              <w:rPr>
                <w:bCs/>
                <w:iCs/>
                <w:color w:val="000000"/>
              </w:rPr>
              <w:t xml:space="preserve">Jeśli  wykonawca wyrazi zgodę aby tryb akcji zimowej mógł być ogłoszony na okres  12 godzin otrzyma </w:t>
            </w:r>
            <w:r w:rsidR="00992E91">
              <w:rPr>
                <w:bCs/>
                <w:iCs/>
                <w:color w:val="000000"/>
              </w:rPr>
              <w:t>1</w:t>
            </w:r>
            <w:r w:rsidRPr="00FD0BA9">
              <w:rPr>
                <w:bCs/>
                <w:iCs/>
                <w:color w:val="000000"/>
              </w:rPr>
              <w:t>0p; brak zgody - 0 pkt</w:t>
            </w:r>
          </w:p>
          <w:p w14:paraId="4062186C" w14:textId="77777777" w:rsidR="00763F50" w:rsidRPr="00FD0BA9" w:rsidRDefault="00763F50" w:rsidP="00886329">
            <w:pPr>
              <w:spacing w:before="120" w:after="120"/>
              <w:jc w:val="both"/>
              <w:outlineLvl w:val="1"/>
              <w:rPr>
                <w:bCs/>
                <w:iCs/>
                <w:color w:val="000000"/>
              </w:rPr>
            </w:pPr>
          </w:p>
          <w:p w14:paraId="08761670" w14:textId="77777777" w:rsidR="00763F50" w:rsidRDefault="00763F50" w:rsidP="00886329">
            <w:pPr>
              <w:spacing w:before="120" w:after="120"/>
              <w:jc w:val="both"/>
              <w:outlineLvl w:val="1"/>
              <w:rPr>
                <w:bCs/>
                <w:iCs/>
                <w:color w:val="000000"/>
              </w:rPr>
            </w:pPr>
            <w:r w:rsidRPr="00FD0BA9">
              <w:rPr>
                <w:bCs/>
                <w:iCs/>
                <w:color w:val="000000"/>
              </w:rPr>
              <w:t>Jeśli w treści oferty nie będzie jednoznacznie wskazane przyjmuje się, że została wyrażona zgoda Wykonawcy</w:t>
            </w:r>
          </w:p>
          <w:p w14:paraId="15178D0D" w14:textId="77777777" w:rsidR="00992E91" w:rsidRDefault="00992E91" w:rsidP="00886329">
            <w:pPr>
              <w:spacing w:before="120" w:after="120"/>
              <w:jc w:val="both"/>
              <w:outlineLvl w:val="1"/>
              <w:rPr>
                <w:bCs/>
                <w:iCs/>
                <w:color w:val="000000"/>
              </w:rPr>
            </w:pPr>
          </w:p>
          <w:p w14:paraId="5C78057E" w14:textId="2022E920" w:rsidR="00992E91" w:rsidRPr="00992E91" w:rsidRDefault="00992E91" w:rsidP="00886329">
            <w:pPr>
              <w:spacing w:before="120" w:after="120"/>
              <w:jc w:val="both"/>
              <w:outlineLvl w:val="1"/>
              <w:rPr>
                <w:b/>
                <w:bCs/>
                <w:iCs/>
                <w:color w:val="000000"/>
              </w:rPr>
            </w:pPr>
            <w:r w:rsidRPr="00992E91">
              <w:rPr>
                <w:b/>
                <w:bCs/>
                <w:iCs/>
                <w:color w:val="000000"/>
              </w:rPr>
              <w:t>4 – Zakres</w:t>
            </w:r>
          </w:p>
          <w:p w14:paraId="0E4FC56C" w14:textId="5E09665D" w:rsidR="00992E91" w:rsidRDefault="00992E91" w:rsidP="00886329">
            <w:pPr>
              <w:spacing w:before="120" w:after="120"/>
              <w:jc w:val="both"/>
              <w:outlineLvl w:val="1"/>
              <w:rPr>
                <w:bCs/>
                <w:iCs/>
              </w:rPr>
            </w:pPr>
            <w:r>
              <w:rPr>
                <w:bCs/>
                <w:iCs/>
                <w:color w:val="000000"/>
              </w:rPr>
              <w:t>Wykonawca może otrzymać dodatkowe punkty jeśli złoży ofertę na co najmniej 2 części. Sposób punktowania: Oferta na jedną część – 0pkt, 2 części – 4pkt, 3 części -6pkt, 4 części - 8 pkt, 5 części – 10pkt.</w:t>
            </w:r>
          </w:p>
        </w:tc>
      </w:tr>
    </w:tbl>
    <w:p w14:paraId="5C1F2973" w14:textId="7BB0380B" w:rsidR="00B01985" w:rsidRDefault="00B01985" w:rsidP="00B01985">
      <w:pPr>
        <w:pStyle w:val="Nagwek2"/>
      </w:pPr>
      <w:r>
        <w:lastRenderedPageBreak/>
        <w:t>Suma punktów uzyskanych za wszystkie kryteria oceny stanowić będzie końcową ocenę danej oferty.</w:t>
      </w:r>
    </w:p>
    <w:p w14:paraId="3262F01D" w14:textId="46F6CA76" w:rsidR="001C5842" w:rsidRDefault="001C5842" w:rsidP="00B01985">
      <w:pPr>
        <w:pStyle w:val="Nagwek2"/>
      </w:pPr>
      <w:r>
        <w:t>Każda Część zamówienia oceniana będzie oddzielnie.</w:t>
      </w:r>
    </w:p>
    <w:p w14:paraId="328604BC" w14:textId="77777777" w:rsidR="00B01985" w:rsidRDefault="00B01985" w:rsidP="00B01985">
      <w:pPr>
        <w:pStyle w:val="Nagwek2"/>
      </w:pPr>
      <w:r>
        <w:t>Zamawiaj</w:t>
      </w:r>
      <w:r>
        <w:rPr>
          <w:rFonts w:ascii="TimesNewRoman" w:eastAsia="TimesNewRoman" w:cs="TimesNewRoman"/>
        </w:rPr>
        <w:t>ą</w:t>
      </w:r>
      <w:r>
        <w:t>cy poprawi w ofercie:</w:t>
      </w:r>
    </w:p>
    <w:p w14:paraId="5A705F9C" w14:textId="77777777" w:rsidR="00B01985" w:rsidRDefault="00B01985" w:rsidP="00B01985">
      <w:pPr>
        <w:pStyle w:val="Nagwek2"/>
        <w:numPr>
          <w:ilvl w:val="0"/>
          <w:numId w:val="18"/>
        </w:numPr>
        <w:tabs>
          <w:tab w:val="left" w:pos="708"/>
        </w:tabs>
        <w:spacing w:after="0"/>
      </w:pPr>
      <w:r>
        <w:t>oczywiste omyłki pisarskie,</w:t>
      </w:r>
    </w:p>
    <w:p w14:paraId="2410D02C" w14:textId="77777777" w:rsidR="00B01985" w:rsidRDefault="00B01985" w:rsidP="00B01985">
      <w:pPr>
        <w:pStyle w:val="Nagwek2"/>
        <w:numPr>
          <w:ilvl w:val="0"/>
          <w:numId w:val="18"/>
        </w:numPr>
        <w:tabs>
          <w:tab w:val="left" w:pos="708"/>
        </w:tabs>
        <w:spacing w:after="0"/>
      </w:pPr>
      <w:r>
        <w:t>oczywiste omyłki rachunkowe, z uwzgl</w:t>
      </w:r>
      <w:r>
        <w:rPr>
          <w:rFonts w:ascii="TimesNewRoman" w:eastAsia="TimesNewRoman" w:cs="TimesNewRoman"/>
        </w:rPr>
        <w:t>ę</w:t>
      </w:r>
      <w:r>
        <w:t>dnieniem konsekwencji rachunkowych dokonanych poprawek,</w:t>
      </w:r>
    </w:p>
    <w:p w14:paraId="340EDC10" w14:textId="77777777" w:rsidR="00B01985" w:rsidRDefault="00B01985" w:rsidP="00B01985">
      <w:pPr>
        <w:pStyle w:val="Nagwek2"/>
        <w:numPr>
          <w:ilvl w:val="0"/>
          <w:numId w:val="18"/>
        </w:numPr>
        <w:tabs>
          <w:tab w:val="left" w:pos="708"/>
        </w:tabs>
        <w:spacing w:after="0"/>
      </w:pPr>
      <w:r>
        <w:t xml:space="preserve">inne omyłki polegające na niezgodności oferty z dokumentami zamówienia, niepowodujące istotnych zmian w treści oferty </w:t>
      </w:r>
    </w:p>
    <w:p w14:paraId="391D0E81" w14:textId="77777777" w:rsidR="00B01985" w:rsidRDefault="00B01985" w:rsidP="00B01985">
      <w:pPr>
        <w:pStyle w:val="Nagwek2"/>
        <w:numPr>
          <w:ilvl w:val="0"/>
          <w:numId w:val="0"/>
        </w:numPr>
        <w:tabs>
          <w:tab w:val="left" w:pos="708"/>
        </w:tabs>
        <w:ind w:left="680"/>
      </w:pPr>
      <w:r>
        <w:t>- niezwłocznie zawiadamiaj</w:t>
      </w:r>
      <w:r>
        <w:rPr>
          <w:rFonts w:ascii="TimesNewRoman" w:eastAsia="TimesNewRoman" w:cs="TimesNewRoman"/>
        </w:rPr>
        <w:t>ą</w:t>
      </w:r>
      <w:r>
        <w:t>c o tym Wykonawc</w:t>
      </w:r>
      <w:r>
        <w:rPr>
          <w:rFonts w:ascii="TimesNewRoman" w:eastAsia="TimesNewRoman" w:cs="TimesNewRoman"/>
        </w:rPr>
        <w:t>ę</w:t>
      </w:r>
      <w:r>
        <w:t>, którego oferta została poprawiona.</w:t>
      </w:r>
    </w:p>
    <w:p w14:paraId="2AC249A6" w14:textId="77777777" w:rsidR="00B01985" w:rsidRDefault="00B01985" w:rsidP="00B01985">
      <w:pPr>
        <w:pStyle w:val="Nagwek2"/>
      </w:pPr>
      <w:r>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t>Pzp</w:t>
      </w:r>
      <w:proofErr w:type="spellEnd"/>
      <w:r>
        <w:t>.</w:t>
      </w:r>
    </w:p>
    <w:p w14:paraId="7A903686" w14:textId="77777777" w:rsidR="00B01985" w:rsidRDefault="00B01985" w:rsidP="00B01985">
      <w:pPr>
        <w:pStyle w:val="Nagwek2"/>
      </w:pPr>
      <w:r>
        <w:t>Obowiązek wykazania, że oferta nie zawiera rażąco niskiej ceny spoczywa na Wykonawcy.</w:t>
      </w:r>
    </w:p>
    <w:p w14:paraId="0988AEFD" w14:textId="77777777" w:rsidR="00B01985" w:rsidRDefault="00B01985" w:rsidP="00B01985">
      <w:pPr>
        <w:pStyle w:val="Nagwek2"/>
      </w:pPr>
      <w:r>
        <w:t>Zamawiający odrzuci ofertę Wykonawcy, który nie złożył wyjaśnień lub jeżeli dokonana ocena wyjaśnień wraz z dostarczonymi dowodami potwierdzi, że oferta zawiera rażąco niską cenę w stosunku do przedmiotu zamówienia.</w:t>
      </w:r>
    </w:p>
    <w:p w14:paraId="5BADE092" w14:textId="77777777" w:rsidR="00B01985" w:rsidRDefault="00B01985" w:rsidP="00B01985">
      <w:pPr>
        <w:pStyle w:val="Nagwek2"/>
      </w:pPr>
      <w:r>
        <w:lastRenderedPageBreak/>
        <w:t>Zamawiający odrzuci ofertę Wykonawcy, który nie udzielił wyjaśnień w wyznaczonym terminie, lub jeżeli złożone wyjaśnienia wraz z dowodami nie uzasadniają rażąco niskiej ceny tej oferty.</w:t>
      </w:r>
    </w:p>
    <w:p w14:paraId="388D37E0" w14:textId="77777777" w:rsidR="00B01985" w:rsidRDefault="00B01985" w:rsidP="00B01985">
      <w:pPr>
        <w:pStyle w:val="Nagwek1"/>
      </w:pPr>
      <w:bookmarkStart w:id="67" w:name="_Toc258314256"/>
      <w:r>
        <w:t>UDZIELENIE ZAMÓWIENIA</w:t>
      </w:r>
      <w:bookmarkEnd w:id="67"/>
    </w:p>
    <w:p w14:paraId="1CA5695D" w14:textId="77777777" w:rsidR="00B01985" w:rsidRDefault="00B01985" w:rsidP="00B01985">
      <w:pPr>
        <w:pStyle w:val="Nagwek2"/>
      </w:pPr>
      <w:r>
        <w:t>Zamawiający udzieli zamówienia Wykonawcy, którego oferta odpowiada wszystkim wymaganiom określonym w niniejszej SWZ i została oceniona jako najkorzystniejsza w oparciu o podane w niej kryteria oceny ofert.</w:t>
      </w:r>
    </w:p>
    <w:p w14:paraId="10C7D839" w14:textId="77777777" w:rsidR="00B01985" w:rsidRDefault="00B01985" w:rsidP="00B01985">
      <w:pPr>
        <w:pStyle w:val="Nagwek2"/>
        <w:rPr>
          <w:b/>
        </w:rPr>
      </w:pPr>
      <w:r>
        <w:tab/>
        <w:t xml:space="preserve">Niezwłocznie po wyborze najkorzystniejszej oferty Zamawiający poinformuje równocześnie Wykonawców, którzy złożyli oferty, przekazując im informacje, o których mowa w art. 253 ust. 1 ustawy </w:t>
      </w:r>
      <w:proofErr w:type="spellStart"/>
      <w:r>
        <w:t>Pzp</w:t>
      </w:r>
      <w:proofErr w:type="spellEnd"/>
      <w:r>
        <w:t xml:space="preserve"> oraz udostępni je na stronie internetowej prowadzonego postępowania </w:t>
      </w:r>
      <w:r w:rsidR="00FD0BA9" w:rsidRPr="00FD0BA9">
        <w:rPr>
          <w:color w:val="0000FF"/>
          <w:u w:val="single"/>
        </w:rPr>
        <w:t>www.myslenice.pl</w:t>
      </w:r>
      <w:r>
        <w:t>.</w:t>
      </w:r>
    </w:p>
    <w:p w14:paraId="5DBEC877" w14:textId="77777777" w:rsidR="00B01985" w:rsidRDefault="00B01985" w:rsidP="00B01985">
      <w:pPr>
        <w:pStyle w:val="Nagwek2"/>
        <w:rPr>
          <w:color w:val="auto"/>
        </w:rPr>
      </w:pPr>
      <w: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7B1D5B30" w14:textId="77777777" w:rsidR="00B01985" w:rsidRDefault="00B01985" w:rsidP="00B01985">
      <w:pPr>
        <w:pStyle w:val="Nagwek1"/>
      </w:pPr>
      <w:bookmarkStart w:id="68" w:name="_Toc258314257"/>
      <w:r>
        <w:t>Informacje o formalno</w:t>
      </w:r>
      <w:r>
        <w:rPr>
          <w:rFonts w:eastAsia="TimesNewRoman" w:cs="TimesNewRoman"/>
        </w:rPr>
        <w:t>ś</w:t>
      </w:r>
      <w:r>
        <w:t>ciach, jakie</w:t>
      </w:r>
      <w:r>
        <w:rPr>
          <w:lang w:val="pl-PL"/>
        </w:rPr>
        <w:t xml:space="preserve"> muszą zostać dopełnione </w:t>
      </w:r>
      <w:r>
        <w:t>po wyborze oferty w celu zawarcia umowy w sprawie zamówienia publicznego</w:t>
      </w:r>
      <w:bookmarkEnd w:id="68"/>
    </w:p>
    <w:p w14:paraId="30403819" w14:textId="77777777" w:rsidR="00B01985" w:rsidRDefault="00B01985" w:rsidP="00B01985">
      <w:pPr>
        <w:pStyle w:val="Nagwek2"/>
      </w:pPr>
      <w:r>
        <w:t xml:space="preserve">Zamawiający zawrze umowę w sprawie zamówienia publicznego, w terminie i na zasadach określonych w art. 264 ust. 1 i 2 ustawy </w:t>
      </w:r>
      <w:proofErr w:type="spellStart"/>
      <w:r>
        <w:t>Pzp</w:t>
      </w:r>
      <w:proofErr w:type="spellEnd"/>
      <w:r>
        <w:t>.</w:t>
      </w:r>
    </w:p>
    <w:p w14:paraId="2AB4F412" w14:textId="77777777" w:rsidR="00B01985" w:rsidRDefault="00B01985" w:rsidP="00B01985">
      <w:pPr>
        <w:pStyle w:val="Nagwek2"/>
      </w:pPr>
      <w:r>
        <w:t>Zamawiający poinformuje Wykonawcę, któremu zostanie udzielone zamówienie, o miejscu i terminie zawarcia umowy.</w:t>
      </w:r>
    </w:p>
    <w:p w14:paraId="7B0419F9" w14:textId="77777777" w:rsidR="00B01985" w:rsidRDefault="00B01985" w:rsidP="00B01985">
      <w:pPr>
        <w:pStyle w:val="Nagwek2"/>
      </w:pPr>
      <w:r>
        <w:t>Przed zawarciem umowy Wykonawca, na wezwanie Zamawiającego, zobowiązany jest do podania wszelkich informacji niezbędnych do wypełnienia treści umowy.</w:t>
      </w:r>
    </w:p>
    <w:p w14:paraId="67655194" w14:textId="324806EF" w:rsidR="00B01985" w:rsidRDefault="00B01985" w:rsidP="00B01985">
      <w:pPr>
        <w:pStyle w:val="Nagwek2"/>
      </w:pPr>
      <w: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63DCBF00" w14:textId="77777777" w:rsidR="001C5842" w:rsidRPr="001C5842" w:rsidRDefault="001C5842" w:rsidP="001C5842">
      <w:pPr>
        <w:pStyle w:val="Nagwek2"/>
      </w:pPr>
      <w:r w:rsidRPr="001C5842">
        <w:t xml:space="preserve">W przypadku wyboru oferty złożonej (samodzielnie lub wspólnie) przez osobę fizyczna prowadząca działalność gospodarczą, Zamawiający zastrzega sobie prawo żądania przed zawarciem umowy podania miejsca zamieszkania oraz numeru i serii dowodu osobistego (lub paszportu) osoby fizycznej prowadzącej dzielność gospodarczą. </w:t>
      </w:r>
    </w:p>
    <w:p w14:paraId="34F778CD" w14:textId="77777777" w:rsidR="00B01985" w:rsidRDefault="00B01985" w:rsidP="00B01985">
      <w:pPr>
        <w:pStyle w:val="Nagwek2"/>
      </w:pPr>
      <w: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t>Pzp</w:t>
      </w:r>
      <w:proofErr w:type="spellEnd"/>
      <w:r>
        <w:t>.</w:t>
      </w:r>
    </w:p>
    <w:p w14:paraId="14E228BE" w14:textId="77777777" w:rsidR="00B01985" w:rsidRDefault="00B01985" w:rsidP="00B01985">
      <w:pPr>
        <w:pStyle w:val="Nagwek1"/>
      </w:pPr>
      <w:bookmarkStart w:id="69" w:name="_Toc258314258"/>
      <w:r>
        <w:t>Wymagania dotycz</w:t>
      </w:r>
      <w:r>
        <w:rPr>
          <w:rFonts w:eastAsia="TimesNewRoman" w:cs="TimesNewRoman"/>
        </w:rPr>
        <w:t>ą</w:t>
      </w:r>
      <w:r>
        <w:t>ce zabezpieczenia nale</w:t>
      </w:r>
      <w:r>
        <w:rPr>
          <w:rFonts w:eastAsia="TimesNewRoman" w:cs="TimesNewRoman"/>
        </w:rPr>
        <w:t>ż</w:t>
      </w:r>
      <w:r>
        <w:t>ytego wykonania umowy</w:t>
      </w:r>
      <w:bookmarkEnd w:id="69"/>
    </w:p>
    <w:p w14:paraId="4341B373" w14:textId="77777777" w:rsidR="00B01985" w:rsidRDefault="00FD0BA9" w:rsidP="00B01985">
      <w:pPr>
        <w:pStyle w:val="Nagwek2"/>
      </w:pPr>
      <w:r>
        <w:t>W danym postępowaniu wniesienie zabezpieczenie należytego wykonania umowy nie jest wymagane.</w:t>
      </w:r>
    </w:p>
    <w:p w14:paraId="4A8E25FB" w14:textId="77777777" w:rsidR="00B01985" w:rsidRDefault="00B01985" w:rsidP="00B01985">
      <w:pPr>
        <w:pStyle w:val="Nagwek1"/>
      </w:pPr>
      <w:bookmarkStart w:id="70" w:name="_Toc258314259"/>
      <w:r>
        <w:rPr>
          <w:lang w:val="pl-PL"/>
        </w:rPr>
        <w:t xml:space="preserve">projektowane postanowienia </w:t>
      </w:r>
      <w:r>
        <w:t xml:space="preserve">umowy w sprawie zamówienia publicznego, </w:t>
      </w:r>
      <w:r>
        <w:rPr>
          <w:lang w:val="pl-PL"/>
        </w:rPr>
        <w:t xml:space="preserve">które zostaną wprowadzone do umowy w </w:t>
      </w:r>
      <w:r>
        <w:t>sprawie zamówienia publicznego</w:t>
      </w:r>
      <w:bookmarkEnd w:id="70"/>
    </w:p>
    <w:p w14:paraId="4A53FAE7" w14:textId="6CDB51C9" w:rsidR="00B01985" w:rsidRDefault="00B01985" w:rsidP="00B01985">
      <w:pPr>
        <w:pStyle w:val="Nagwek2"/>
      </w:pPr>
      <w:r>
        <w:lastRenderedPageBreak/>
        <w:t>Wzór umowy stanowi załącznik</w:t>
      </w:r>
      <w:r w:rsidR="001C5842">
        <w:t xml:space="preserve"> nr 3</w:t>
      </w:r>
      <w:r>
        <w:t xml:space="preserve"> do niniejszej SWZ. </w:t>
      </w:r>
    </w:p>
    <w:p w14:paraId="12CD5F44" w14:textId="77777777" w:rsidR="00B01985" w:rsidRDefault="00FD0BA9" w:rsidP="00B01985">
      <w:pPr>
        <w:pStyle w:val="Nagwek2"/>
        <w:numPr>
          <w:ilvl w:val="0"/>
          <w:numId w:val="0"/>
        </w:numPr>
        <w:tabs>
          <w:tab w:val="left" w:pos="708"/>
        </w:tabs>
        <w:ind w:left="680"/>
      </w:pPr>
      <w:r>
        <w:t xml:space="preserve">Zakazuje się istotnych zmian postanowień zawartej umowy w stosunku do treści oferty, na podstawie której dokonano wyboru Wykonawcy. </w:t>
      </w:r>
    </w:p>
    <w:p w14:paraId="6BCC6408" w14:textId="77777777" w:rsidR="00B01985" w:rsidRDefault="00B01985" w:rsidP="00B01985">
      <w:pPr>
        <w:pStyle w:val="Nagwek1"/>
      </w:pPr>
      <w:bookmarkStart w:id="71" w:name="_Toc258314260"/>
      <w:r>
        <w:t xml:space="preserve">Pouczenie o </w:t>
      </w:r>
      <w:r>
        <w:rPr>
          <w:rFonts w:eastAsia="TimesNewRoman" w:cs="TimesNewRoman"/>
        </w:rPr>
        <w:t>ś</w:t>
      </w:r>
      <w:r>
        <w:t>rodkach ochrony prawnej przysługuj</w:t>
      </w:r>
      <w:r>
        <w:rPr>
          <w:rFonts w:eastAsia="TimesNewRoman" w:cs="TimesNewRoman"/>
        </w:rPr>
        <w:t>ą</w:t>
      </w:r>
      <w:r>
        <w:t>cych Wykonawcy</w:t>
      </w:r>
      <w:bookmarkEnd w:id="71"/>
    </w:p>
    <w:p w14:paraId="1B2666D1" w14:textId="77777777" w:rsidR="00B01985" w:rsidRDefault="00B01985" w:rsidP="00B01985">
      <w:pPr>
        <w:pStyle w:val="Nagwek2"/>
        <w:numPr>
          <w:ilvl w:val="0"/>
          <w:numId w:val="0"/>
        </w:numPr>
        <w:tabs>
          <w:tab w:val="left" w:pos="708"/>
        </w:tabs>
        <w:ind w:left="431"/>
      </w:pPr>
      <w:r>
        <w:t xml:space="preserve">Wykonawcom, a także innemu podmiotowi, jeżeli ma lub miał interes w uzyskaniu zamówienia oraz poniósł lub może ponieść szkodę w wyniku naruszenia przez zamawiającego przepisów ustawy </w:t>
      </w:r>
      <w:proofErr w:type="spellStart"/>
      <w:r>
        <w:t>Pzp</w:t>
      </w:r>
      <w:proofErr w:type="spellEnd"/>
      <w:r>
        <w:t xml:space="preserve">, przysługują środki ochrony prawnej na zasadach przewidzianych w art. 505 – 590 ustawy </w:t>
      </w:r>
      <w:proofErr w:type="spellStart"/>
      <w:r>
        <w:t>Pzp</w:t>
      </w:r>
      <w:proofErr w:type="spellEnd"/>
      <w:r>
        <w:t>.</w:t>
      </w:r>
    </w:p>
    <w:p w14:paraId="2B432696" w14:textId="77777777" w:rsidR="00B01985" w:rsidRDefault="00B01985" w:rsidP="00B01985">
      <w:pPr>
        <w:pStyle w:val="Nagwek1"/>
      </w:pPr>
      <w:r>
        <w:t>Aukcja elektroniczna</w:t>
      </w:r>
    </w:p>
    <w:p w14:paraId="4A2C06FB" w14:textId="77777777" w:rsidR="00B01985" w:rsidRPr="001C5842" w:rsidRDefault="00B01985" w:rsidP="00B01985">
      <w:pPr>
        <w:pStyle w:val="Nagwek2"/>
      </w:pPr>
      <w:r w:rsidRPr="001C5842">
        <w:t xml:space="preserve">Zamawiający nie przewiduje przeprowadzenia aukcji elektronicznej, o której mowa w art. 308 ust. 1 ustawy </w:t>
      </w:r>
      <w:proofErr w:type="spellStart"/>
      <w:r w:rsidRPr="001C5842">
        <w:t>Pzp</w:t>
      </w:r>
      <w:proofErr w:type="spellEnd"/>
      <w:r w:rsidRPr="001C5842">
        <w:t>.</w:t>
      </w:r>
    </w:p>
    <w:p w14:paraId="1614B7C2" w14:textId="77777777" w:rsidR="00B01985" w:rsidRDefault="00B01985" w:rsidP="00B01985">
      <w:pPr>
        <w:pStyle w:val="Nagwek1"/>
      </w:pPr>
      <w:r>
        <w:rPr>
          <w:lang w:val="pl-PL"/>
        </w:rPr>
        <w:t>Ochrona danych osobowych</w:t>
      </w:r>
    </w:p>
    <w:p w14:paraId="33DA4885" w14:textId="77777777" w:rsidR="00B01985" w:rsidRDefault="00B01985" w:rsidP="00B01985">
      <w:pPr>
        <w:pStyle w:val="Nagwek2"/>
      </w:pPr>
      <w:bookmarkStart w:id="72" w:name="_Hlk515367328"/>
      <w: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t>Dz.Urz</w:t>
      </w:r>
      <w:proofErr w:type="spellEnd"/>
      <w:r>
        <w:t>. UE L 119 z 4 maja 2016 r.), dalej: RODO, tym samym dane osobowe podane przez Wykonawcę będą przetwarzane zgodnie z RODO oraz zgodnie z przepisami krajowymi.</w:t>
      </w:r>
    </w:p>
    <w:p w14:paraId="581CF540" w14:textId="77777777" w:rsidR="00B01985" w:rsidRDefault="00B01985" w:rsidP="00B01985">
      <w:pPr>
        <w:pStyle w:val="Nagwek2"/>
      </w:pPr>
      <w:r>
        <w:t>Zamawiający informuje, że:</w:t>
      </w:r>
    </w:p>
    <w:p w14:paraId="69F97768" w14:textId="77777777" w:rsidR="00B01985" w:rsidRDefault="00B01985" w:rsidP="00B01985">
      <w:pPr>
        <w:pStyle w:val="Nagwek2"/>
        <w:numPr>
          <w:ilvl w:val="0"/>
          <w:numId w:val="21"/>
        </w:numPr>
        <w:tabs>
          <w:tab w:val="left" w:pos="708"/>
        </w:tabs>
        <w:spacing w:after="0"/>
      </w:pPr>
      <w:r>
        <w:t xml:space="preserve">administratorem </w:t>
      </w:r>
      <w:r>
        <w:rPr>
          <w:bCs w:val="0"/>
          <w:iCs w:val="0"/>
        </w:rPr>
        <w:t xml:space="preserve">danych osobowych Wykonawcy jest </w:t>
      </w:r>
      <w:r w:rsidR="00FD0BA9" w:rsidRPr="00FD0BA9">
        <w:rPr>
          <w:b/>
          <w:bCs w:val="0"/>
          <w:iCs w:val="0"/>
        </w:rPr>
        <w:t>Gmina Myślenice</w:t>
      </w:r>
      <w:r>
        <w:rPr>
          <w:rFonts w:eastAsia="Calibri"/>
          <w:bCs w:val="0"/>
          <w:iCs w:val="0"/>
          <w:lang w:eastAsia="en-US"/>
        </w:rPr>
        <w:t xml:space="preserve">, </w:t>
      </w:r>
      <w:r w:rsidR="00FD0BA9" w:rsidRPr="00FD0BA9">
        <w:rPr>
          <w:rFonts w:eastAsia="Calibri"/>
          <w:bCs w:val="0"/>
          <w:iCs w:val="0"/>
          <w:lang w:eastAsia="en-US"/>
        </w:rPr>
        <w:t>Rynek</w:t>
      </w:r>
      <w:r>
        <w:rPr>
          <w:bCs w:val="0"/>
          <w:iCs w:val="0"/>
        </w:rPr>
        <w:t xml:space="preserve"> </w:t>
      </w:r>
      <w:r w:rsidR="00FD0BA9" w:rsidRPr="00FD0BA9">
        <w:rPr>
          <w:bCs w:val="0"/>
          <w:iCs w:val="0"/>
        </w:rPr>
        <w:t>8/9</w:t>
      </w:r>
      <w:r>
        <w:rPr>
          <w:bCs w:val="0"/>
          <w:iCs w:val="0"/>
        </w:rPr>
        <w:t xml:space="preserve"> , </w:t>
      </w:r>
      <w:r w:rsidR="00FD0BA9" w:rsidRPr="00FD0BA9">
        <w:rPr>
          <w:bCs w:val="0"/>
          <w:iCs w:val="0"/>
        </w:rPr>
        <w:t>32-400</w:t>
      </w:r>
      <w:r>
        <w:rPr>
          <w:bCs w:val="0"/>
          <w:iCs w:val="0"/>
        </w:rPr>
        <w:t xml:space="preserve"> </w:t>
      </w:r>
      <w:r w:rsidR="00FD0BA9" w:rsidRPr="00FD0BA9">
        <w:rPr>
          <w:bCs w:val="0"/>
          <w:iCs w:val="0"/>
        </w:rPr>
        <w:t>Myślenice</w:t>
      </w:r>
      <w:r>
        <w:t>.</w:t>
      </w:r>
    </w:p>
    <w:p w14:paraId="2266C4D9" w14:textId="77777777" w:rsidR="00B01985" w:rsidRPr="006052A4" w:rsidRDefault="00B01985" w:rsidP="00B01985">
      <w:pPr>
        <w:pStyle w:val="Nagwek2"/>
        <w:numPr>
          <w:ilvl w:val="0"/>
          <w:numId w:val="0"/>
        </w:numPr>
        <w:tabs>
          <w:tab w:val="left" w:pos="708"/>
        </w:tabs>
        <w:ind w:left="1040"/>
        <w:rPr>
          <w:lang w:val="pt-BR"/>
        </w:rPr>
      </w:pPr>
      <w:r w:rsidRPr="006052A4">
        <w:rPr>
          <w:lang w:val="pt-BR"/>
        </w:rPr>
        <w:t xml:space="preserve">Tel.: </w:t>
      </w:r>
      <w:r w:rsidR="00FD0BA9" w:rsidRPr="00FD0BA9">
        <w:rPr>
          <w:lang w:val="pt-BR"/>
        </w:rPr>
        <w:t>+48</w:t>
      </w:r>
      <w:r w:rsidRPr="006052A4">
        <w:rPr>
          <w:lang w:val="pt-BR"/>
        </w:rPr>
        <w:t xml:space="preserve"> </w:t>
      </w:r>
      <w:r w:rsidR="00FD0BA9" w:rsidRPr="00FD0BA9">
        <w:rPr>
          <w:lang w:val="pt-BR"/>
        </w:rPr>
        <w:t>126392300</w:t>
      </w:r>
      <w:r w:rsidRPr="006052A4">
        <w:rPr>
          <w:lang w:val="pt-BR"/>
        </w:rPr>
        <w:t xml:space="preserve">, </w:t>
      </w:r>
      <w:r w:rsidRPr="006052A4">
        <w:rPr>
          <w:rFonts w:eastAsia="Calibri"/>
          <w:bCs w:val="0"/>
          <w:iCs w:val="0"/>
          <w:lang w:val="pt-BR" w:eastAsia="en-US"/>
        </w:rPr>
        <w:t xml:space="preserve">e-mail: </w:t>
      </w:r>
      <w:r w:rsidR="00FD0BA9" w:rsidRPr="00FD0BA9">
        <w:rPr>
          <w:rFonts w:eastAsia="Calibri"/>
          <w:bCs w:val="0"/>
          <w:iCs w:val="0"/>
          <w:lang w:val="pt-BR" w:eastAsia="en-US"/>
        </w:rPr>
        <w:t>info@myslenice.pl</w:t>
      </w:r>
    </w:p>
    <w:p w14:paraId="5B9A7A2B" w14:textId="77777777" w:rsidR="00B01985" w:rsidRDefault="00B01985" w:rsidP="00B01985">
      <w:pPr>
        <w:pStyle w:val="Nagwek2"/>
        <w:numPr>
          <w:ilvl w:val="0"/>
          <w:numId w:val="21"/>
        </w:numPr>
        <w:tabs>
          <w:tab w:val="left" w:pos="708"/>
        </w:tabs>
        <w:spacing w:after="0"/>
      </w:pPr>
      <w:r>
        <w:t xml:space="preserve">w </w:t>
      </w:r>
      <w:r>
        <w:rPr>
          <w:bCs w:val="0"/>
          <w:iCs w:val="0"/>
        </w:rPr>
        <w:t xml:space="preserve">sprawach związanych z przetwarzaniem danych osobowych, można kontaktować się z Inspektorem Ochrony Danych, którym jest </w:t>
      </w:r>
      <w:r w:rsidR="00FD0BA9" w:rsidRPr="00FD0BA9">
        <w:rPr>
          <w:bCs w:val="0"/>
          <w:iCs w:val="0"/>
        </w:rPr>
        <w:t xml:space="preserve">Krzysztof </w:t>
      </w:r>
      <w:proofErr w:type="spellStart"/>
      <w:r w:rsidR="00FD0BA9" w:rsidRPr="00FD0BA9">
        <w:rPr>
          <w:bCs w:val="0"/>
          <w:iCs w:val="0"/>
        </w:rPr>
        <w:t>Dybeł</w:t>
      </w:r>
      <w:proofErr w:type="spellEnd"/>
      <w:r>
        <w:rPr>
          <w:rFonts w:eastAsia="Calibri"/>
          <w:lang w:eastAsia="en-US"/>
        </w:rPr>
        <w:t xml:space="preserve">, </w:t>
      </w:r>
      <w:r>
        <w:rPr>
          <w:bCs w:val="0"/>
          <w:iCs w:val="0"/>
        </w:rPr>
        <w:t xml:space="preserve">za pośrednictwem telefonu </w:t>
      </w:r>
      <w:r w:rsidR="00FD0BA9" w:rsidRPr="00FD0BA9">
        <w:rPr>
          <w:bCs w:val="0"/>
          <w:iCs w:val="0"/>
        </w:rPr>
        <w:t>+48126392300</w:t>
      </w:r>
      <w:r>
        <w:t xml:space="preserve"> lub</w:t>
      </w:r>
      <w:r>
        <w:rPr>
          <w:bCs w:val="0"/>
          <w:iCs w:val="0"/>
        </w:rPr>
        <w:t xml:space="preserve"> adresu e-mail: </w:t>
      </w:r>
      <w:proofErr w:type="spellStart"/>
      <w:r w:rsidR="00FD0BA9" w:rsidRPr="00FD0BA9">
        <w:rPr>
          <w:bCs w:val="0"/>
          <w:iCs w:val="0"/>
        </w:rPr>
        <w:t>iod@myslenice.p</w:t>
      </w:r>
      <w:proofErr w:type="spellEnd"/>
      <w:r>
        <w:t>;</w:t>
      </w:r>
    </w:p>
    <w:p w14:paraId="504DAC72" w14:textId="77777777" w:rsidR="00B01985" w:rsidRDefault="00B01985" w:rsidP="00B01985">
      <w:pPr>
        <w:pStyle w:val="Nagwek2"/>
        <w:numPr>
          <w:ilvl w:val="0"/>
          <w:numId w:val="21"/>
        </w:numPr>
        <w:tabs>
          <w:tab w:val="left" w:pos="708"/>
        </w:tabs>
        <w:spacing w:after="0"/>
      </w:pPr>
      <w:r>
        <w:t xml:space="preserve">dane </w:t>
      </w:r>
      <w:r>
        <w:rPr>
          <w:bCs w:val="0"/>
          <w:iCs w:val="0"/>
        </w:rPr>
        <w:t xml:space="preserve">osobowe Wykonawcy będą przetwarzane w celu przeprowadzenia postępowania o udzielenie zamówienia publicznego pn. </w:t>
      </w:r>
      <w:r w:rsidR="00FD0BA9" w:rsidRPr="00FD0BA9">
        <w:rPr>
          <w:b/>
          <w:bCs w:val="0"/>
          <w:iCs w:val="0"/>
        </w:rPr>
        <w:t>Zimowe utrzymanie dróg publicznych gminnych na terenie Miasta i Gminy Myślenice</w:t>
      </w:r>
      <w:r>
        <w:t xml:space="preserve"> – znak sprawy: </w:t>
      </w:r>
      <w:r w:rsidR="00FD0BA9" w:rsidRPr="00FD0BA9">
        <w:rPr>
          <w:b/>
        </w:rPr>
        <w:t>BZP/271/97/2021</w:t>
      </w:r>
      <w:r>
        <w:t xml:space="preserve"> oraz w celu archiwizacji dokumentacji dotyczącej tego postępowania;</w:t>
      </w:r>
    </w:p>
    <w:p w14:paraId="4EDD6FAC" w14:textId="77777777" w:rsidR="00B01985" w:rsidRDefault="00B01985" w:rsidP="00B01985">
      <w:pPr>
        <w:pStyle w:val="Nagwek2"/>
        <w:numPr>
          <w:ilvl w:val="0"/>
          <w:numId w:val="21"/>
        </w:numPr>
        <w:tabs>
          <w:tab w:val="left" w:pos="708"/>
        </w:tabs>
        <w:spacing w:after="0"/>
      </w:pPr>
      <w:r>
        <w:t xml:space="preserve">odbiorcami przekazanych przez Wykonawcę danych osobowych będą osoby lub podmioty, którym zostanie udostępniona dokumentacja postępowania w oparciu o art. 18 oraz art. 74 ust. 1 ustawy </w:t>
      </w:r>
      <w:proofErr w:type="spellStart"/>
      <w:r>
        <w:t>Pzp</w:t>
      </w:r>
      <w:proofErr w:type="spellEnd"/>
      <w:r>
        <w:t>;</w:t>
      </w:r>
    </w:p>
    <w:p w14:paraId="201206A8" w14:textId="77777777" w:rsidR="00B01985" w:rsidRDefault="00B01985" w:rsidP="00B01985">
      <w:pPr>
        <w:pStyle w:val="Nagwek2"/>
        <w:numPr>
          <w:ilvl w:val="0"/>
          <w:numId w:val="21"/>
        </w:numPr>
        <w:tabs>
          <w:tab w:val="left" w:pos="708"/>
        </w:tabs>
        <w:spacing w:after="0"/>
      </w:pPr>
      <w:r>
        <w:t xml:space="preserve">dane osobowe Wykonawcy będą przechowywane, zgodnie z art. 78 ustawy </w:t>
      </w:r>
      <w:proofErr w:type="spellStart"/>
      <w:r>
        <w:t>Pzp</w:t>
      </w:r>
      <w:proofErr w:type="spellEnd"/>
      <w:r>
        <w:t>, przez okres 4 lat od dnia zakończenia postępowania o udzielenie zamówienia, a jeżeli okres obowiązywania umowy w sprawie zamówienia publicznego przekracza 4 lata, okres przechowywania obejmuje cały okres obowiązywania umowy.</w:t>
      </w:r>
    </w:p>
    <w:p w14:paraId="6E962775" w14:textId="77777777" w:rsidR="00B01985" w:rsidRDefault="00B01985" w:rsidP="00B01985">
      <w:pPr>
        <w:pStyle w:val="Nagwek2"/>
      </w:pPr>
      <w: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2"/>
      <w:r>
        <w:t>:</w:t>
      </w:r>
    </w:p>
    <w:p w14:paraId="117497D6" w14:textId="77777777" w:rsidR="00B01985" w:rsidRDefault="00B01985" w:rsidP="00B01985">
      <w:pPr>
        <w:pStyle w:val="Nagwek2"/>
        <w:numPr>
          <w:ilvl w:val="0"/>
          <w:numId w:val="22"/>
        </w:numPr>
        <w:tabs>
          <w:tab w:val="left" w:pos="708"/>
        </w:tabs>
        <w:spacing w:after="0"/>
      </w:pPr>
      <w:r>
        <w:lastRenderedPageBreak/>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40F1A89C" w14:textId="77777777" w:rsidR="00B01985" w:rsidRDefault="00B01985" w:rsidP="00B01985">
      <w:pPr>
        <w:pStyle w:val="Nagwek2"/>
        <w:numPr>
          <w:ilvl w:val="0"/>
          <w:numId w:val="22"/>
        </w:numPr>
        <w:tabs>
          <w:tab w:val="left" w:pos="708"/>
        </w:tabs>
        <w:spacing w:after="0"/>
      </w:pPr>
      <w: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11DE4789" w14:textId="77777777" w:rsidR="00B01985" w:rsidRDefault="00B01985" w:rsidP="00B01985">
      <w:pPr>
        <w:pStyle w:val="Nagwek2"/>
      </w:pPr>
      <w:r>
        <w:t>Zamawiający informuje, że;</w:t>
      </w:r>
    </w:p>
    <w:p w14:paraId="176B049A" w14:textId="77777777" w:rsidR="00B01985" w:rsidRDefault="00B01985" w:rsidP="00B01985">
      <w:pPr>
        <w:pStyle w:val="Nagwek2"/>
        <w:numPr>
          <w:ilvl w:val="0"/>
          <w:numId w:val="23"/>
        </w:numPr>
        <w:tabs>
          <w:tab w:val="left" w:pos="708"/>
        </w:tabs>
        <w:spacing w:after="0"/>
      </w:pPr>
      <w:r>
        <w:t xml:space="preserve">udostępnia dane osobowe, o których mowa w art. 10 RODO (dane osobowe dotyczące wyroków skazujących i czynów zabronionych) w celu umożliwienia korzystania ze środków ochrony prawnej, o których mowa w dziale IX ustawy </w:t>
      </w:r>
      <w:proofErr w:type="spellStart"/>
      <w:r>
        <w:t>Pzp</w:t>
      </w:r>
      <w:proofErr w:type="spellEnd"/>
      <w:r>
        <w:t>, do upływu terminu na ich wniesienie;</w:t>
      </w:r>
    </w:p>
    <w:p w14:paraId="7F9C3366" w14:textId="77777777" w:rsidR="00B01985" w:rsidRDefault="00B01985" w:rsidP="00B01985">
      <w:pPr>
        <w:pStyle w:val="Nagwek2"/>
        <w:numPr>
          <w:ilvl w:val="0"/>
          <w:numId w:val="23"/>
        </w:numPr>
        <w:tabs>
          <w:tab w:val="left" w:pos="708"/>
        </w:tabs>
        <w:spacing w:after="0"/>
      </w:pPr>
      <w: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266CDDBF" w14:textId="77777777" w:rsidR="00B01985" w:rsidRDefault="00B01985" w:rsidP="00B01985">
      <w:pPr>
        <w:pStyle w:val="Nagwek2"/>
        <w:numPr>
          <w:ilvl w:val="0"/>
          <w:numId w:val="23"/>
        </w:numPr>
        <w:tabs>
          <w:tab w:val="left" w:pos="708"/>
        </w:tabs>
        <w:spacing w:after="0"/>
      </w:pPr>
      <w: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3983AE72" w14:textId="77777777" w:rsidR="00B01985" w:rsidRDefault="00B01985" w:rsidP="00B01985">
      <w:pPr>
        <w:pStyle w:val="Nagwek2"/>
        <w:numPr>
          <w:ilvl w:val="0"/>
          <w:numId w:val="23"/>
        </w:numPr>
        <w:tabs>
          <w:tab w:val="left" w:pos="708"/>
        </w:tabs>
        <w:spacing w:after="0"/>
      </w:pPr>
      <w:r>
        <w:t>skorzystanie przez osobę, której dane osobowe są przetwarzane, z uprawnienia, o którym mowa w art. 16 RODO (uprawnienie do sprostowania lub uzupełnienia danych osobowych), nie może naruszać integralności protokołu postępowania oraz jego załączników;</w:t>
      </w:r>
    </w:p>
    <w:p w14:paraId="0BC81EE3" w14:textId="77777777" w:rsidR="00B01985" w:rsidRDefault="00B01985" w:rsidP="00B01985">
      <w:pPr>
        <w:pStyle w:val="Nagwek2"/>
        <w:numPr>
          <w:ilvl w:val="0"/>
          <w:numId w:val="23"/>
        </w:numPr>
        <w:tabs>
          <w:tab w:val="left" w:pos="708"/>
        </w:tabs>
        <w:spacing w:after="0"/>
      </w:pPr>
      <w:r>
        <w:t>w postępowaniu o udzielenie zamówienia zgłoszenie żądania ograniczenia przetwarzania, o którym mowa w art. 18 ust. 1 RODO, nie ogranicza przetwarzania danych osobowych do czasu zakończenia tego postępowania;</w:t>
      </w:r>
    </w:p>
    <w:p w14:paraId="1755AB48" w14:textId="77777777" w:rsidR="00B01985" w:rsidRDefault="00B01985" w:rsidP="00B01985">
      <w:pPr>
        <w:pStyle w:val="Nagwek2"/>
        <w:numPr>
          <w:ilvl w:val="0"/>
          <w:numId w:val="23"/>
        </w:numPr>
        <w:tabs>
          <w:tab w:val="left" w:pos="708"/>
        </w:tabs>
        <w:spacing w:after="0"/>
      </w:pPr>
      <w: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4C98A134" w14:textId="77777777" w:rsidR="00B01985" w:rsidRDefault="00B01985" w:rsidP="00B01985">
      <w:pPr>
        <w:pStyle w:val="Nagwek2"/>
        <w:numPr>
          <w:ilvl w:val="0"/>
          <w:numId w:val="0"/>
        </w:numPr>
        <w:tabs>
          <w:tab w:val="left" w:pos="708"/>
        </w:tabs>
        <w:ind w:left="1040"/>
      </w:pPr>
    </w:p>
    <w:p w14:paraId="166D1CA3" w14:textId="77777777" w:rsidR="00B01985" w:rsidRDefault="00B01985" w:rsidP="00B01985">
      <w:pPr>
        <w:spacing w:before="60" w:after="120"/>
        <w:jc w:val="both"/>
      </w:pPr>
      <w:r>
        <w:rPr>
          <w:b/>
        </w:rPr>
        <w:lastRenderedPageBreak/>
        <w:t>Załączniki do SWZ</w:t>
      </w:r>
      <w:r>
        <w:t>:</w:t>
      </w:r>
    </w:p>
    <w:tbl>
      <w:tblPr>
        <w:tblW w:w="9923" w:type="dxa"/>
        <w:tblInd w:w="108" w:type="dxa"/>
        <w:tblLook w:val="04A0" w:firstRow="1" w:lastRow="0" w:firstColumn="1" w:lastColumn="0" w:noHBand="0" w:noVBand="1"/>
      </w:tblPr>
      <w:tblGrid>
        <w:gridCol w:w="1560"/>
        <w:gridCol w:w="6520"/>
        <w:gridCol w:w="1843"/>
      </w:tblGrid>
      <w:tr w:rsidR="001C5842" w:rsidRPr="001C5842" w14:paraId="6021DABF" w14:textId="34E617B7" w:rsidTr="00710641">
        <w:trPr>
          <w:trHeight w:val="109"/>
        </w:trPr>
        <w:tc>
          <w:tcPr>
            <w:tcW w:w="1560" w:type="dxa"/>
            <w:tcBorders>
              <w:top w:val="single" w:sz="4" w:space="0" w:color="auto"/>
              <w:left w:val="single" w:sz="4" w:space="0" w:color="auto"/>
              <w:bottom w:val="single" w:sz="4" w:space="0" w:color="auto"/>
              <w:right w:val="single" w:sz="4" w:space="0" w:color="auto"/>
            </w:tcBorders>
          </w:tcPr>
          <w:p w14:paraId="0B7849D5" w14:textId="28118F9F" w:rsidR="001C5842" w:rsidRPr="001C5842" w:rsidRDefault="001C5842" w:rsidP="001A571D">
            <w:pPr>
              <w:suppressAutoHyphens/>
              <w:spacing w:before="240"/>
              <w:rPr>
                <w:rFonts w:ascii="Calibri Light" w:hAnsi="Calibri Light" w:cs="Calibri Light"/>
                <w:sz w:val="22"/>
                <w:szCs w:val="22"/>
              </w:rPr>
            </w:pPr>
            <w:r>
              <w:rPr>
                <w:rFonts w:ascii="Calibri Light" w:hAnsi="Calibri Light" w:cs="Calibri Light"/>
                <w:sz w:val="22"/>
                <w:szCs w:val="22"/>
              </w:rPr>
              <w:t>Nr załącznika</w:t>
            </w:r>
          </w:p>
        </w:tc>
        <w:tc>
          <w:tcPr>
            <w:tcW w:w="6520" w:type="dxa"/>
            <w:tcBorders>
              <w:top w:val="single" w:sz="4" w:space="0" w:color="auto"/>
              <w:left w:val="single" w:sz="4" w:space="0" w:color="auto"/>
              <w:bottom w:val="single" w:sz="4" w:space="0" w:color="auto"/>
              <w:right w:val="single" w:sz="4" w:space="0" w:color="auto"/>
            </w:tcBorders>
          </w:tcPr>
          <w:p w14:paraId="20B5238F" w14:textId="62E98E8D" w:rsidR="001C5842" w:rsidRPr="001C5842" w:rsidRDefault="001C5842" w:rsidP="001A571D">
            <w:pPr>
              <w:suppressAutoHyphens/>
              <w:spacing w:before="240"/>
              <w:rPr>
                <w:rFonts w:ascii="Calibri Light" w:hAnsi="Calibri Light" w:cs="Calibri Light"/>
                <w:sz w:val="22"/>
                <w:szCs w:val="22"/>
              </w:rPr>
            </w:pPr>
            <w:r>
              <w:rPr>
                <w:rFonts w:ascii="Calibri Light" w:hAnsi="Calibri Light" w:cs="Calibri Light"/>
                <w:sz w:val="22"/>
                <w:szCs w:val="22"/>
              </w:rPr>
              <w:t>nazwa</w:t>
            </w:r>
          </w:p>
        </w:tc>
        <w:tc>
          <w:tcPr>
            <w:tcW w:w="1843" w:type="dxa"/>
            <w:tcBorders>
              <w:top w:val="single" w:sz="4" w:space="0" w:color="auto"/>
              <w:left w:val="single" w:sz="4" w:space="0" w:color="auto"/>
              <w:bottom w:val="single" w:sz="4" w:space="0" w:color="auto"/>
              <w:right w:val="single" w:sz="4" w:space="0" w:color="auto"/>
            </w:tcBorders>
          </w:tcPr>
          <w:p w14:paraId="7A28A80F" w14:textId="1292A04A" w:rsidR="001C5842" w:rsidRPr="001C5842" w:rsidRDefault="001C5842" w:rsidP="001A571D">
            <w:pPr>
              <w:suppressAutoHyphens/>
              <w:spacing w:before="240"/>
              <w:rPr>
                <w:rFonts w:ascii="Calibri Light" w:hAnsi="Calibri Light" w:cs="Calibri Light"/>
                <w:sz w:val="22"/>
                <w:szCs w:val="22"/>
              </w:rPr>
            </w:pPr>
            <w:r>
              <w:rPr>
                <w:rFonts w:ascii="Calibri Light" w:hAnsi="Calibri Light" w:cs="Calibri Light"/>
                <w:sz w:val="22"/>
                <w:szCs w:val="22"/>
              </w:rPr>
              <w:t>Sposób składania</w:t>
            </w:r>
          </w:p>
        </w:tc>
      </w:tr>
      <w:tr w:rsidR="001C5842" w:rsidRPr="001C5842" w14:paraId="0FCCC56F" w14:textId="77777777" w:rsidTr="00710641">
        <w:trPr>
          <w:trHeight w:val="72"/>
        </w:trPr>
        <w:tc>
          <w:tcPr>
            <w:tcW w:w="1560" w:type="dxa"/>
            <w:tcBorders>
              <w:top w:val="single" w:sz="4" w:space="0" w:color="auto"/>
              <w:left w:val="single" w:sz="4" w:space="0" w:color="auto"/>
              <w:bottom w:val="single" w:sz="4" w:space="0" w:color="auto"/>
              <w:right w:val="single" w:sz="4" w:space="0" w:color="auto"/>
            </w:tcBorders>
          </w:tcPr>
          <w:p w14:paraId="054C8866" w14:textId="0E8C12F4" w:rsidR="001C5842" w:rsidRPr="001C5842" w:rsidRDefault="001C5842" w:rsidP="00A7571C">
            <w:pPr>
              <w:suppressAutoHyphens/>
              <w:spacing w:before="240"/>
              <w:jc w:val="center"/>
              <w:rPr>
                <w:rFonts w:ascii="Calibri Light" w:hAnsi="Calibri Light" w:cs="Calibri Light"/>
                <w:sz w:val="22"/>
                <w:szCs w:val="22"/>
              </w:rPr>
            </w:pPr>
            <w:r w:rsidRPr="001C5842">
              <w:rPr>
                <w:rFonts w:ascii="Calibri Light" w:hAnsi="Calibri Light" w:cs="Calibri Light"/>
                <w:sz w:val="22"/>
                <w:szCs w:val="22"/>
              </w:rPr>
              <w:t>1</w:t>
            </w:r>
          </w:p>
        </w:tc>
        <w:tc>
          <w:tcPr>
            <w:tcW w:w="6520" w:type="dxa"/>
            <w:tcBorders>
              <w:top w:val="single" w:sz="4" w:space="0" w:color="auto"/>
              <w:left w:val="single" w:sz="4" w:space="0" w:color="auto"/>
              <w:bottom w:val="single" w:sz="4" w:space="0" w:color="auto"/>
              <w:right w:val="single" w:sz="4" w:space="0" w:color="auto"/>
            </w:tcBorders>
          </w:tcPr>
          <w:p w14:paraId="64195B16" w14:textId="55EBDE2F" w:rsidR="001C5842" w:rsidRPr="001C5842" w:rsidRDefault="001C5842" w:rsidP="001A571D">
            <w:pPr>
              <w:suppressAutoHyphens/>
              <w:spacing w:before="240"/>
              <w:rPr>
                <w:rFonts w:ascii="Calibri Light" w:hAnsi="Calibri Light" w:cs="Calibri Light"/>
                <w:sz w:val="22"/>
                <w:szCs w:val="22"/>
              </w:rPr>
            </w:pPr>
            <w:r w:rsidRPr="001C5842">
              <w:rPr>
                <w:rFonts w:ascii="Calibri Light" w:hAnsi="Calibri Light" w:cs="Calibri Light"/>
                <w:sz w:val="22"/>
                <w:szCs w:val="22"/>
              </w:rPr>
              <w:t xml:space="preserve">Formularz oferty wraz z </w:t>
            </w:r>
            <w:r>
              <w:rPr>
                <w:rFonts w:ascii="Calibri Light" w:hAnsi="Calibri Light" w:cs="Calibri Light"/>
                <w:sz w:val="22"/>
                <w:szCs w:val="22"/>
              </w:rPr>
              <w:t>arkuszem wyceny</w:t>
            </w:r>
          </w:p>
        </w:tc>
        <w:tc>
          <w:tcPr>
            <w:tcW w:w="1843" w:type="dxa"/>
            <w:tcBorders>
              <w:top w:val="single" w:sz="4" w:space="0" w:color="auto"/>
              <w:left w:val="single" w:sz="4" w:space="0" w:color="auto"/>
              <w:bottom w:val="single" w:sz="4" w:space="0" w:color="auto"/>
              <w:right w:val="single" w:sz="4" w:space="0" w:color="auto"/>
            </w:tcBorders>
          </w:tcPr>
          <w:p w14:paraId="3BC85760" w14:textId="71A3E159" w:rsidR="001C5842" w:rsidRPr="001C5842" w:rsidRDefault="001C5842" w:rsidP="001A571D">
            <w:pPr>
              <w:suppressAutoHyphens/>
              <w:spacing w:before="240"/>
              <w:rPr>
                <w:rFonts w:ascii="Calibri Light" w:hAnsi="Calibri Light" w:cs="Calibri Light"/>
                <w:sz w:val="22"/>
                <w:szCs w:val="22"/>
              </w:rPr>
            </w:pPr>
            <w:r>
              <w:rPr>
                <w:rFonts w:ascii="Calibri Light" w:hAnsi="Calibri Light" w:cs="Calibri Light"/>
                <w:sz w:val="22"/>
                <w:szCs w:val="22"/>
              </w:rPr>
              <w:t>oferta</w:t>
            </w:r>
          </w:p>
        </w:tc>
      </w:tr>
      <w:tr w:rsidR="001C5842" w:rsidRPr="001C5842" w14:paraId="0C005405" w14:textId="3726CB51" w:rsidTr="00710641">
        <w:tc>
          <w:tcPr>
            <w:tcW w:w="1560" w:type="dxa"/>
            <w:tcBorders>
              <w:top w:val="single" w:sz="4" w:space="0" w:color="auto"/>
              <w:left w:val="single" w:sz="4" w:space="0" w:color="auto"/>
              <w:bottom w:val="single" w:sz="4" w:space="0" w:color="auto"/>
              <w:right w:val="single" w:sz="4" w:space="0" w:color="auto"/>
            </w:tcBorders>
          </w:tcPr>
          <w:p w14:paraId="0DD1BB44" w14:textId="2EBFDEFA" w:rsidR="001C5842" w:rsidRPr="001C5842" w:rsidRDefault="001C5842" w:rsidP="00A7571C">
            <w:pPr>
              <w:suppressAutoHyphens/>
              <w:jc w:val="center"/>
              <w:rPr>
                <w:rFonts w:ascii="Calibri Light" w:hAnsi="Calibri Light" w:cs="Calibri Light"/>
                <w:sz w:val="22"/>
                <w:szCs w:val="22"/>
              </w:rPr>
            </w:pPr>
            <w:r w:rsidRPr="001C5842">
              <w:rPr>
                <w:rFonts w:ascii="Calibri Light" w:hAnsi="Calibri Light" w:cs="Calibri Light"/>
                <w:sz w:val="22"/>
                <w:szCs w:val="22"/>
              </w:rPr>
              <w:t>2</w:t>
            </w:r>
          </w:p>
        </w:tc>
        <w:tc>
          <w:tcPr>
            <w:tcW w:w="6520" w:type="dxa"/>
            <w:tcBorders>
              <w:top w:val="single" w:sz="4" w:space="0" w:color="auto"/>
              <w:left w:val="single" w:sz="4" w:space="0" w:color="auto"/>
              <w:bottom w:val="single" w:sz="4" w:space="0" w:color="auto"/>
              <w:right w:val="single" w:sz="4" w:space="0" w:color="auto"/>
            </w:tcBorders>
          </w:tcPr>
          <w:p w14:paraId="4209C611" w14:textId="71761839" w:rsidR="001C5842" w:rsidRPr="001C5842" w:rsidRDefault="001A571D" w:rsidP="001C5842">
            <w:pPr>
              <w:suppressAutoHyphens/>
              <w:rPr>
                <w:rFonts w:ascii="Calibri Light" w:hAnsi="Calibri Light" w:cs="Calibri Light"/>
                <w:sz w:val="22"/>
                <w:szCs w:val="22"/>
              </w:rPr>
            </w:pPr>
            <w:r>
              <w:rPr>
                <w:rFonts w:ascii="Calibri Light" w:hAnsi="Calibri Light" w:cs="Calibri Light"/>
                <w:sz w:val="22"/>
                <w:szCs w:val="22"/>
              </w:rPr>
              <w:t>Oświadczenie JEDZ</w:t>
            </w:r>
          </w:p>
        </w:tc>
        <w:tc>
          <w:tcPr>
            <w:tcW w:w="1843" w:type="dxa"/>
            <w:tcBorders>
              <w:top w:val="single" w:sz="4" w:space="0" w:color="auto"/>
              <w:left w:val="single" w:sz="4" w:space="0" w:color="auto"/>
              <w:bottom w:val="single" w:sz="4" w:space="0" w:color="auto"/>
              <w:right w:val="single" w:sz="4" w:space="0" w:color="auto"/>
            </w:tcBorders>
          </w:tcPr>
          <w:p w14:paraId="6652AACE" w14:textId="44CF4245" w:rsidR="001C5842" w:rsidRPr="001C5842" w:rsidRDefault="001A571D" w:rsidP="001C5842">
            <w:pPr>
              <w:suppressAutoHyphens/>
              <w:rPr>
                <w:rFonts w:ascii="Calibri Light" w:hAnsi="Calibri Light" w:cs="Calibri Light"/>
                <w:sz w:val="22"/>
                <w:szCs w:val="22"/>
              </w:rPr>
            </w:pPr>
            <w:r>
              <w:rPr>
                <w:rFonts w:ascii="Calibri Light" w:hAnsi="Calibri Light" w:cs="Calibri Light"/>
                <w:sz w:val="22"/>
                <w:szCs w:val="22"/>
              </w:rPr>
              <w:t>wraz z ofertą</w:t>
            </w:r>
          </w:p>
        </w:tc>
      </w:tr>
      <w:tr w:rsidR="001C5842" w:rsidRPr="001C5842" w14:paraId="431DFFAE" w14:textId="2F5B4AC2" w:rsidTr="00710641">
        <w:trPr>
          <w:trHeight w:val="213"/>
        </w:trPr>
        <w:tc>
          <w:tcPr>
            <w:tcW w:w="1560" w:type="dxa"/>
            <w:tcBorders>
              <w:top w:val="single" w:sz="4" w:space="0" w:color="auto"/>
              <w:left w:val="single" w:sz="4" w:space="0" w:color="auto"/>
              <w:bottom w:val="single" w:sz="4" w:space="0" w:color="auto"/>
              <w:right w:val="single" w:sz="4" w:space="0" w:color="auto"/>
            </w:tcBorders>
          </w:tcPr>
          <w:p w14:paraId="03A3EF21" w14:textId="11D9E97A" w:rsidR="001C5842" w:rsidRPr="001C5842" w:rsidRDefault="001C5842" w:rsidP="00A7571C">
            <w:pPr>
              <w:suppressAutoHyphens/>
              <w:jc w:val="center"/>
              <w:rPr>
                <w:rFonts w:ascii="Calibri Light" w:hAnsi="Calibri Light" w:cs="Calibri Light"/>
                <w:sz w:val="22"/>
                <w:szCs w:val="22"/>
              </w:rPr>
            </w:pPr>
            <w:r w:rsidRPr="001C5842">
              <w:rPr>
                <w:rFonts w:ascii="Calibri Light" w:hAnsi="Calibri Light" w:cs="Calibri Light"/>
                <w:sz w:val="22"/>
                <w:szCs w:val="22"/>
              </w:rPr>
              <w:t>3</w:t>
            </w:r>
          </w:p>
        </w:tc>
        <w:tc>
          <w:tcPr>
            <w:tcW w:w="6520" w:type="dxa"/>
            <w:tcBorders>
              <w:top w:val="single" w:sz="4" w:space="0" w:color="auto"/>
              <w:left w:val="single" w:sz="4" w:space="0" w:color="auto"/>
              <w:bottom w:val="single" w:sz="4" w:space="0" w:color="auto"/>
              <w:right w:val="single" w:sz="4" w:space="0" w:color="auto"/>
            </w:tcBorders>
          </w:tcPr>
          <w:p w14:paraId="43197804" w14:textId="77777777" w:rsidR="001C5842" w:rsidRPr="001C5842" w:rsidRDefault="001C5842" w:rsidP="001C5842">
            <w:pPr>
              <w:suppressAutoHyphens/>
              <w:rPr>
                <w:rFonts w:ascii="Calibri Light" w:hAnsi="Calibri Light" w:cs="Calibri Light"/>
                <w:sz w:val="22"/>
                <w:szCs w:val="22"/>
              </w:rPr>
            </w:pPr>
            <w:r w:rsidRPr="001C5842">
              <w:rPr>
                <w:rFonts w:ascii="Calibri Light" w:hAnsi="Calibri Light" w:cs="Calibri Light"/>
                <w:sz w:val="22"/>
                <w:szCs w:val="22"/>
              </w:rPr>
              <w:t>Wzór umowy</w:t>
            </w:r>
          </w:p>
        </w:tc>
        <w:tc>
          <w:tcPr>
            <w:tcW w:w="1843" w:type="dxa"/>
            <w:tcBorders>
              <w:top w:val="single" w:sz="4" w:space="0" w:color="auto"/>
              <w:left w:val="single" w:sz="4" w:space="0" w:color="auto"/>
              <w:bottom w:val="single" w:sz="4" w:space="0" w:color="auto"/>
              <w:right w:val="single" w:sz="4" w:space="0" w:color="auto"/>
            </w:tcBorders>
          </w:tcPr>
          <w:p w14:paraId="5C4FC6F9" w14:textId="3161C5F3" w:rsidR="001C5842" w:rsidRPr="001C5842" w:rsidRDefault="001A571D" w:rsidP="001C5842">
            <w:pPr>
              <w:suppressAutoHyphens/>
              <w:rPr>
                <w:rFonts w:ascii="Calibri Light" w:hAnsi="Calibri Light" w:cs="Calibri Light"/>
                <w:sz w:val="22"/>
                <w:szCs w:val="22"/>
              </w:rPr>
            </w:pPr>
            <w:r>
              <w:rPr>
                <w:rFonts w:ascii="Calibri Light" w:hAnsi="Calibri Light" w:cs="Calibri Light"/>
                <w:sz w:val="22"/>
                <w:szCs w:val="22"/>
              </w:rPr>
              <w:t>n</w:t>
            </w:r>
            <w:r w:rsidR="001C5842">
              <w:rPr>
                <w:rFonts w:ascii="Calibri Light" w:hAnsi="Calibri Light" w:cs="Calibri Light"/>
                <w:sz w:val="22"/>
                <w:szCs w:val="22"/>
              </w:rPr>
              <w:t>ie składany</w:t>
            </w:r>
          </w:p>
        </w:tc>
      </w:tr>
      <w:tr w:rsidR="001C5842" w:rsidRPr="001C5842" w14:paraId="72327CC9" w14:textId="71F03F0D" w:rsidTr="00710641">
        <w:tc>
          <w:tcPr>
            <w:tcW w:w="1560" w:type="dxa"/>
            <w:tcBorders>
              <w:top w:val="single" w:sz="4" w:space="0" w:color="auto"/>
              <w:left w:val="single" w:sz="4" w:space="0" w:color="auto"/>
              <w:bottom w:val="single" w:sz="4" w:space="0" w:color="auto"/>
              <w:right w:val="single" w:sz="4" w:space="0" w:color="auto"/>
            </w:tcBorders>
          </w:tcPr>
          <w:p w14:paraId="70E681F6" w14:textId="6FDE99D3" w:rsidR="001C5842" w:rsidRPr="001C5842" w:rsidRDefault="001C5842" w:rsidP="00A7571C">
            <w:pPr>
              <w:suppressAutoHyphens/>
              <w:jc w:val="center"/>
              <w:rPr>
                <w:rFonts w:ascii="Calibri Light" w:hAnsi="Calibri Light" w:cs="Calibri Light"/>
                <w:sz w:val="22"/>
                <w:szCs w:val="22"/>
              </w:rPr>
            </w:pPr>
            <w:r w:rsidRPr="001C5842">
              <w:rPr>
                <w:rFonts w:ascii="Calibri Light" w:hAnsi="Calibri Light" w:cs="Calibri Light"/>
                <w:sz w:val="22"/>
                <w:szCs w:val="22"/>
              </w:rPr>
              <w:t>4</w:t>
            </w:r>
          </w:p>
        </w:tc>
        <w:tc>
          <w:tcPr>
            <w:tcW w:w="6520" w:type="dxa"/>
            <w:tcBorders>
              <w:top w:val="single" w:sz="4" w:space="0" w:color="auto"/>
              <w:left w:val="single" w:sz="4" w:space="0" w:color="auto"/>
              <w:bottom w:val="single" w:sz="4" w:space="0" w:color="auto"/>
              <w:right w:val="single" w:sz="4" w:space="0" w:color="auto"/>
            </w:tcBorders>
          </w:tcPr>
          <w:p w14:paraId="5614ACB5" w14:textId="77777777" w:rsidR="001C5842" w:rsidRPr="001C5842" w:rsidRDefault="001C5842" w:rsidP="001C5842">
            <w:pPr>
              <w:suppressAutoHyphens/>
              <w:rPr>
                <w:rFonts w:ascii="Calibri Light" w:hAnsi="Calibri Light" w:cs="Calibri Light"/>
                <w:sz w:val="22"/>
                <w:szCs w:val="22"/>
              </w:rPr>
            </w:pPr>
            <w:r w:rsidRPr="001C5842">
              <w:rPr>
                <w:rFonts w:ascii="Calibri Light" w:hAnsi="Calibri Light" w:cs="Calibri Light"/>
                <w:sz w:val="22"/>
                <w:szCs w:val="22"/>
              </w:rPr>
              <w:t>Oświadczenie dotyczące przynależności lub braku przynależności do tej samej grupy kapitałowej</w:t>
            </w:r>
          </w:p>
        </w:tc>
        <w:tc>
          <w:tcPr>
            <w:tcW w:w="1843" w:type="dxa"/>
            <w:tcBorders>
              <w:top w:val="single" w:sz="4" w:space="0" w:color="auto"/>
              <w:left w:val="single" w:sz="4" w:space="0" w:color="auto"/>
              <w:bottom w:val="single" w:sz="4" w:space="0" w:color="auto"/>
              <w:right w:val="single" w:sz="4" w:space="0" w:color="auto"/>
            </w:tcBorders>
          </w:tcPr>
          <w:p w14:paraId="28AFBF39" w14:textId="37C5B9CB" w:rsidR="001C5842" w:rsidRPr="001C5842" w:rsidRDefault="001A571D" w:rsidP="001C5842">
            <w:pPr>
              <w:suppressAutoHyphens/>
              <w:rPr>
                <w:rFonts w:ascii="Calibri Light" w:hAnsi="Calibri Light" w:cs="Calibri Light"/>
                <w:sz w:val="22"/>
                <w:szCs w:val="22"/>
              </w:rPr>
            </w:pPr>
            <w:r>
              <w:rPr>
                <w:rFonts w:ascii="Calibri Light" w:hAnsi="Calibri Light" w:cs="Calibri Light"/>
                <w:sz w:val="22"/>
                <w:szCs w:val="22"/>
              </w:rPr>
              <w:t>n</w:t>
            </w:r>
            <w:r w:rsidR="001C5842">
              <w:rPr>
                <w:rFonts w:ascii="Calibri Light" w:hAnsi="Calibri Light" w:cs="Calibri Light"/>
                <w:sz w:val="22"/>
                <w:szCs w:val="22"/>
              </w:rPr>
              <w:t>a wezwanie</w:t>
            </w:r>
          </w:p>
        </w:tc>
      </w:tr>
      <w:tr w:rsidR="001C5842" w:rsidRPr="001C5842" w14:paraId="2E206D20" w14:textId="68D8B08B" w:rsidTr="00710641">
        <w:tc>
          <w:tcPr>
            <w:tcW w:w="1560" w:type="dxa"/>
            <w:tcBorders>
              <w:top w:val="single" w:sz="4" w:space="0" w:color="auto"/>
              <w:left w:val="single" w:sz="4" w:space="0" w:color="auto"/>
              <w:bottom w:val="single" w:sz="4" w:space="0" w:color="auto"/>
              <w:right w:val="single" w:sz="4" w:space="0" w:color="auto"/>
            </w:tcBorders>
          </w:tcPr>
          <w:p w14:paraId="7A5F8559" w14:textId="141A276B" w:rsidR="001C5842" w:rsidRPr="001C5842" w:rsidRDefault="001C5842" w:rsidP="00A7571C">
            <w:pPr>
              <w:suppressAutoHyphens/>
              <w:jc w:val="center"/>
              <w:rPr>
                <w:rFonts w:ascii="Calibri Light" w:hAnsi="Calibri Light" w:cs="Calibri Light"/>
                <w:sz w:val="22"/>
                <w:szCs w:val="22"/>
              </w:rPr>
            </w:pPr>
            <w:r w:rsidRPr="001C5842">
              <w:rPr>
                <w:rFonts w:ascii="Calibri Light" w:hAnsi="Calibri Light" w:cs="Calibri Light"/>
                <w:sz w:val="22"/>
                <w:szCs w:val="22"/>
              </w:rPr>
              <w:t>5</w:t>
            </w:r>
          </w:p>
        </w:tc>
        <w:tc>
          <w:tcPr>
            <w:tcW w:w="6520" w:type="dxa"/>
            <w:tcBorders>
              <w:top w:val="single" w:sz="4" w:space="0" w:color="auto"/>
              <w:left w:val="single" w:sz="4" w:space="0" w:color="auto"/>
              <w:bottom w:val="single" w:sz="4" w:space="0" w:color="auto"/>
              <w:right w:val="single" w:sz="4" w:space="0" w:color="auto"/>
            </w:tcBorders>
          </w:tcPr>
          <w:p w14:paraId="3D8B9002" w14:textId="77506475" w:rsidR="001C5842" w:rsidRPr="001C5842" w:rsidRDefault="001C5842" w:rsidP="001C5842">
            <w:pPr>
              <w:suppressAutoHyphens/>
              <w:rPr>
                <w:rFonts w:ascii="Calibri Light" w:hAnsi="Calibri Light" w:cs="Calibri Light"/>
                <w:sz w:val="22"/>
                <w:szCs w:val="22"/>
              </w:rPr>
            </w:pPr>
            <w:r w:rsidRPr="001C5842">
              <w:rPr>
                <w:rFonts w:ascii="Calibri Light" w:hAnsi="Calibri Light" w:cs="Calibri Light"/>
                <w:sz w:val="22"/>
                <w:szCs w:val="22"/>
              </w:rPr>
              <w:t>Oświadczenie wykonawcy o aktualności informacji zawartych w oświadczeniu</w:t>
            </w:r>
          </w:p>
        </w:tc>
        <w:tc>
          <w:tcPr>
            <w:tcW w:w="1843" w:type="dxa"/>
            <w:tcBorders>
              <w:top w:val="single" w:sz="4" w:space="0" w:color="auto"/>
              <w:left w:val="single" w:sz="4" w:space="0" w:color="auto"/>
              <w:bottom w:val="single" w:sz="4" w:space="0" w:color="auto"/>
              <w:right w:val="single" w:sz="4" w:space="0" w:color="auto"/>
            </w:tcBorders>
          </w:tcPr>
          <w:p w14:paraId="5BF9ADFE" w14:textId="2D746621" w:rsidR="001C5842" w:rsidRPr="001C5842" w:rsidRDefault="001A571D" w:rsidP="001C5842">
            <w:pPr>
              <w:suppressAutoHyphens/>
              <w:rPr>
                <w:rFonts w:ascii="Calibri Light" w:hAnsi="Calibri Light" w:cs="Calibri Light"/>
                <w:sz w:val="22"/>
                <w:szCs w:val="22"/>
              </w:rPr>
            </w:pPr>
            <w:r>
              <w:rPr>
                <w:rFonts w:ascii="Calibri Light" w:hAnsi="Calibri Light" w:cs="Calibri Light"/>
                <w:sz w:val="22"/>
                <w:szCs w:val="22"/>
              </w:rPr>
              <w:t>n</w:t>
            </w:r>
            <w:r w:rsidR="001C5842">
              <w:rPr>
                <w:rFonts w:ascii="Calibri Light" w:hAnsi="Calibri Light" w:cs="Calibri Light"/>
                <w:sz w:val="22"/>
                <w:szCs w:val="22"/>
              </w:rPr>
              <w:t>a wezwanie</w:t>
            </w:r>
          </w:p>
        </w:tc>
      </w:tr>
      <w:tr w:rsidR="009721A1" w:rsidRPr="001C5842" w14:paraId="07E7652D" w14:textId="77777777" w:rsidTr="00710641">
        <w:tc>
          <w:tcPr>
            <w:tcW w:w="1560" w:type="dxa"/>
            <w:tcBorders>
              <w:top w:val="single" w:sz="4" w:space="0" w:color="auto"/>
              <w:left w:val="single" w:sz="4" w:space="0" w:color="auto"/>
              <w:bottom w:val="single" w:sz="4" w:space="0" w:color="auto"/>
              <w:right w:val="single" w:sz="4" w:space="0" w:color="auto"/>
            </w:tcBorders>
          </w:tcPr>
          <w:p w14:paraId="2F61EAC0" w14:textId="6BD203F5" w:rsidR="009721A1" w:rsidRDefault="009721A1" w:rsidP="00A7571C">
            <w:pPr>
              <w:suppressAutoHyphens/>
              <w:jc w:val="center"/>
              <w:rPr>
                <w:rFonts w:ascii="Calibri Light" w:hAnsi="Calibri Light" w:cs="Calibri Light"/>
                <w:sz w:val="22"/>
                <w:szCs w:val="22"/>
              </w:rPr>
            </w:pPr>
            <w:r>
              <w:rPr>
                <w:rFonts w:ascii="Calibri Light" w:hAnsi="Calibri Light" w:cs="Calibri Light"/>
                <w:sz w:val="22"/>
                <w:szCs w:val="22"/>
              </w:rPr>
              <w:t>6</w:t>
            </w:r>
          </w:p>
        </w:tc>
        <w:tc>
          <w:tcPr>
            <w:tcW w:w="6520" w:type="dxa"/>
            <w:tcBorders>
              <w:top w:val="single" w:sz="4" w:space="0" w:color="auto"/>
              <w:left w:val="single" w:sz="4" w:space="0" w:color="auto"/>
              <w:bottom w:val="single" w:sz="4" w:space="0" w:color="auto"/>
              <w:right w:val="single" w:sz="4" w:space="0" w:color="auto"/>
            </w:tcBorders>
          </w:tcPr>
          <w:p w14:paraId="5A778D35" w14:textId="4D9040A9" w:rsidR="009721A1" w:rsidRPr="001C5842" w:rsidRDefault="009721A1" w:rsidP="001A571D">
            <w:pPr>
              <w:suppressAutoHyphens/>
              <w:rPr>
                <w:rFonts w:ascii="Calibri Light" w:hAnsi="Calibri Light" w:cs="Calibri Light"/>
                <w:sz w:val="22"/>
                <w:szCs w:val="22"/>
              </w:rPr>
            </w:pPr>
            <w:r w:rsidRPr="001C5842">
              <w:rPr>
                <w:rFonts w:ascii="Calibri Light" w:hAnsi="Calibri Light" w:cs="Calibri Light"/>
                <w:sz w:val="22"/>
                <w:szCs w:val="22"/>
              </w:rPr>
              <w:t>Opis przedmiotu zamówienia</w:t>
            </w:r>
            <w:r>
              <w:rPr>
                <w:rFonts w:ascii="Calibri Light" w:hAnsi="Calibri Light" w:cs="Calibri Light"/>
                <w:sz w:val="22"/>
                <w:szCs w:val="22"/>
              </w:rPr>
              <w:t xml:space="preserve"> (wspólny dla wszystkich części)</w:t>
            </w:r>
          </w:p>
        </w:tc>
        <w:tc>
          <w:tcPr>
            <w:tcW w:w="1843" w:type="dxa"/>
            <w:tcBorders>
              <w:top w:val="single" w:sz="4" w:space="0" w:color="auto"/>
              <w:left w:val="single" w:sz="4" w:space="0" w:color="auto"/>
              <w:bottom w:val="single" w:sz="4" w:space="0" w:color="auto"/>
              <w:right w:val="single" w:sz="4" w:space="0" w:color="auto"/>
            </w:tcBorders>
          </w:tcPr>
          <w:p w14:paraId="377112B4" w14:textId="55004057" w:rsidR="009721A1" w:rsidRDefault="009721A1" w:rsidP="001A571D">
            <w:pPr>
              <w:suppressAutoHyphens/>
              <w:rPr>
                <w:rFonts w:ascii="Calibri Light" w:hAnsi="Calibri Light" w:cs="Calibri Light"/>
                <w:sz w:val="22"/>
                <w:szCs w:val="22"/>
              </w:rPr>
            </w:pPr>
            <w:r>
              <w:rPr>
                <w:rFonts w:ascii="Calibri Light" w:hAnsi="Calibri Light" w:cs="Calibri Light"/>
                <w:sz w:val="22"/>
                <w:szCs w:val="22"/>
              </w:rPr>
              <w:t>nie składany</w:t>
            </w:r>
          </w:p>
        </w:tc>
      </w:tr>
      <w:tr w:rsidR="001A571D" w:rsidRPr="001C5842" w14:paraId="3C593483" w14:textId="63AB5211" w:rsidTr="00710641">
        <w:tc>
          <w:tcPr>
            <w:tcW w:w="1560" w:type="dxa"/>
            <w:tcBorders>
              <w:top w:val="single" w:sz="4" w:space="0" w:color="auto"/>
              <w:left w:val="single" w:sz="4" w:space="0" w:color="auto"/>
              <w:bottom w:val="single" w:sz="4" w:space="0" w:color="auto"/>
              <w:right w:val="single" w:sz="4" w:space="0" w:color="auto"/>
            </w:tcBorders>
          </w:tcPr>
          <w:p w14:paraId="37AF1459" w14:textId="7A10C268" w:rsidR="001A571D" w:rsidRPr="001C5842" w:rsidRDefault="009721A1" w:rsidP="00A7571C">
            <w:pPr>
              <w:suppressAutoHyphens/>
              <w:jc w:val="center"/>
              <w:rPr>
                <w:rFonts w:ascii="Calibri Light" w:hAnsi="Calibri Light" w:cs="Calibri Light"/>
                <w:sz w:val="22"/>
                <w:szCs w:val="22"/>
              </w:rPr>
            </w:pPr>
            <w:r>
              <w:rPr>
                <w:rFonts w:ascii="Calibri Light" w:hAnsi="Calibri Light" w:cs="Calibri Light"/>
                <w:sz w:val="22"/>
                <w:szCs w:val="22"/>
              </w:rPr>
              <w:t>6a</w:t>
            </w:r>
          </w:p>
        </w:tc>
        <w:tc>
          <w:tcPr>
            <w:tcW w:w="6520" w:type="dxa"/>
            <w:tcBorders>
              <w:top w:val="single" w:sz="4" w:space="0" w:color="auto"/>
              <w:left w:val="single" w:sz="4" w:space="0" w:color="auto"/>
              <w:bottom w:val="single" w:sz="4" w:space="0" w:color="auto"/>
              <w:right w:val="single" w:sz="4" w:space="0" w:color="auto"/>
            </w:tcBorders>
          </w:tcPr>
          <w:p w14:paraId="52AC7033" w14:textId="0CB856B4" w:rsidR="001A571D" w:rsidRPr="001C5842" w:rsidRDefault="009721A1" w:rsidP="001A571D">
            <w:pPr>
              <w:suppressAutoHyphens/>
              <w:rPr>
                <w:rFonts w:ascii="Calibri Light" w:hAnsi="Calibri Light" w:cs="Calibri Light"/>
                <w:sz w:val="22"/>
                <w:szCs w:val="22"/>
              </w:rPr>
            </w:pPr>
            <w:r>
              <w:rPr>
                <w:rFonts w:ascii="Calibri Light" w:hAnsi="Calibri Light" w:cs="Calibri Light"/>
                <w:sz w:val="22"/>
                <w:szCs w:val="22"/>
              </w:rPr>
              <w:t>Wykaz miejsc świadczenia usługi z podziałem na poszczególne Części</w:t>
            </w:r>
          </w:p>
        </w:tc>
        <w:tc>
          <w:tcPr>
            <w:tcW w:w="1843" w:type="dxa"/>
            <w:tcBorders>
              <w:top w:val="single" w:sz="4" w:space="0" w:color="auto"/>
              <w:left w:val="single" w:sz="4" w:space="0" w:color="auto"/>
              <w:bottom w:val="single" w:sz="4" w:space="0" w:color="auto"/>
              <w:right w:val="single" w:sz="4" w:space="0" w:color="auto"/>
            </w:tcBorders>
          </w:tcPr>
          <w:p w14:paraId="3E783EED" w14:textId="1C2AC35F" w:rsidR="001A571D" w:rsidRPr="001C5842" w:rsidRDefault="009721A1" w:rsidP="001A571D">
            <w:pPr>
              <w:suppressAutoHyphens/>
              <w:rPr>
                <w:rFonts w:ascii="Calibri Light" w:hAnsi="Calibri Light" w:cs="Calibri Light"/>
                <w:sz w:val="22"/>
                <w:szCs w:val="22"/>
              </w:rPr>
            </w:pPr>
            <w:r>
              <w:rPr>
                <w:rFonts w:ascii="Calibri Light" w:hAnsi="Calibri Light" w:cs="Calibri Light"/>
                <w:sz w:val="22"/>
                <w:szCs w:val="22"/>
              </w:rPr>
              <w:t>nie składany</w:t>
            </w:r>
          </w:p>
        </w:tc>
      </w:tr>
    </w:tbl>
    <w:p w14:paraId="2D073AA5" w14:textId="77777777" w:rsidR="001C5842" w:rsidRPr="00B01985" w:rsidRDefault="001C5842" w:rsidP="001C5842">
      <w:bookmarkStart w:id="73" w:name="_GoBack"/>
      <w:bookmarkEnd w:id="73"/>
    </w:p>
    <w:sectPr w:rsidR="001C5842" w:rsidRPr="00B01985">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C6374C" w14:textId="77777777" w:rsidR="006D1B77" w:rsidRDefault="006D1B77">
      <w:r>
        <w:separator/>
      </w:r>
    </w:p>
  </w:endnote>
  <w:endnote w:type="continuationSeparator" w:id="0">
    <w:p w14:paraId="2395412F" w14:textId="77777777" w:rsidR="006D1B77" w:rsidRDefault="006D1B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Yu Gothic"/>
    <w:charset w:val="80"/>
    <w:family w:val="auto"/>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FCB6D7" w14:textId="77777777" w:rsidR="00FD0BA9" w:rsidRDefault="00FD0BA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6EB6C3" w14:textId="77777777" w:rsidR="00D35830" w:rsidRDefault="00A7571C">
    <w:pPr>
      <w:pStyle w:val="Stopka"/>
      <w:rPr>
        <w:sz w:val="18"/>
        <w:szCs w:val="18"/>
      </w:rPr>
    </w:pPr>
    <w:r>
      <w:rPr>
        <w:noProof/>
        <w:sz w:val="18"/>
        <w:szCs w:val="18"/>
      </w:rPr>
      <w:pict w14:anchorId="7C1997F8">
        <v:line id="_x0000_s2049" style="position:absolute;z-index:251657216" from="0,5.05pt" to="459pt,5.05pt"/>
      </w:pict>
    </w:r>
  </w:p>
  <w:p w14:paraId="1A661A6E" w14:textId="77777777"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C45C6E">
      <w:rPr>
        <w:rStyle w:val="Numerstrony"/>
        <w:noProof/>
        <w:sz w:val="18"/>
        <w:szCs w:val="18"/>
      </w:rPr>
      <w:t>3</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C45C6E">
      <w:rPr>
        <w:rStyle w:val="Numerstrony"/>
        <w:noProof/>
        <w:sz w:val="18"/>
        <w:szCs w:val="18"/>
      </w:rPr>
      <w:t>23</w:t>
    </w:r>
    <w:r>
      <w:rPr>
        <w:rStyle w:val="Numerstrony"/>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7E3229" w14:textId="77777777" w:rsidR="00FD0BA9" w:rsidRDefault="00FD0BA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B136F8" w14:textId="77777777" w:rsidR="006D1B77" w:rsidRDefault="006D1B77">
      <w:r>
        <w:separator/>
      </w:r>
    </w:p>
  </w:footnote>
  <w:footnote w:type="continuationSeparator" w:id="0">
    <w:p w14:paraId="7A3F0EF0" w14:textId="77777777" w:rsidR="006D1B77" w:rsidRDefault="006D1B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3B848B" w14:textId="77777777" w:rsidR="00FD0BA9" w:rsidRDefault="00FD0BA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514B63" w14:textId="77777777" w:rsidR="00D35830" w:rsidRDefault="00D35830">
    <w:pPr>
      <w:pStyle w:val="Nagwek"/>
      <w:jc w:val="center"/>
      <w:rPr>
        <w:sz w:val="18"/>
        <w:szCs w:val="18"/>
      </w:rPr>
    </w:pPr>
    <w:r>
      <w:rPr>
        <w:sz w:val="18"/>
        <w:szCs w:val="18"/>
      </w:rPr>
      <w:t>S</w:t>
    </w:r>
    <w:r w:rsidR="00B01985">
      <w:rPr>
        <w:sz w:val="18"/>
        <w:szCs w:val="18"/>
      </w:rPr>
      <w:t>WZ</w:t>
    </w:r>
  </w:p>
  <w:p w14:paraId="18C5D794" w14:textId="77777777" w:rsidR="00D35830" w:rsidRDefault="00FD0BA9">
    <w:pPr>
      <w:pStyle w:val="Nagwek"/>
      <w:jc w:val="center"/>
      <w:rPr>
        <w:sz w:val="18"/>
        <w:szCs w:val="18"/>
      </w:rPr>
    </w:pPr>
    <w:bookmarkStart w:id="74" w:name="_Hlk81830934"/>
    <w:r>
      <w:rPr>
        <w:sz w:val="18"/>
        <w:szCs w:val="18"/>
      </w:rPr>
      <w:t>Zimowe utrzymanie dróg publicznych gminnych na terenie Miasta i Gminy Myślenice</w:t>
    </w:r>
  </w:p>
  <w:bookmarkEnd w:id="74"/>
  <w:p w14:paraId="78EC0E98" w14:textId="77777777" w:rsidR="00D35830" w:rsidRDefault="00A7571C">
    <w:pPr>
      <w:pStyle w:val="Nagwek"/>
    </w:pPr>
    <w:r>
      <w:rPr>
        <w:noProof/>
      </w:rPr>
      <w:pict w14:anchorId="2D283F85">
        <v:line id="_x0000_s2050" style="position:absolute;z-index:251658240" from="0,3.65pt" to="468pt,3.65pt"/>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2261F7" w14:textId="77777777" w:rsidR="00FD0BA9" w:rsidRDefault="00FD0BA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9D3667"/>
    <w:multiLevelType w:val="hybridMultilevel"/>
    <w:tmpl w:val="62E8F1A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EE3197E"/>
    <w:multiLevelType w:val="multilevel"/>
    <w:tmpl w:val="CAA24F7C"/>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78D62FD6"/>
    <w:lvl w:ilvl="0" w:tplc="07BE669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5"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7" w15:restartNumberingAfterBreak="0">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8"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1" w15:restartNumberingAfterBreak="0">
    <w:nsid w:val="379803E2"/>
    <w:multiLevelType w:val="hybridMultilevel"/>
    <w:tmpl w:val="BFF49E52"/>
    <w:lvl w:ilvl="0" w:tplc="D8E8DC30">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15:restartNumberingAfterBreak="0">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5"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8"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1"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2"/>
  </w:num>
  <w:num w:numId="2">
    <w:abstractNumId w:val="6"/>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num>
  <w:num w:numId="27">
    <w:abstractNumId w:val="14"/>
  </w:num>
  <w:num w:numId="28">
    <w:abstractNumId w:val="18"/>
  </w:num>
  <w:num w:numId="29">
    <w:abstractNumId w:val="1"/>
  </w:num>
  <w:num w:numId="30">
    <w:abstractNumId w:val="20"/>
  </w:num>
  <w:num w:numId="31">
    <w:abstractNumId w:val="21"/>
  </w:num>
  <w:num w:numId="32">
    <w:abstractNumId w:val="7"/>
  </w:num>
  <w:num w:numId="33">
    <w:abstractNumId w:val="16"/>
  </w:num>
  <w:num w:numId="34">
    <w:abstractNumId w:val="13"/>
  </w:num>
  <w:num w:numId="35">
    <w:abstractNumId w:val="3"/>
  </w:num>
  <w:num w:numId="36">
    <w:abstractNumId w:val="11"/>
  </w:num>
  <w:num w:numId="37">
    <w:abstractNumId w:val="17"/>
  </w:num>
  <w:num w:numId="38">
    <w:abstractNumId w:val="0"/>
  </w:num>
  <w:num w:numId="39">
    <w:abstractNumId w:val="19"/>
  </w:num>
  <w:num w:numId="40">
    <w:abstractNumId w:val="4"/>
  </w:num>
  <w:num w:numId="41">
    <w:abstractNumId w:val="9"/>
  </w:num>
  <w:num w:numId="42">
    <w:abstractNumId w:val="5"/>
  </w:num>
  <w:num w:numId="43">
    <w:abstractNumId w:val="15"/>
  </w:num>
  <w:num w:numId="44">
    <w:abstractNumId w:val="8"/>
  </w:num>
  <w:num w:numId="45">
    <w:abstractNumId w:val="10"/>
  </w:num>
  <w:num w:numId="46">
    <w:abstractNumId w:val="22"/>
  </w:num>
  <w:num w:numId="47">
    <w:abstractNumId w:val="2"/>
  </w:num>
  <w:num w:numId="48">
    <w:abstractNumId w:val="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7"/>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D1B77"/>
    <w:rsid w:val="00004D89"/>
    <w:rsid w:val="00004FFF"/>
    <w:rsid w:val="000067E5"/>
    <w:rsid w:val="00012833"/>
    <w:rsid w:val="00016AB3"/>
    <w:rsid w:val="0002045A"/>
    <w:rsid w:val="00020FF3"/>
    <w:rsid w:val="00026453"/>
    <w:rsid w:val="00031855"/>
    <w:rsid w:val="00034D1A"/>
    <w:rsid w:val="0004094C"/>
    <w:rsid w:val="000471B4"/>
    <w:rsid w:val="00050901"/>
    <w:rsid w:val="00051C4D"/>
    <w:rsid w:val="0005779B"/>
    <w:rsid w:val="000666AF"/>
    <w:rsid w:val="00080783"/>
    <w:rsid w:val="00082134"/>
    <w:rsid w:val="000A2E0B"/>
    <w:rsid w:val="000A59AF"/>
    <w:rsid w:val="000B08A9"/>
    <w:rsid w:val="000C63A2"/>
    <w:rsid w:val="000C732C"/>
    <w:rsid w:val="000D3BC4"/>
    <w:rsid w:val="000E7443"/>
    <w:rsid w:val="000F01D8"/>
    <w:rsid w:val="000F53AD"/>
    <w:rsid w:val="001170A2"/>
    <w:rsid w:val="00125A9A"/>
    <w:rsid w:val="00126357"/>
    <w:rsid w:val="00127036"/>
    <w:rsid w:val="0013434C"/>
    <w:rsid w:val="00136676"/>
    <w:rsid w:val="00141A13"/>
    <w:rsid w:val="00142EC7"/>
    <w:rsid w:val="00150032"/>
    <w:rsid w:val="001542F3"/>
    <w:rsid w:val="001644FA"/>
    <w:rsid w:val="0018407C"/>
    <w:rsid w:val="00191475"/>
    <w:rsid w:val="00194EF2"/>
    <w:rsid w:val="001A571D"/>
    <w:rsid w:val="001B3F5E"/>
    <w:rsid w:val="001B6A19"/>
    <w:rsid w:val="001C30E8"/>
    <w:rsid w:val="001C5842"/>
    <w:rsid w:val="001C5986"/>
    <w:rsid w:val="001E4CE2"/>
    <w:rsid w:val="001E66C0"/>
    <w:rsid w:val="001F1894"/>
    <w:rsid w:val="001F5CB1"/>
    <w:rsid w:val="00201D7C"/>
    <w:rsid w:val="00202912"/>
    <w:rsid w:val="002239C2"/>
    <w:rsid w:val="00223EF2"/>
    <w:rsid w:val="002261AD"/>
    <w:rsid w:val="00226999"/>
    <w:rsid w:val="00232EF6"/>
    <w:rsid w:val="0023697B"/>
    <w:rsid w:val="00243FB4"/>
    <w:rsid w:val="002457DC"/>
    <w:rsid w:val="0024673F"/>
    <w:rsid w:val="00263EFE"/>
    <w:rsid w:val="002746F7"/>
    <w:rsid w:val="00285D0A"/>
    <w:rsid w:val="002962E0"/>
    <w:rsid w:val="002963F2"/>
    <w:rsid w:val="002A2D4A"/>
    <w:rsid w:val="002B22BF"/>
    <w:rsid w:val="002C15F4"/>
    <w:rsid w:val="002E5E36"/>
    <w:rsid w:val="002E666C"/>
    <w:rsid w:val="002E7C8B"/>
    <w:rsid w:val="002F07D4"/>
    <w:rsid w:val="0031141E"/>
    <w:rsid w:val="003200AE"/>
    <w:rsid w:val="003209A8"/>
    <w:rsid w:val="00322993"/>
    <w:rsid w:val="00325E66"/>
    <w:rsid w:val="00330F50"/>
    <w:rsid w:val="00333636"/>
    <w:rsid w:val="00333EB5"/>
    <w:rsid w:val="0033490B"/>
    <w:rsid w:val="00334E8F"/>
    <w:rsid w:val="00335C23"/>
    <w:rsid w:val="003440B4"/>
    <w:rsid w:val="0034463B"/>
    <w:rsid w:val="00363464"/>
    <w:rsid w:val="00370A37"/>
    <w:rsid w:val="00374986"/>
    <w:rsid w:val="0038188C"/>
    <w:rsid w:val="003825D5"/>
    <w:rsid w:val="00383BC8"/>
    <w:rsid w:val="00384056"/>
    <w:rsid w:val="003A5E68"/>
    <w:rsid w:val="003C478A"/>
    <w:rsid w:val="003C4BDA"/>
    <w:rsid w:val="003D0168"/>
    <w:rsid w:val="003D0409"/>
    <w:rsid w:val="003D58D6"/>
    <w:rsid w:val="003D736C"/>
    <w:rsid w:val="003E0A15"/>
    <w:rsid w:val="003E6DF0"/>
    <w:rsid w:val="00401A41"/>
    <w:rsid w:val="00403B18"/>
    <w:rsid w:val="0040419B"/>
    <w:rsid w:val="0041437D"/>
    <w:rsid w:val="004201F8"/>
    <w:rsid w:val="00423EDC"/>
    <w:rsid w:val="004248CE"/>
    <w:rsid w:val="00424D45"/>
    <w:rsid w:val="00430D7E"/>
    <w:rsid w:val="004327AD"/>
    <w:rsid w:val="00432993"/>
    <w:rsid w:val="004350D7"/>
    <w:rsid w:val="004460EE"/>
    <w:rsid w:val="00466174"/>
    <w:rsid w:val="00466719"/>
    <w:rsid w:val="00466D96"/>
    <w:rsid w:val="00472F68"/>
    <w:rsid w:val="00475D05"/>
    <w:rsid w:val="004820E5"/>
    <w:rsid w:val="00483CBF"/>
    <w:rsid w:val="00483F80"/>
    <w:rsid w:val="00493DCE"/>
    <w:rsid w:val="0049430E"/>
    <w:rsid w:val="004A3EC1"/>
    <w:rsid w:val="004B524E"/>
    <w:rsid w:val="004B680C"/>
    <w:rsid w:val="004D10CC"/>
    <w:rsid w:val="004D2447"/>
    <w:rsid w:val="004D3F9C"/>
    <w:rsid w:val="004D7A7C"/>
    <w:rsid w:val="004E3A7E"/>
    <w:rsid w:val="004E7BF9"/>
    <w:rsid w:val="004F2C2A"/>
    <w:rsid w:val="004F50A8"/>
    <w:rsid w:val="005060B9"/>
    <w:rsid w:val="00510831"/>
    <w:rsid w:val="00514D20"/>
    <w:rsid w:val="0052404F"/>
    <w:rsid w:val="005241B2"/>
    <w:rsid w:val="00533577"/>
    <w:rsid w:val="00534BA4"/>
    <w:rsid w:val="00536FAD"/>
    <w:rsid w:val="0054473A"/>
    <w:rsid w:val="00557C2E"/>
    <w:rsid w:val="00562E86"/>
    <w:rsid w:val="005631F3"/>
    <w:rsid w:val="005670A6"/>
    <w:rsid w:val="00571EFD"/>
    <w:rsid w:val="00573EF4"/>
    <w:rsid w:val="005741F3"/>
    <w:rsid w:val="005828F4"/>
    <w:rsid w:val="005844A0"/>
    <w:rsid w:val="005961D6"/>
    <w:rsid w:val="005A032F"/>
    <w:rsid w:val="005C46D9"/>
    <w:rsid w:val="005C649B"/>
    <w:rsid w:val="005D0A27"/>
    <w:rsid w:val="005D2148"/>
    <w:rsid w:val="005E544C"/>
    <w:rsid w:val="005E73AC"/>
    <w:rsid w:val="005F6E73"/>
    <w:rsid w:val="00603291"/>
    <w:rsid w:val="006052A4"/>
    <w:rsid w:val="00614581"/>
    <w:rsid w:val="006260AC"/>
    <w:rsid w:val="00627ED2"/>
    <w:rsid w:val="006318DF"/>
    <w:rsid w:val="0063322D"/>
    <w:rsid w:val="00635CBF"/>
    <w:rsid w:val="0063732B"/>
    <w:rsid w:val="00646680"/>
    <w:rsid w:val="00650268"/>
    <w:rsid w:val="00656498"/>
    <w:rsid w:val="0066198A"/>
    <w:rsid w:val="0066381A"/>
    <w:rsid w:val="00666C20"/>
    <w:rsid w:val="006672A6"/>
    <w:rsid w:val="00670336"/>
    <w:rsid w:val="006737D4"/>
    <w:rsid w:val="006803E8"/>
    <w:rsid w:val="006810A7"/>
    <w:rsid w:val="00681AF7"/>
    <w:rsid w:val="006B281B"/>
    <w:rsid w:val="006B3D74"/>
    <w:rsid w:val="006C1585"/>
    <w:rsid w:val="006C1F3A"/>
    <w:rsid w:val="006D1B77"/>
    <w:rsid w:val="006E2CC4"/>
    <w:rsid w:val="006F5BCD"/>
    <w:rsid w:val="006F77F8"/>
    <w:rsid w:val="00703F5F"/>
    <w:rsid w:val="00705BE6"/>
    <w:rsid w:val="0070620B"/>
    <w:rsid w:val="00710641"/>
    <w:rsid w:val="0071220B"/>
    <w:rsid w:val="00713E16"/>
    <w:rsid w:val="00717726"/>
    <w:rsid w:val="00722A08"/>
    <w:rsid w:val="00730E7F"/>
    <w:rsid w:val="00732B5E"/>
    <w:rsid w:val="00734784"/>
    <w:rsid w:val="00740B94"/>
    <w:rsid w:val="00740EFA"/>
    <w:rsid w:val="00741CCD"/>
    <w:rsid w:val="007536C0"/>
    <w:rsid w:val="00757FE2"/>
    <w:rsid w:val="00760959"/>
    <w:rsid w:val="00763F50"/>
    <w:rsid w:val="00770037"/>
    <w:rsid w:val="00774374"/>
    <w:rsid w:val="00774A7C"/>
    <w:rsid w:val="00774C75"/>
    <w:rsid w:val="007941DD"/>
    <w:rsid w:val="007A004A"/>
    <w:rsid w:val="007A5710"/>
    <w:rsid w:val="007B2BC0"/>
    <w:rsid w:val="007C00B8"/>
    <w:rsid w:val="007F35F3"/>
    <w:rsid w:val="007F3A2E"/>
    <w:rsid w:val="007F5389"/>
    <w:rsid w:val="008056A9"/>
    <w:rsid w:val="00811E8A"/>
    <w:rsid w:val="00812A5E"/>
    <w:rsid w:val="00820382"/>
    <w:rsid w:val="0082230A"/>
    <w:rsid w:val="00823C81"/>
    <w:rsid w:val="008431B7"/>
    <w:rsid w:val="00843E32"/>
    <w:rsid w:val="00844250"/>
    <w:rsid w:val="0084633A"/>
    <w:rsid w:val="00855B32"/>
    <w:rsid w:val="00862609"/>
    <w:rsid w:val="008634CF"/>
    <w:rsid w:val="00872ECA"/>
    <w:rsid w:val="00872FB2"/>
    <w:rsid w:val="00874101"/>
    <w:rsid w:val="00882E8D"/>
    <w:rsid w:val="00883670"/>
    <w:rsid w:val="00892EAD"/>
    <w:rsid w:val="00895AC8"/>
    <w:rsid w:val="008A3895"/>
    <w:rsid w:val="008B13A8"/>
    <w:rsid w:val="008B60B4"/>
    <w:rsid w:val="008C47F9"/>
    <w:rsid w:val="008D48A7"/>
    <w:rsid w:val="008E2C1B"/>
    <w:rsid w:val="008E38E4"/>
    <w:rsid w:val="008E3C1A"/>
    <w:rsid w:val="008F1B65"/>
    <w:rsid w:val="008F317B"/>
    <w:rsid w:val="008F6989"/>
    <w:rsid w:val="008F7292"/>
    <w:rsid w:val="00903BB2"/>
    <w:rsid w:val="0090602E"/>
    <w:rsid w:val="00910126"/>
    <w:rsid w:val="009141A8"/>
    <w:rsid w:val="00925F62"/>
    <w:rsid w:val="00932E86"/>
    <w:rsid w:val="0093445C"/>
    <w:rsid w:val="00940F3B"/>
    <w:rsid w:val="00943E31"/>
    <w:rsid w:val="0094461F"/>
    <w:rsid w:val="00945B58"/>
    <w:rsid w:val="00950CB2"/>
    <w:rsid w:val="009526DC"/>
    <w:rsid w:val="009554B6"/>
    <w:rsid w:val="00961A57"/>
    <w:rsid w:val="00966186"/>
    <w:rsid w:val="009721A1"/>
    <w:rsid w:val="00977C3E"/>
    <w:rsid w:val="00983549"/>
    <w:rsid w:val="009838C7"/>
    <w:rsid w:val="00992E91"/>
    <w:rsid w:val="009A4CC1"/>
    <w:rsid w:val="009B239D"/>
    <w:rsid w:val="009B5EF9"/>
    <w:rsid w:val="009B75C1"/>
    <w:rsid w:val="009D760C"/>
    <w:rsid w:val="009E7B6E"/>
    <w:rsid w:val="009F0A8E"/>
    <w:rsid w:val="009F1CA7"/>
    <w:rsid w:val="00A01979"/>
    <w:rsid w:val="00A021C0"/>
    <w:rsid w:val="00A02B83"/>
    <w:rsid w:val="00A13671"/>
    <w:rsid w:val="00A17359"/>
    <w:rsid w:val="00A22820"/>
    <w:rsid w:val="00A2369F"/>
    <w:rsid w:val="00A244E5"/>
    <w:rsid w:val="00A300F2"/>
    <w:rsid w:val="00A34E0E"/>
    <w:rsid w:val="00A40A2C"/>
    <w:rsid w:val="00A4142E"/>
    <w:rsid w:val="00A43AEE"/>
    <w:rsid w:val="00A46681"/>
    <w:rsid w:val="00A50B70"/>
    <w:rsid w:val="00A54376"/>
    <w:rsid w:val="00A56785"/>
    <w:rsid w:val="00A56852"/>
    <w:rsid w:val="00A70B48"/>
    <w:rsid w:val="00A722BA"/>
    <w:rsid w:val="00A7571C"/>
    <w:rsid w:val="00A85971"/>
    <w:rsid w:val="00A86605"/>
    <w:rsid w:val="00A90128"/>
    <w:rsid w:val="00A91016"/>
    <w:rsid w:val="00A9512C"/>
    <w:rsid w:val="00A966A6"/>
    <w:rsid w:val="00A96E95"/>
    <w:rsid w:val="00AA661F"/>
    <w:rsid w:val="00AB6491"/>
    <w:rsid w:val="00AB7036"/>
    <w:rsid w:val="00AC3CE1"/>
    <w:rsid w:val="00AE4E38"/>
    <w:rsid w:val="00AF1311"/>
    <w:rsid w:val="00AF616D"/>
    <w:rsid w:val="00B01985"/>
    <w:rsid w:val="00B05777"/>
    <w:rsid w:val="00B0712C"/>
    <w:rsid w:val="00B11855"/>
    <w:rsid w:val="00B24E6E"/>
    <w:rsid w:val="00B36CE0"/>
    <w:rsid w:val="00B45275"/>
    <w:rsid w:val="00B50743"/>
    <w:rsid w:val="00B51D96"/>
    <w:rsid w:val="00B52234"/>
    <w:rsid w:val="00B74784"/>
    <w:rsid w:val="00B8343A"/>
    <w:rsid w:val="00B90CFE"/>
    <w:rsid w:val="00BA1AB5"/>
    <w:rsid w:val="00BA45E8"/>
    <w:rsid w:val="00BB295E"/>
    <w:rsid w:val="00BC04D7"/>
    <w:rsid w:val="00BC308F"/>
    <w:rsid w:val="00BF3D49"/>
    <w:rsid w:val="00BF458A"/>
    <w:rsid w:val="00BF579F"/>
    <w:rsid w:val="00BF6DEC"/>
    <w:rsid w:val="00C00534"/>
    <w:rsid w:val="00C03499"/>
    <w:rsid w:val="00C06D30"/>
    <w:rsid w:val="00C11A62"/>
    <w:rsid w:val="00C20DA9"/>
    <w:rsid w:val="00C2712C"/>
    <w:rsid w:val="00C45C6E"/>
    <w:rsid w:val="00C47684"/>
    <w:rsid w:val="00C530BF"/>
    <w:rsid w:val="00C54057"/>
    <w:rsid w:val="00C70735"/>
    <w:rsid w:val="00C85325"/>
    <w:rsid w:val="00C87319"/>
    <w:rsid w:val="00C971F9"/>
    <w:rsid w:val="00CA3D6E"/>
    <w:rsid w:val="00CB6608"/>
    <w:rsid w:val="00CC4ADC"/>
    <w:rsid w:val="00CD1C53"/>
    <w:rsid w:val="00CD2A67"/>
    <w:rsid w:val="00CE1482"/>
    <w:rsid w:val="00CE1F43"/>
    <w:rsid w:val="00CF3703"/>
    <w:rsid w:val="00CF68D8"/>
    <w:rsid w:val="00D06196"/>
    <w:rsid w:val="00D06289"/>
    <w:rsid w:val="00D07762"/>
    <w:rsid w:val="00D14E18"/>
    <w:rsid w:val="00D23093"/>
    <w:rsid w:val="00D257BE"/>
    <w:rsid w:val="00D30384"/>
    <w:rsid w:val="00D35830"/>
    <w:rsid w:val="00D45566"/>
    <w:rsid w:val="00D65942"/>
    <w:rsid w:val="00D67BC1"/>
    <w:rsid w:val="00D71903"/>
    <w:rsid w:val="00D94CD8"/>
    <w:rsid w:val="00D95619"/>
    <w:rsid w:val="00DA094A"/>
    <w:rsid w:val="00DA2C09"/>
    <w:rsid w:val="00DC3E3B"/>
    <w:rsid w:val="00DD574A"/>
    <w:rsid w:val="00DE2057"/>
    <w:rsid w:val="00DE231C"/>
    <w:rsid w:val="00DE5056"/>
    <w:rsid w:val="00DF4EB3"/>
    <w:rsid w:val="00DF5C49"/>
    <w:rsid w:val="00E0511E"/>
    <w:rsid w:val="00E0552F"/>
    <w:rsid w:val="00E10E4F"/>
    <w:rsid w:val="00E14BA2"/>
    <w:rsid w:val="00E20949"/>
    <w:rsid w:val="00E234D8"/>
    <w:rsid w:val="00E26EEE"/>
    <w:rsid w:val="00E30EB9"/>
    <w:rsid w:val="00E40611"/>
    <w:rsid w:val="00E528CA"/>
    <w:rsid w:val="00E547CA"/>
    <w:rsid w:val="00E65F99"/>
    <w:rsid w:val="00E677CE"/>
    <w:rsid w:val="00E7448C"/>
    <w:rsid w:val="00E761B8"/>
    <w:rsid w:val="00E83A67"/>
    <w:rsid w:val="00E85EB9"/>
    <w:rsid w:val="00E879CD"/>
    <w:rsid w:val="00EA00A8"/>
    <w:rsid w:val="00EB00B6"/>
    <w:rsid w:val="00EB24E5"/>
    <w:rsid w:val="00EB6566"/>
    <w:rsid w:val="00EB7871"/>
    <w:rsid w:val="00EC031F"/>
    <w:rsid w:val="00EC4CDA"/>
    <w:rsid w:val="00ED0999"/>
    <w:rsid w:val="00ED58F5"/>
    <w:rsid w:val="00EE1213"/>
    <w:rsid w:val="00EE3618"/>
    <w:rsid w:val="00EF0A3B"/>
    <w:rsid w:val="00EF5211"/>
    <w:rsid w:val="00F01987"/>
    <w:rsid w:val="00F04C40"/>
    <w:rsid w:val="00F131CB"/>
    <w:rsid w:val="00F13967"/>
    <w:rsid w:val="00F17BC3"/>
    <w:rsid w:val="00F20EAA"/>
    <w:rsid w:val="00F234AD"/>
    <w:rsid w:val="00F23594"/>
    <w:rsid w:val="00F241C5"/>
    <w:rsid w:val="00F278EE"/>
    <w:rsid w:val="00F525A3"/>
    <w:rsid w:val="00F65ACD"/>
    <w:rsid w:val="00F7086B"/>
    <w:rsid w:val="00F8072E"/>
    <w:rsid w:val="00F83C11"/>
    <w:rsid w:val="00F83D72"/>
    <w:rsid w:val="00F927BA"/>
    <w:rsid w:val="00FB5143"/>
    <w:rsid w:val="00FC7555"/>
    <w:rsid w:val="00FD0B5A"/>
    <w:rsid w:val="00FD0BA9"/>
    <w:rsid w:val="00FD2772"/>
    <w:rsid w:val="00FD5B5F"/>
    <w:rsid w:val="00FE474E"/>
    <w:rsid w:val="00FE6971"/>
    <w:rsid w:val="00FF1C48"/>
    <w:rsid w:val="00FF1CDA"/>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6DC6936B"/>
  <w15:chartTrackingRefBased/>
  <w15:docId w15:val="{281B9419-1845-4B36-A669-C759CA563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04FFF"/>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04FFF"/>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pac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21</Pages>
  <Words>6580</Words>
  <Characters>41870</Characters>
  <Application>Microsoft Office Word</Application>
  <DocSecurity>0</DocSecurity>
  <Lines>348</Lines>
  <Paragraphs>96</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48354</CharactersWithSpaces>
  <SharedDoc>false</SharedDoc>
  <HLinks>
    <vt:vector size="6" baseType="variant">
      <vt:variant>
        <vt:i4>327682</vt:i4>
      </vt:variant>
      <vt:variant>
        <vt:i4>303</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Bogdan Pacek</dc:creator>
  <cp:keywords/>
  <cp:lastModifiedBy>Bogdan Pacek</cp:lastModifiedBy>
  <cp:revision>2</cp:revision>
  <cp:lastPrinted>1899-12-31T23:00:00Z</cp:lastPrinted>
  <dcterms:created xsi:type="dcterms:W3CDTF">2021-09-08T08:28:00Z</dcterms:created>
  <dcterms:modified xsi:type="dcterms:W3CDTF">2021-09-08T08:28:00Z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