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6A" w:rsidRPr="004F079B" w:rsidRDefault="001B67E6" w:rsidP="006A5DF1">
      <w:pPr>
        <w:spacing w:after="240"/>
        <w:jc w:val="right"/>
        <w:rPr>
          <w:sz w:val="22"/>
          <w:szCs w:val="22"/>
        </w:rPr>
      </w:pPr>
      <w:r w:rsidRPr="001B67E6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="00650F71">
        <w:rPr>
          <w:sz w:val="22"/>
          <w:szCs w:val="22"/>
        </w:rPr>
        <w:t>2021-08-26</w:t>
      </w:r>
    </w:p>
    <w:p w:rsidR="006A5DF1" w:rsidRPr="00D91931" w:rsidRDefault="001B67E6" w:rsidP="006A5DF1">
      <w:pPr>
        <w:rPr>
          <w:b/>
          <w:bCs/>
          <w:sz w:val="22"/>
          <w:szCs w:val="22"/>
        </w:rPr>
      </w:pPr>
      <w:r w:rsidRPr="001B67E6">
        <w:rPr>
          <w:b/>
          <w:bCs/>
          <w:sz w:val="22"/>
          <w:szCs w:val="22"/>
        </w:rPr>
        <w:t>Politechnika Częstochowska</w:t>
      </w:r>
    </w:p>
    <w:p w:rsidR="006A5DF1" w:rsidRPr="00C661D2" w:rsidRDefault="001B67E6" w:rsidP="006A5DF1">
      <w:pPr>
        <w:rPr>
          <w:b/>
          <w:sz w:val="22"/>
          <w:szCs w:val="22"/>
        </w:rPr>
      </w:pPr>
      <w:r w:rsidRPr="00C661D2">
        <w:rPr>
          <w:b/>
          <w:sz w:val="22"/>
          <w:szCs w:val="22"/>
        </w:rPr>
        <w:t>Dąbrowskiego</w:t>
      </w:r>
      <w:r w:rsidR="006A5DF1" w:rsidRPr="00C661D2">
        <w:rPr>
          <w:b/>
          <w:sz w:val="22"/>
          <w:szCs w:val="22"/>
        </w:rPr>
        <w:t xml:space="preserve"> </w:t>
      </w:r>
      <w:r w:rsidRPr="00C661D2">
        <w:rPr>
          <w:b/>
          <w:sz w:val="22"/>
          <w:szCs w:val="22"/>
        </w:rPr>
        <w:t>69</w:t>
      </w:r>
    </w:p>
    <w:p w:rsidR="006A5DF1" w:rsidRPr="00C661D2" w:rsidRDefault="001B67E6" w:rsidP="006A5DF1">
      <w:pPr>
        <w:rPr>
          <w:b/>
          <w:sz w:val="22"/>
          <w:szCs w:val="22"/>
        </w:rPr>
      </w:pPr>
      <w:r w:rsidRPr="00C661D2">
        <w:rPr>
          <w:b/>
          <w:sz w:val="22"/>
          <w:szCs w:val="22"/>
        </w:rPr>
        <w:t>42-201</w:t>
      </w:r>
      <w:r w:rsidR="006A5DF1" w:rsidRPr="00C661D2">
        <w:rPr>
          <w:b/>
          <w:sz w:val="22"/>
          <w:szCs w:val="22"/>
        </w:rPr>
        <w:t xml:space="preserve"> </w:t>
      </w:r>
      <w:r w:rsidRPr="00C661D2">
        <w:rPr>
          <w:b/>
          <w:sz w:val="22"/>
          <w:szCs w:val="22"/>
        </w:rPr>
        <w:t>Częstochowa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C661D2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377F3A">
        <w:rPr>
          <w:b/>
          <w:bCs/>
          <w:sz w:val="22"/>
          <w:szCs w:val="22"/>
        </w:rPr>
        <w:t xml:space="preserve"> RK - </w:t>
      </w:r>
      <w:r w:rsidR="003C5A21">
        <w:rPr>
          <w:b/>
          <w:bCs/>
          <w:sz w:val="22"/>
          <w:szCs w:val="22"/>
        </w:rPr>
        <w:t>583</w:t>
      </w:r>
      <w:bookmarkStart w:id="0" w:name="_GoBack"/>
      <w:bookmarkEnd w:id="0"/>
      <w:r w:rsidR="00650F71">
        <w:rPr>
          <w:b/>
          <w:bCs/>
          <w:sz w:val="22"/>
          <w:szCs w:val="22"/>
        </w:rPr>
        <w:t xml:space="preserve"> </w:t>
      </w:r>
      <w:r w:rsidR="00DB3286">
        <w:rPr>
          <w:b/>
          <w:bCs/>
          <w:sz w:val="22"/>
          <w:szCs w:val="22"/>
        </w:rPr>
        <w:t xml:space="preserve"> </w:t>
      </w:r>
      <w:r w:rsidR="00377F3A">
        <w:rPr>
          <w:b/>
          <w:bCs/>
          <w:sz w:val="22"/>
          <w:szCs w:val="22"/>
        </w:rPr>
        <w:t>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650F71">
        <w:rPr>
          <w:rFonts w:ascii="Times New Roman" w:hAnsi="Times New Roman"/>
          <w:szCs w:val="28"/>
        </w:rPr>
        <w:t xml:space="preserve">, POWIADOMIENIE O ZMIANACH W SWZ </w:t>
      </w:r>
      <w:r w:rsidR="009F7C92">
        <w:rPr>
          <w:rFonts w:ascii="Times New Roman" w:hAnsi="Times New Roman"/>
          <w:szCs w:val="28"/>
        </w:rPr>
        <w:t>ORAZ POWIADOMIENIE O PRZEDŁUŻENIU TERMINU SKŁADANIA OFERT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DB3286">
        <w:rPr>
          <w:sz w:val="22"/>
          <w:szCs w:val="22"/>
        </w:rPr>
        <w:t>:</w:t>
      </w:r>
      <w:r w:rsidRPr="006A5DF1">
        <w:rPr>
          <w:sz w:val="22"/>
          <w:szCs w:val="22"/>
        </w:rPr>
        <w:t xml:space="preserve"> </w:t>
      </w:r>
      <w:r w:rsidR="001B67E6" w:rsidRPr="001B67E6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650F71" w:rsidRPr="00650F71">
        <w:rPr>
          <w:b/>
          <w:bCs/>
          <w:sz w:val="22"/>
          <w:szCs w:val="22"/>
        </w:rPr>
        <w:t>Dostawa miernika mocy w ramach projektu ,,Regionalna Inicjatywa Doskonałości w Dyscyplinach Informatyki, Elektrotechniki, Elektroniki, Automatyki i Robotyki na Politechnice Częstochowskiej"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50F71">
        <w:rPr>
          <w:b/>
          <w:sz w:val="22"/>
          <w:szCs w:val="22"/>
        </w:rPr>
        <w:t>ZP/D-29</w:t>
      </w:r>
      <w:r w:rsidR="001B67E6" w:rsidRPr="001B67E6">
        <w:rPr>
          <w:b/>
          <w:sz w:val="22"/>
          <w:szCs w:val="22"/>
        </w:rPr>
        <w:t>/A/21</w:t>
      </w:r>
      <w:r w:rsidRPr="006A5DF1">
        <w:rPr>
          <w:b/>
          <w:sz w:val="22"/>
          <w:szCs w:val="22"/>
        </w:rPr>
        <w:t>.</w:t>
      </w:r>
    </w:p>
    <w:p w:rsidR="00C661D2" w:rsidRPr="006A5DF1" w:rsidRDefault="00520165" w:rsidP="00C661D2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B67E6" w:rsidRPr="001B67E6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B67E6" w:rsidRPr="001B67E6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661D2" w:rsidRPr="006A5DF1" w:rsidTr="00432381">
        <w:tc>
          <w:tcPr>
            <w:tcW w:w="9356" w:type="dxa"/>
            <w:shd w:val="clear" w:color="auto" w:fill="auto"/>
          </w:tcPr>
          <w:p w:rsidR="00996B86" w:rsidRDefault="00996B86" w:rsidP="0043238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C661D2" w:rsidRPr="00650F71" w:rsidRDefault="00C661D2" w:rsidP="0043238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50F71">
              <w:rPr>
                <w:b/>
                <w:bCs/>
                <w:sz w:val="22"/>
                <w:szCs w:val="22"/>
              </w:rPr>
              <w:t>Pytanie nr 1</w:t>
            </w:r>
          </w:p>
          <w:p w:rsidR="00650F71" w:rsidRPr="00650F71" w:rsidRDefault="00650F71" w:rsidP="00432381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color w:val="000000" w:themeColor="text1"/>
                <w:sz w:val="22"/>
                <w:szCs w:val="22"/>
                <w:shd w:val="clear" w:color="auto" w:fill="FFFFFF"/>
              </w:rPr>
              <w:t>Czy Zamawiający dopuści do postępowania miernik mocy bez interfejsu USB?</w:t>
            </w:r>
          </w:p>
          <w:p w:rsidR="00C661D2" w:rsidRPr="00650F71" w:rsidRDefault="00C661D2" w:rsidP="0043238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50F71">
              <w:rPr>
                <w:b/>
                <w:bCs/>
                <w:sz w:val="22"/>
                <w:szCs w:val="22"/>
              </w:rPr>
              <w:t xml:space="preserve">Odpowiedź nr 1 </w:t>
            </w:r>
          </w:p>
          <w:p w:rsidR="00C661D2" w:rsidRPr="00650F71" w:rsidRDefault="000F7A91" w:rsidP="00432381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Zamawiający nie dopuści urządzenia bez interfejsu USB. Zamawiający dopuści urządzenie z interfejsem USB, które nie posiada interfejsów GPIB i Ethernet. </w:t>
            </w:r>
          </w:p>
          <w:p w:rsidR="00996B86" w:rsidRDefault="00996B86" w:rsidP="00996B86">
            <w:pPr>
              <w:spacing w:before="60" w:after="60"/>
              <w:ind w:left="30" w:right="-72"/>
              <w:jc w:val="right"/>
              <w:rPr>
                <w:bCs/>
                <w:i/>
                <w:sz w:val="22"/>
                <w:szCs w:val="22"/>
              </w:rPr>
            </w:pPr>
          </w:p>
          <w:p w:rsidR="00C661D2" w:rsidRPr="00996B86" w:rsidRDefault="00996B86" w:rsidP="00996B86">
            <w:pPr>
              <w:spacing w:before="60" w:after="60"/>
              <w:ind w:left="30" w:right="-72"/>
              <w:jc w:val="right"/>
              <w:rPr>
                <w:bCs/>
                <w:i/>
                <w:sz w:val="22"/>
                <w:szCs w:val="22"/>
              </w:rPr>
            </w:pPr>
            <w:r w:rsidRPr="00996B86">
              <w:rPr>
                <w:bCs/>
                <w:i/>
                <w:sz w:val="22"/>
                <w:szCs w:val="22"/>
              </w:rPr>
              <w:t xml:space="preserve">W związku z powyższym, Zamawiający, działając na podstawie art. 286 ust. 1 ustawy </w:t>
            </w:r>
            <w:proofErr w:type="spellStart"/>
            <w:r w:rsidRPr="00996B86">
              <w:rPr>
                <w:bCs/>
                <w:i/>
                <w:sz w:val="22"/>
                <w:szCs w:val="22"/>
              </w:rPr>
              <w:t>Pzp</w:t>
            </w:r>
            <w:proofErr w:type="spellEnd"/>
            <w:r w:rsidRPr="00996B86">
              <w:rPr>
                <w:bCs/>
                <w:i/>
                <w:sz w:val="22"/>
                <w:szCs w:val="22"/>
              </w:rPr>
              <w:t xml:space="preserve"> zmienia treść SWZ w zakresie wskazanym powyżej. </w:t>
            </w:r>
          </w:p>
          <w:p w:rsidR="00996B86" w:rsidRPr="00650F71" w:rsidRDefault="00996B86" w:rsidP="00C661D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C661D2" w:rsidRPr="00650F71" w:rsidRDefault="00C661D2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b/>
                <w:bCs/>
                <w:color w:val="000000" w:themeColor="text1"/>
                <w:sz w:val="22"/>
                <w:szCs w:val="22"/>
              </w:rPr>
              <w:t>Pytanie nr 2</w:t>
            </w:r>
          </w:p>
          <w:p w:rsidR="00650F71" w:rsidRPr="00650F71" w:rsidRDefault="00650F71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color w:val="000000" w:themeColor="text1"/>
                <w:sz w:val="22"/>
                <w:szCs w:val="22"/>
                <w:shd w:val="clear" w:color="auto" w:fill="FFFFFF"/>
              </w:rPr>
              <w:t>Czy Zamawiający dopuszcza miernik mocy z interfejsem USB i RS232 (bez GPIB i Ethernet)?</w:t>
            </w:r>
          </w:p>
          <w:p w:rsidR="00C661D2" w:rsidRPr="00650F71" w:rsidRDefault="00C661D2" w:rsidP="00C661D2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b/>
                <w:bCs/>
                <w:color w:val="000000" w:themeColor="text1"/>
                <w:sz w:val="22"/>
                <w:szCs w:val="22"/>
              </w:rPr>
              <w:t xml:space="preserve">Odpowiedź nr 2 </w:t>
            </w:r>
          </w:p>
          <w:p w:rsidR="00DB3286" w:rsidRPr="00650F71" w:rsidRDefault="00650F71" w:rsidP="00C661D2">
            <w:pPr>
              <w:spacing w:after="40"/>
              <w:ind w:left="30" w:right="-72"/>
              <w:rPr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bCs/>
                <w:color w:val="000000" w:themeColor="text1"/>
                <w:sz w:val="22"/>
                <w:szCs w:val="22"/>
              </w:rPr>
              <w:t xml:space="preserve">Tak, Zamawiający dopuści powyższe rozwiązanie. </w:t>
            </w:r>
          </w:p>
          <w:p w:rsidR="00996B86" w:rsidRDefault="00996B86" w:rsidP="00996B86">
            <w:pPr>
              <w:spacing w:after="40"/>
              <w:ind w:left="30" w:right="-72"/>
              <w:jc w:val="right"/>
              <w:rPr>
                <w:bCs/>
                <w:i/>
                <w:sz w:val="22"/>
                <w:szCs w:val="22"/>
              </w:rPr>
            </w:pPr>
          </w:p>
          <w:p w:rsidR="00C661D2" w:rsidRPr="00650F71" w:rsidRDefault="00996B86" w:rsidP="00996B86">
            <w:pPr>
              <w:spacing w:after="40"/>
              <w:ind w:left="30" w:right="-72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6B86">
              <w:rPr>
                <w:bCs/>
                <w:i/>
                <w:sz w:val="22"/>
                <w:szCs w:val="22"/>
              </w:rPr>
              <w:t xml:space="preserve">W związku z powyższym, Zamawiający, działając na podstawie art. 286 ust. 1 ustawy </w:t>
            </w:r>
            <w:proofErr w:type="spellStart"/>
            <w:r w:rsidRPr="00996B86">
              <w:rPr>
                <w:bCs/>
                <w:i/>
                <w:sz w:val="22"/>
                <w:szCs w:val="22"/>
              </w:rPr>
              <w:t>Pzp</w:t>
            </w:r>
            <w:proofErr w:type="spellEnd"/>
            <w:r w:rsidRPr="00996B86">
              <w:rPr>
                <w:bCs/>
                <w:i/>
                <w:sz w:val="22"/>
                <w:szCs w:val="22"/>
              </w:rPr>
              <w:t xml:space="preserve"> zmienia treść SWZ w zakresie wskazanym powyżej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DB3286" w:rsidRPr="00650F71" w:rsidRDefault="00DB3286" w:rsidP="00432381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96B86" w:rsidRDefault="00996B86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96B86" w:rsidRDefault="00996B86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661D2" w:rsidRPr="00650F71" w:rsidRDefault="00C661D2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b/>
                <w:bCs/>
                <w:color w:val="000000" w:themeColor="text1"/>
                <w:sz w:val="22"/>
                <w:szCs w:val="22"/>
              </w:rPr>
              <w:t>Pytanie nr 3</w:t>
            </w:r>
          </w:p>
          <w:p w:rsidR="00650F71" w:rsidRPr="00650F71" w:rsidRDefault="00650F71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color w:val="000000" w:themeColor="text1"/>
                <w:sz w:val="22"/>
                <w:szCs w:val="22"/>
                <w:shd w:val="clear" w:color="auto" w:fill="FFFFFF"/>
              </w:rPr>
              <w:t>Czy Zamawiający wymaga aby z urządzeniem była dostarczona instrukcja zawierająca komendy sterujące miernikiem przez interfejs USB i RS232?</w:t>
            </w:r>
          </w:p>
          <w:p w:rsidR="00C661D2" w:rsidRDefault="00C661D2" w:rsidP="00C661D2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286">
              <w:rPr>
                <w:b/>
                <w:bCs/>
                <w:color w:val="000000" w:themeColor="text1"/>
                <w:sz w:val="22"/>
                <w:szCs w:val="22"/>
              </w:rPr>
              <w:t xml:space="preserve">Odpowiedź nr 3 </w:t>
            </w:r>
          </w:p>
          <w:p w:rsidR="00996B86" w:rsidRDefault="00650F71" w:rsidP="00996B86">
            <w:pPr>
              <w:spacing w:after="40"/>
              <w:ind w:left="30" w:right="-72"/>
              <w:rPr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bCs/>
                <w:color w:val="000000" w:themeColor="text1"/>
                <w:sz w:val="22"/>
                <w:szCs w:val="22"/>
              </w:rPr>
              <w:t xml:space="preserve">Tak, Zamawiający wymaga, aby z urządzeniem była dostarczona instrukcja zawierająca komendy sterujące miernikiem przez interfejs USB i RS232. </w:t>
            </w:r>
          </w:p>
          <w:p w:rsidR="00996B86" w:rsidRDefault="00996B86" w:rsidP="00996B86">
            <w:pPr>
              <w:spacing w:after="40"/>
              <w:ind w:left="30" w:right="-72"/>
              <w:rPr>
                <w:bCs/>
                <w:color w:val="000000" w:themeColor="text1"/>
                <w:sz w:val="22"/>
                <w:szCs w:val="22"/>
              </w:rPr>
            </w:pPr>
          </w:p>
          <w:p w:rsidR="00C661D2" w:rsidRPr="00996B86" w:rsidRDefault="00996B86" w:rsidP="00996B86">
            <w:pPr>
              <w:spacing w:after="40"/>
              <w:ind w:left="30" w:right="-72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996B86">
              <w:rPr>
                <w:bCs/>
                <w:i/>
                <w:sz w:val="22"/>
                <w:szCs w:val="22"/>
              </w:rPr>
              <w:t xml:space="preserve">W związku z powyższym, Zamawiający, działając na podstawie art. 286 ust. 1 ustawy </w:t>
            </w:r>
            <w:proofErr w:type="spellStart"/>
            <w:r w:rsidRPr="00996B86">
              <w:rPr>
                <w:bCs/>
                <w:i/>
                <w:sz w:val="22"/>
                <w:szCs w:val="22"/>
              </w:rPr>
              <w:t>Pzp</w:t>
            </w:r>
            <w:proofErr w:type="spellEnd"/>
            <w:r w:rsidRPr="00996B86">
              <w:rPr>
                <w:bCs/>
                <w:i/>
                <w:sz w:val="22"/>
                <w:szCs w:val="22"/>
              </w:rPr>
              <w:t xml:space="preserve"> zmienia treść SWZ w zakresie wskazanym powyżej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0F7A91" w:rsidRDefault="000F7A91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</w:p>
          <w:p w:rsidR="00996B86" w:rsidRDefault="00996B86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</w:p>
          <w:p w:rsidR="00C661D2" w:rsidRPr="006631BA" w:rsidRDefault="00C661D2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  <w:r w:rsidRPr="006631BA">
              <w:rPr>
                <w:sz w:val="22"/>
                <w:szCs w:val="22"/>
              </w:rPr>
              <w:t xml:space="preserve">Z uwagi na powyższe </w:t>
            </w:r>
            <w:r w:rsidRPr="006631BA">
              <w:rPr>
                <w:b/>
                <w:sz w:val="22"/>
                <w:szCs w:val="22"/>
              </w:rPr>
              <w:t>Zamawiający</w:t>
            </w:r>
            <w:r w:rsidR="001B3AEF">
              <w:rPr>
                <w:b/>
                <w:sz w:val="22"/>
                <w:szCs w:val="22"/>
              </w:rPr>
              <w:t xml:space="preserve"> na podstawie art. 286 ust. 3</w:t>
            </w:r>
            <w:r w:rsidRPr="006631BA">
              <w:rPr>
                <w:b/>
                <w:sz w:val="22"/>
                <w:szCs w:val="22"/>
              </w:rPr>
              <w:t xml:space="preserve"> przedłuża termin składania ofert d</w:t>
            </w:r>
            <w:r w:rsidR="000F7A91">
              <w:rPr>
                <w:b/>
                <w:sz w:val="22"/>
                <w:szCs w:val="22"/>
              </w:rPr>
              <w:t>o dnia 07.09</w:t>
            </w:r>
            <w:r w:rsidRPr="006631BA">
              <w:rPr>
                <w:b/>
                <w:sz w:val="22"/>
                <w:szCs w:val="22"/>
              </w:rPr>
              <w:t>.2021 r. do godz. 10:00.</w:t>
            </w:r>
            <w:r w:rsidRPr="006631BA">
              <w:rPr>
                <w:sz w:val="22"/>
                <w:szCs w:val="22"/>
              </w:rPr>
              <w:t xml:space="preserve"> Oferty należy składać za pośrednictwem Platformy </w:t>
            </w:r>
            <w:r>
              <w:rPr>
                <w:sz w:val="22"/>
                <w:szCs w:val="22"/>
              </w:rPr>
              <w:t xml:space="preserve">                               </w:t>
            </w:r>
            <w:hyperlink r:id="rId7" w:history="1">
              <w:r w:rsidRPr="006631BA">
                <w:rPr>
                  <w:rFonts w:eastAsia="Calibri"/>
                  <w:color w:val="0070C0"/>
                  <w:sz w:val="22"/>
                  <w:szCs w:val="22"/>
                  <w:u w:val="single"/>
                  <w:lang w:eastAsia="en-US"/>
                </w:rPr>
                <w:t>https://e-ProPublico.pl/</w:t>
              </w:r>
            </w:hyperlink>
            <w:r w:rsidR="00EE4196">
              <w:rPr>
                <w:sz w:val="22"/>
                <w:szCs w:val="22"/>
              </w:rPr>
              <w:t xml:space="preserve"> </w:t>
            </w:r>
            <w:r w:rsidR="000F7A91">
              <w:rPr>
                <w:i/>
                <w:sz w:val="22"/>
                <w:szCs w:val="22"/>
              </w:rPr>
              <w:t>(zmiana dotyczy pkt. 18</w:t>
            </w:r>
            <w:r w:rsidR="00EE4196" w:rsidRPr="00EE4196">
              <w:rPr>
                <w:i/>
                <w:sz w:val="22"/>
                <w:szCs w:val="22"/>
              </w:rPr>
              <w:t xml:space="preserve"> SWZ)</w:t>
            </w:r>
          </w:p>
          <w:p w:rsidR="00C661D2" w:rsidRPr="00EE4196" w:rsidRDefault="00C661D2" w:rsidP="00432381">
            <w:pPr>
              <w:pStyle w:val="Tekstpodstawowywcity3"/>
              <w:spacing w:before="120" w:line="276" w:lineRule="auto"/>
              <w:rPr>
                <w:i/>
                <w:sz w:val="22"/>
                <w:szCs w:val="22"/>
              </w:rPr>
            </w:pPr>
            <w:r w:rsidRPr="006631BA">
              <w:rPr>
                <w:sz w:val="22"/>
                <w:szCs w:val="22"/>
              </w:rPr>
              <w:t xml:space="preserve">Otwarcie ofert nastąpi tego samego dnia tj. </w:t>
            </w:r>
            <w:r w:rsidR="000F7A91">
              <w:rPr>
                <w:b/>
                <w:sz w:val="22"/>
                <w:szCs w:val="22"/>
              </w:rPr>
              <w:t>07.09</w:t>
            </w:r>
            <w:r w:rsidRPr="006631BA">
              <w:rPr>
                <w:b/>
                <w:sz w:val="22"/>
                <w:szCs w:val="22"/>
              </w:rPr>
              <w:t xml:space="preserve">.2021 r. o godz. 11:00 </w:t>
            </w:r>
            <w:r w:rsidRPr="006631BA">
              <w:rPr>
                <w:sz w:val="22"/>
                <w:szCs w:val="22"/>
              </w:rPr>
              <w:t xml:space="preserve">za pośrednictwem Platformy. </w:t>
            </w:r>
            <w:r w:rsidR="000F7A91">
              <w:rPr>
                <w:i/>
                <w:sz w:val="22"/>
                <w:szCs w:val="22"/>
              </w:rPr>
              <w:t>(zmiana dotyczy pkt. 19</w:t>
            </w:r>
            <w:r w:rsidR="00EE4196" w:rsidRPr="00EE4196">
              <w:rPr>
                <w:i/>
                <w:sz w:val="22"/>
                <w:szCs w:val="22"/>
              </w:rPr>
              <w:t xml:space="preserve">.1. SWZ) </w:t>
            </w:r>
          </w:p>
          <w:p w:rsidR="00C661D2" w:rsidRDefault="00C661D2" w:rsidP="00432381">
            <w:pPr>
              <w:pStyle w:val="Tekstpodstawowywcity3"/>
              <w:spacing w:before="120" w:line="276" w:lineRule="auto"/>
              <w:rPr>
                <w:b/>
                <w:sz w:val="22"/>
                <w:szCs w:val="22"/>
              </w:rPr>
            </w:pPr>
            <w:r w:rsidRPr="004A1B43">
              <w:rPr>
                <w:sz w:val="22"/>
                <w:szCs w:val="22"/>
              </w:rPr>
              <w:t xml:space="preserve">Wykonawca pozostaje związany ofertą do dnia </w:t>
            </w:r>
            <w:r w:rsidR="000F7A91">
              <w:rPr>
                <w:b/>
                <w:sz w:val="22"/>
                <w:szCs w:val="22"/>
              </w:rPr>
              <w:t>2021-10-06</w:t>
            </w:r>
            <w:r w:rsidR="00EE4196">
              <w:rPr>
                <w:b/>
                <w:sz w:val="22"/>
                <w:szCs w:val="22"/>
              </w:rPr>
              <w:t xml:space="preserve"> </w:t>
            </w:r>
            <w:r w:rsidR="000F7A91">
              <w:rPr>
                <w:i/>
                <w:sz w:val="22"/>
                <w:szCs w:val="22"/>
              </w:rPr>
              <w:t>(zmiana dotyczy pkt. 16</w:t>
            </w:r>
            <w:r w:rsidR="00EE4196" w:rsidRPr="00EE4196">
              <w:rPr>
                <w:i/>
                <w:sz w:val="22"/>
                <w:szCs w:val="22"/>
              </w:rPr>
              <w:t>.1 SWZ)</w:t>
            </w:r>
          </w:p>
          <w:p w:rsidR="00C661D2" w:rsidRPr="004A1B43" w:rsidRDefault="00C661D2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</w:p>
          <w:p w:rsidR="00C661D2" w:rsidRPr="006A5DF1" w:rsidRDefault="00C661D2" w:rsidP="0043238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:rsidR="006D4AB3" w:rsidRPr="00C661D2" w:rsidRDefault="00C661D2" w:rsidP="00C661D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C661D2">
        <w:rPr>
          <w:sz w:val="22"/>
          <w:szCs w:val="22"/>
        </w:rPr>
        <w:t>r inż. Arkadiusz Kociszewski</w:t>
      </w:r>
    </w:p>
    <w:p w:rsidR="00C661D2" w:rsidRPr="00C661D2" w:rsidRDefault="00C661D2" w:rsidP="00C661D2">
      <w:pPr>
        <w:pStyle w:val="Bezodstpw"/>
        <w:jc w:val="right"/>
        <w:rPr>
          <w:sz w:val="22"/>
          <w:szCs w:val="22"/>
        </w:rPr>
      </w:pPr>
      <w:r w:rsidRPr="00C661D2">
        <w:rPr>
          <w:sz w:val="22"/>
          <w:szCs w:val="22"/>
        </w:rPr>
        <w:t xml:space="preserve">Kanclerz Politechniki </w:t>
      </w:r>
    </w:p>
    <w:p w:rsidR="00C661D2" w:rsidRPr="00C661D2" w:rsidRDefault="00C661D2" w:rsidP="00C661D2">
      <w:pPr>
        <w:pStyle w:val="Bezodstpw"/>
        <w:jc w:val="right"/>
        <w:rPr>
          <w:sz w:val="22"/>
          <w:szCs w:val="22"/>
        </w:rPr>
      </w:pPr>
      <w:r w:rsidRPr="00C661D2">
        <w:rPr>
          <w:sz w:val="22"/>
          <w:szCs w:val="22"/>
        </w:rPr>
        <w:t>Częstochowskiej</w:t>
      </w:r>
    </w:p>
    <w:sectPr w:rsidR="00C661D2" w:rsidRPr="00C661D2" w:rsidSect="001277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48" w:rsidRDefault="00037148">
      <w:r>
        <w:separator/>
      </w:r>
    </w:p>
  </w:endnote>
  <w:endnote w:type="continuationSeparator" w:id="0">
    <w:p w:rsidR="00037148" w:rsidRDefault="0003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A01C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C06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96B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48" w:rsidRDefault="00037148">
      <w:r>
        <w:separator/>
      </w:r>
    </w:p>
  </w:footnote>
  <w:footnote w:type="continuationSeparator" w:id="0">
    <w:p w:rsidR="00037148" w:rsidRDefault="0003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71" w:rsidRDefault="00650F71">
    <w:pPr>
      <w:pStyle w:val="Nagwek"/>
    </w:pPr>
    <w:r>
      <w:rPr>
        <w:noProof/>
      </w:rPr>
      <w:drawing>
        <wp:inline distT="0" distB="0" distL="0" distR="0" wp14:anchorId="7057E991" wp14:editId="77A842A7">
          <wp:extent cx="5759450" cy="942455"/>
          <wp:effectExtent l="0" t="0" r="0" b="0"/>
          <wp:docPr id="1" name="Obraz 1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0"/>
    <w:rsid w:val="00031374"/>
    <w:rsid w:val="00037148"/>
    <w:rsid w:val="000A1097"/>
    <w:rsid w:val="000A6147"/>
    <w:rsid w:val="000E2A8F"/>
    <w:rsid w:val="000F7A91"/>
    <w:rsid w:val="0012774F"/>
    <w:rsid w:val="00127E80"/>
    <w:rsid w:val="00141631"/>
    <w:rsid w:val="00144B7A"/>
    <w:rsid w:val="00180C6E"/>
    <w:rsid w:val="001B3AEF"/>
    <w:rsid w:val="001B67E6"/>
    <w:rsid w:val="001C1409"/>
    <w:rsid w:val="001C41D8"/>
    <w:rsid w:val="00251C08"/>
    <w:rsid w:val="0029606A"/>
    <w:rsid w:val="002C24E0"/>
    <w:rsid w:val="00372445"/>
    <w:rsid w:val="00377F3A"/>
    <w:rsid w:val="003C5A21"/>
    <w:rsid w:val="004848F3"/>
    <w:rsid w:val="00490DD4"/>
    <w:rsid w:val="004A75F2"/>
    <w:rsid w:val="005144A9"/>
    <w:rsid w:val="00520165"/>
    <w:rsid w:val="00523F31"/>
    <w:rsid w:val="005B1B08"/>
    <w:rsid w:val="00632C3C"/>
    <w:rsid w:val="00650F71"/>
    <w:rsid w:val="00662BDB"/>
    <w:rsid w:val="006A01CF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96B86"/>
    <w:rsid w:val="009F7C92"/>
    <w:rsid w:val="00A905AC"/>
    <w:rsid w:val="00BA6584"/>
    <w:rsid w:val="00BE7BFD"/>
    <w:rsid w:val="00C370F2"/>
    <w:rsid w:val="00C44EEC"/>
    <w:rsid w:val="00C661D2"/>
    <w:rsid w:val="00D22FFA"/>
    <w:rsid w:val="00D8461B"/>
    <w:rsid w:val="00D915F2"/>
    <w:rsid w:val="00DB3286"/>
    <w:rsid w:val="00DF32E8"/>
    <w:rsid w:val="00DF53CA"/>
    <w:rsid w:val="00E21B49"/>
    <w:rsid w:val="00E2789F"/>
    <w:rsid w:val="00E72428"/>
    <w:rsid w:val="00E74BC3"/>
    <w:rsid w:val="00EA14B3"/>
    <w:rsid w:val="00EA416E"/>
    <w:rsid w:val="00EE4196"/>
    <w:rsid w:val="00F40063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93B49"/>
  <w15:chartTrackingRefBased/>
  <w15:docId w15:val="{75C5E58B-F7D6-4BA3-AE22-7C55A5E9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C661D2"/>
    <w:rPr>
      <w:sz w:val="26"/>
    </w:rPr>
  </w:style>
  <w:style w:type="paragraph" w:styleId="Bezodstpw">
    <w:name w:val="No Spacing"/>
    <w:uiPriority w:val="1"/>
    <w:qFormat/>
    <w:rsid w:val="00C6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4</cp:revision>
  <cp:lastPrinted>2021-08-26T08:06:00Z</cp:lastPrinted>
  <dcterms:created xsi:type="dcterms:W3CDTF">2021-08-26T07:54:00Z</dcterms:created>
  <dcterms:modified xsi:type="dcterms:W3CDTF">2021-08-26T12:03:00Z</dcterms:modified>
</cp:coreProperties>
</file>