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9791B" w:rsidRPr="00B9791B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B9791B" w:rsidRPr="00B9791B">
        <w:rPr>
          <w:b/>
          <w:sz w:val="22"/>
          <w:szCs w:val="22"/>
        </w:rPr>
        <w:t>ZP/DK-18/21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</w:t>
      </w:r>
      <w:bookmarkStart w:id="0" w:name="_GoBack"/>
      <w:bookmarkEnd w:id="0"/>
      <w:r>
        <w:rPr>
          <w:rFonts w:eastAsia="Calibri"/>
          <w:sz w:val="22"/>
          <w:szCs w:val="22"/>
          <w:lang w:eastAsia="en-US"/>
        </w:rPr>
        <w:t>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9791B" w:rsidRPr="00110593" w:rsidTr="007B4567">
        <w:tc>
          <w:tcPr>
            <w:tcW w:w="9104" w:type="dxa"/>
            <w:shd w:val="clear" w:color="auto" w:fill="D9D9D9"/>
          </w:tcPr>
          <w:p w:rsidR="00B9791B" w:rsidRPr="00110593" w:rsidRDefault="00B9791B" w:rsidP="007B45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B9791B" w:rsidRPr="00110593" w:rsidRDefault="00B9791B" w:rsidP="007B456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B9791B">
              <w:t>(Dz.U. poz. 2019 ze zm.)</w:t>
            </w:r>
            <w:r w:rsidRPr="00110593">
              <w:t xml:space="preserve"> (dalej jako: ustawa Pzp), dotyczące:</w:t>
            </w:r>
          </w:p>
          <w:p w:rsidR="00B9791B" w:rsidRPr="0043102D" w:rsidRDefault="00B9791B" w:rsidP="007B456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B9791B" w:rsidRPr="00110593" w:rsidRDefault="00B9791B" w:rsidP="007B4567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B9791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B9791B">
        <w:rPr>
          <w:b/>
          <w:sz w:val="22"/>
          <w:szCs w:val="22"/>
        </w:rPr>
        <w:t>Dostawa urządzeń komputerowych w ramach projektu ,,Regionalna Inicjatywa Doskonałości w Dyscyplinach Informatyki, Elektrotechniki, Elektroniki, Automatyki i Robotyki na Politechnice Częstochowskiej"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lastRenderedPageBreak/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0B0" w:rsidRDefault="005A60B0">
      <w:r>
        <w:separator/>
      </w:r>
    </w:p>
  </w:endnote>
  <w:endnote w:type="continuationSeparator" w:id="0">
    <w:p w:rsidR="005A60B0" w:rsidRDefault="005A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A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6AE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91B" w:rsidRDefault="00B97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0B0" w:rsidRDefault="005A60B0">
      <w:r>
        <w:separator/>
      </w:r>
    </w:p>
  </w:footnote>
  <w:footnote w:type="continuationSeparator" w:id="0">
    <w:p w:rsidR="005A60B0" w:rsidRDefault="005A60B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91B" w:rsidRDefault="00B97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91B" w:rsidRDefault="00C46AE4">
    <w:pPr>
      <w:pStyle w:val="Nagwek"/>
    </w:pPr>
    <w:r w:rsidRPr="005C007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791B" w:rsidRDefault="00B97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A60B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A60B0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91B"/>
    <w:rsid w:val="00BE6092"/>
    <w:rsid w:val="00C33407"/>
    <w:rsid w:val="00C37CD2"/>
    <w:rsid w:val="00C46AE4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4C2635-EAD6-4607-91F1-40F1CB4B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A54F4-3E5F-4D0A-9405-2204FF8B2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2021-08-06T08:18:00Z</dcterms:created>
  <dcterms:modified xsi:type="dcterms:W3CDTF">2021-08-06T08:18:00Z</dcterms:modified>
</cp:coreProperties>
</file>