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31E7D4C1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08034555" w:rsidR="00CD3A56" w:rsidRPr="00E644CA" w:rsidRDefault="008A151E" w:rsidP="00E644CA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7B533D">
        <w:rPr>
          <w:rFonts w:cs="Calibri"/>
          <w:b/>
        </w:rPr>
        <w:t>91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0F55AE" w:rsidRPr="000F55AE">
        <w:rPr>
          <w:rFonts w:asciiTheme="minorHAnsi" w:hAnsiTheme="minorHAnsi" w:cs="Arial"/>
          <w:b/>
          <w:i/>
          <w:lang w:eastAsia="zh-CN"/>
        </w:rPr>
        <w:t>Przygotowanie skryp</w:t>
      </w:r>
      <w:r w:rsidR="000F55AE">
        <w:rPr>
          <w:rFonts w:asciiTheme="minorHAnsi" w:hAnsiTheme="minorHAnsi" w:cs="Arial"/>
          <w:b/>
          <w:i/>
          <w:lang w:eastAsia="zh-CN"/>
        </w:rPr>
        <w:t>tów</w:t>
      </w:r>
      <w:r w:rsidR="000F55AE" w:rsidRPr="000F55AE">
        <w:rPr>
          <w:rFonts w:asciiTheme="minorHAnsi" w:hAnsiTheme="minorHAnsi" w:cs="Arial"/>
          <w:b/>
          <w:i/>
          <w:lang w:eastAsia="zh-CN"/>
        </w:rPr>
        <w:t xml:space="preserve"> w wersji elektronicznej dla studentów </w:t>
      </w:r>
      <w:r w:rsidR="000F55AE">
        <w:rPr>
          <w:rFonts w:asciiTheme="minorHAnsi" w:hAnsiTheme="minorHAnsi" w:cs="Arial"/>
          <w:b/>
          <w:i/>
          <w:lang w:eastAsia="zh-CN"/>
        </w:rPr>
        <w:t xml:space="preserve">II stopnia </w:t>
      </w:r>
      <w:r w:rsidR="000F55AE" w:rsidRPr="000F55AE">
        <w:rPr>
          <w:rFonts w:asciiTheme="minorHAnsi" w:hAnsiTheme="minorHAnsi" w:cs="Arial"/>
          <w:b/>
          <w:i/>
          <w:lang w:eastAsia="zh-CN"/>
        </w:rPr>
        <w:t>specjalność: Men</w:t>
      </w:r>
      <w:r w:rsidR="000F55AE">
        <w:rPr>
          <w:rFonts w:asciiTheme="minorHAnsi" w:hAnsiTheme="minorHAnsi" w:cs="Arial"/>
          <w:b/>
          <w:i/>
          <w:lang w:eastAsia="zh-CN"/>
        </w:rPr>
        <w:t>a</w:t>
      </w:r>
      <w:r w:rsidR="000F55AE" w:rsidRPr="000F55AE">
        <w:rPr>
          <w:rFonts w:asciiTheme="minorHAnsi" w:hAnsiTheme="minorHAnsi" w:cs="Arial"/>
          <w:b/>
          <w:i/>
          <w:lang w:eastAsia="zh-CN"/>
        </w:rPr>
        <w:t>dżer usług dietetycznyc</w:t>
      </w:r>
      <w:r w:rsidR="00E644CA">
        <w:rPr>
          <w:rFonts w:asciiTheme="minorHAnsi" w:hAnsiTheme="minorHAnsi" w:cs="Arial"/>
          <w:b/>
          <w:i/>
          <w:lang w:eastAsia="zh-CN"/>
        </w:rPr>
        <w:t>h</w:t>
      </w:r>
      <w:r w:rsidR="007B533D">
        <w:rPr>
          <w:rFonts w:asciiTheme="minorHAnsi" w:hAnsiTheme="minorHAnsi" w:cs="Arial"/>
          <w:b/>
          <w:i/>
          <w:lang w:eastAsia="zh-CN"/>
        </w:rPr>
        <w:t xml:space="preserve">- powtórne, </w:t>
      </w:r>
      <w:r w:rsidR="007B533D" w:rsidRPr="007B533D">
        <w:rPr>
          <w:rFonts w:asciiTheme="minorHAnsi" w:hAnsiTheme="minorHAnsi" w:cs="Arial"/>
          <w:lang w:eastAsia="zh-CN"/>
        </w:rPr>
        <w:t>w zakresie zadania nr …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0FDF6F73" w14:textId="77777777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Przedmiotem umowy jest przygotowanie skryptu do przedmiotu realizowanego na zmodyfikowanej specjalności II stopnia studiów o specjalność Menedżer usług dietetycznych w ramach projektu „Wykształcenie ma znaczenie” realizowanego przez Uniwersytet Morski w Gdyni zgodnie z ofertą z dnia …………….. złożoną przez Wykonawcę, stanowiącą załącznik nr 1 do niniejszej umowy i będącą jej integralną częścią.</w:t>
      </w:r>
    </w:p>
    <w:p w14:paraId="24BD132C" w14:textId="11B1ED9E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lastRenderedPageBreak/>
        <w:t>Przedmiot umowy obejmuje:</w:t>
      </w:r>
      <w:r>
        <w:rPr>
          <w:rFonts w:cs="Calibri"/>
          <w:lang w:eastAsia="ar-SA"/>
        </w:rPr>
        <w:t xml:space="preserve"> </w:t>
      </w:r>
      <w:r w:rsidRPr="000F55AE">
        <w:rPr>
          <w:rFonts w:cs="Calibri"/>
          <w:lang w:eastAsia="ar-SA"/>
        </w:rPr>
        <w:t>przygotowanie skryptu w wersji elektronicznej w formacie pliku .</w:t>
      </w:r>
      <w:proofErr w:type="spellStart"/>
      <w:r w:rsidRPr="000F55AE">
        <w:rPr>
          <w:rFonts w:cs="Calibri"/>
          <w:lang w:eastAsia="ar-SA"/>
        </w:rPr>
        <w:t>docs</w:t>
      </w:r>
      <w:proofErr w:type="spellEnd"/>
      <w:r w:rsidRPr="000F55AE">
        <w:rPr>
          <w:rFonts w:cs="Calibri"/>
          <w:lang w:eastAsia="ar-SA"/>
        </w:rPr>
        <w:t xml:space="preserve"> wraz z dwiema recenzjami pojedynczego skryptu wykonanymi przez recenzentów wskazanych przez wykonawcę oraz korektą autora, uwzględniająca uwagi recenzenta.</w:t>
      </w:r>
    </w:p>
    <w:p w14:paraId="04954A37" w14:textId="77777777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Orientacyjna liczba stron formatu A4 (czcionka 11) dla skryptu wynosi 60-200 (3-10 arkuszy wydawniczych).</w:t>
      </w:r>
    </w:p>
    <w:p w14:paraId="6E4CE18A" w14:textId="77777777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 xml:space="preserve">Przygotowane w wersji elektronicznej skrypty będą dostarczone do biura projektu drogą elektroniczną na adres e-mail </w:t>
      </w:r>
      <w:hyperlink r:id="rId8" w:history="1">
        <w:r w:rsidRPr="000F55AE">
          <w:rPr>
            <w:rFonts w:cs="Calibri"/>
            <w:lang w:eastAsia="ar-SA"/>
          </w:rPr>
          <w:t>m.winiarska@au.umg.edu.pl</w:t>
        </w:r>
      </w:hyperlink>
    </w:p>
    <w:p w14:paraId="3144B855" w14:textId="2FEC8E46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 xml:space="preserve">Opracowany materiał dydaktyczny powinien wypełnić merytorycznie 15 jednostek lekcyjnych. </w:t>
      </w:r>
    </w:p>
    <w:p w14:paraId="34606ABF" w14:textId="77777777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71EC015E" w14:textId="38CD55A2" w:rsid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Zamawiający oświadcza, iż przedmiot umowy, o którym mowa w ust. 1 niniejszej umowy realizowany jest na potrzeby projektu „Wykształcenie ma znaczenie” realizowanego przez Uniwersytet Morski w Gdyni w ramach Programu Operacyjnego Wiedza Edukacja Rozwój na lata 2014 - 2020, Oś III Szkolnictwo wyższe dla gospodarki i rozwoju, Działania 3.5 Kompleksowe programy szkół wyższych w oparciu o umowę o dofinansowanie projektu nr POWR.03.05.00-00-ZR12/18.</w:t>
      </w:r>
    </w:p>
    <w:p w14:paraId="385AED3C" w14:textId="77777777" w:rsidR="000F55AE" w:rsidRPr="000F55AE" w:rsidRDefault="000F55AE" w:rsidP="000F55AE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246FA643" w14:textId="77777777" w:rsidR="000F55AE" w:rsidRDefault="00CD3A56" w:rsidP="000F55AE">
      <w:pPr>
        <w:numPr>
          <w:ilvl w:val="0"/>
          <w:numId w:val="44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 xml:space="preserve">Wykonawca jest zobowiązany do </w:t>
      </w:r>
      <w:r w:rsidR="001B1BCA" w:rsidRPr="000F55AE">
        <w:rPr>
          <w:rFonts w:cs="Calibri"/>
          <w:lang w:eastAsia="ar-SA"/>
        </w:rPr>
        <w:t>realizacji</w:t>
      </w:r>
      <w:r w:rsidRPr="000F55AE">
        <w:rPr>
          <w:rFonts w:cs="Calibri"/>
          <w:lang w:eastAsia="ar-SA"/>
        </w:rPr>
        <w:t xml:space="preserve"> zamówienia z największą starannością.</w:t>
      </w:r>
    </w:p>
    <w:p w14:paraId="4D8C0D58" w14:textId="77777777" w:rsidR="000F55AE" w:rsidRDefault="000F55AE" w:rsidP="000F55AE">
      <w:pPr>
        <w:numPr>
          <w:ilvl w:val="0"/>
          <w:numId w:val="44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Wykonawca jest zobowiązany do sporządzania dokumentacji przedmiotu umowy zgodnie z zasadami promocji i oznakowania projektów w Programie Operacyjnym Wiedza Edukacja Rozwój.</w:t>
      </w:r>
    </w:p>
    <w:p w14:paraId="60FB4C1B" w14:textId="3B412743" w:rsidR="000F55AE" w:rsidRPr="000F55AE" w:rsidRDefault="000F55AE" w:rsidP="000F55AE">
      <w:pPr>
        <w:numPr>
          <w:ilvl w:val="0"/>
          <w:numId w:val="44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 xml:space="preserve">Wykonawca nie może wykonywać swego zobowiązania za pomocą takich osób trzecich, które na podstawie art. 24 ustawy z dnia 29 stycznia 2004 roku Prawo Zamówień Publicznych (Dz. U. z 2017r., poz. 1579 z </w:t>
      </w:r>
      <w:proofErr w:type="spellStart"/>
      <w:r w:rsidRPr="000F55AE">
        <w:rPr>
          <w:rFonts w:cs="Calibri"/>
          <w:lang w:eastAsia="ar-SA"/>
        </w:rPr>
        <w:t>późn</w:t>
      </w:r>
      <w:proofErr w:type="spellEnd"/>
      <w:r w:rsidRPr="000F55AE">
        <w:rPr>
          <w:rFonts w:cs="Calibri"/>
          <w:lang w:eastAsia="ar-SA"/>
        </w:rPr>
        <w:t>. zm.) są wykluczone z ubiegania się o udzielenie zamówienia publicznego. Zawinione naruszenie w/w postanowień stanowi podstawę do odstąpienia od umowy przez Zamawiającego.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7F6CF12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27395C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</w:t>
      </w:r>
      <w:r w:rsidR="000F55AE">
        <w:rPr>
          <w:rFonts w:eastAsia="TimesNewRoman" w:cs="Calibri"/>
          <w:lang w:eastAsia="ar-SA"/>
        </w:rPr>
        <w:t>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1ADA8F55" w14:textId="77777777" w:rsidR="00927989" w:rsidRDefault="00CD3A56" w:rsidP="0092798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E9361BA" w14:textId="4DB96CDF" w:rsidR="00927989" w:rsidRPr="00927989" w:rsidRDefault="00927989" w:rsidP="0092798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927989">
        <w:rPr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5D927B4E" w14:textId="77777777" w:rsidR="00927989" w:rsidRPr="00927989" w:rsidRDefault="00927989" w:rsidP="00927989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014F019C" w14:textId="77777777" w:rsidR="00927989" w:rsidRDefault="00927989" w:rsidP="00927989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7FD5DC38" w:rsidR="00402391" w:rsidRPr="00E644CA" w:rsidRDefault="00CD3A56" w:rsidP="00E644CA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08E3C597" w:rsidR="00402391" w:rsidRPr="00E644CA" w:rsidRDefault="00402391" w:rsidP="00E64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249CD65B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45126B">
        <w:rPr>
          <w:rFonts w:eastAsia="Calibri" w:cs="Calibri"/>
          <w:lang w:eastAsia="en-US"/>
        </w:rPr>
        <w:t xml:space="preserve"> %</w:t>
      </w:r>
      <w:bookmarkStart w:id="0" w:name="_GoBack"/>
      <w:bookmarkEnd w:id="0"/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5511EBE8" w14:textId="01971141" w:rsidR="00E644CA" w:rsidRPr="00E644CA" w:rsidRDefault="00CD3A56" w:rsidP="00E64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3EEC2149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E644CA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E644CA">
        <w:rPr>
          <w:rFonts w:cs="Calibri"/>
          <w:b/>
          <w:bCs/>
          <w:lang w:eastAsia="ar-SA"/>
        </w:rPr>
        <w:t>09</w:t>
      </w:r>
      <w:r>
        <w:rPr>
          <w:rFonts w:cs="Calibri"/>
          <w:b/>
          <w:bCs/>
          <w:lang w:eastAsia="ar-SA"/>
        </w:rPr>
        <w:t>.2021r.</w:t>
      </w:r>
    </w:p>
    <w:p w14:paraId="4717C084" w14:textId="1B7D9D44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3D070B74" w14:textId="77777777" w:rsidR="00E644CA" w:rsidRDefault="00E644CA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7A9FE13" w14:textId="524F26A3" w:rsidR="00765DF2" w:rsidRPr="009F156A" w:rsidRDefault="00CD3A56" w:rsidP="00E644CA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E644C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3" w:bottom="2127" w:left="1418" w:header="709" w:footer="5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0007E" w14:textId="77777777" w:rsidR="00DA112D" w:rsidRDefault="00DA112D">
      <w:pPr>
        <w:spacing w:after="0" w:line="240" w:lineRule="auto"/>
      </w:pPr>
      <w:r>
        <w:separator/>
      </w:r>
    </w:p>
  </w:endnote>
  <w:endnote w:type="continuationSeparator" w:id="0">
    <w:p w14:paraId="1A3F66A3" w14:textId="77777777" w:rsidR="00DA112D" w:rsidRDefault="00DA1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9F0E0" w14:textId="77777777" w:rsidR="000F55AE" w:rsidRPr="00F112E2" w:rsidRDefault="000F55AE" w:rsidP="000F55AE">
    <w:pPr>
      <w:autoSpaceDE w:val="0"/>
      <w:autoSpaceDN w:val="0"/>
      <w:adjustRightInd w:val="0"/>
      <w:spacing w:after="0" w:line="240" w:lineRule="auto"/>
      <w:jc w:val="both"/>
      <w:rPr>
        <w:rFonts w:ascii="Arial" w:hAnsi="Arial" w:cs="Arial"/>
        <w:i/>
        <w:sz w:val="18"/>
        <w:szCs w:val="18"/>
      </w:rPr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r>
      <w:rPr>
        <w:rFonts w:ascii="Arial" w:hAnsi="Arial" w:cs="Arial"/>
        <w:i/>
        <w:iCs/>
        <w:color w:val="000000"/>
        <w:sz w:val="18"/>
        <w:szCs w:val="18"/>
        <w:lang w:eastAsia="en-US"/>
      </w:rPr>
      <w:t>Wykształcenie ma znaczenie</w:t>
    </w: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1A8F87" wp14:editId="7200F2D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99F7B7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1C0DD5B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EF8B68A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67F94BD" w14:textId="77777777" w:rsidR="000F55AE" w:rsidRPr="00267F9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1A8F87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2499F7B7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1C0DD5B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EF8B68A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67F94BD" w14:textId="77777777" w:rsidR="000F55AE" w:rsidRPr="00267F9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14:paraId="1102962F" w14:textId="62EFCD0B" w:rsidR="00121AFC" w:rsidRPr="000F55AE" w:rsidRDefault="00121AFC" w:rsidP="000F55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FB4FCAB" w:rsidR="00121AFC" w:rsidRPr="000F55AE" w:rsidRDefault="000F55AE" w:rsidP="000F55AE">
    <w:pPr>
      <w:autoSpaceDE w:val="0"/>
      <w:autoSpaceDN w:val="0"/>
      <w:adjustRightInd w:val="0"/>
      <w:spacing w:after="0" w:line="240" w:lineRule="auto"/>
      <w:jc w:val="both"/>
      <w:rPr>
        <w:rFonts w:ascii="Arial" w:hAnsi="Arial" w:cs="Arial"/>
        <w:i/>
        <w:sz w:val="18"/>
        <w:szCs w:val="18"/>
      </w:rPr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r>
      <w:rPr>
        <w:rFonts w:ascii="Arial" w:hAnsi="Arial" w:cs="Arial"/>
        <w:i/>
        <w:iCs/>
        <w:color w:val="000000"/>
        <w:sz w:val="18"/>
        <w:szCs w:val="18"/>
        <w:lang w:eastAsia="en-US"/>
      </w:rPr>
      <w:t>Wykształcenie ma znaczenie</w:t>
    </w: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78FCE" wp14:editId="3F24BEB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318B9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1985948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CA6048A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808CC64" w14:textId="77777777" w:rsidR="000F55AE" w:rsidRPr="00267F9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078FC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tFpuAIAALc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A4jQTpo0b3kFBn6qI0cKIpcjYZeZ+D60IOzOdzKg/W3+er+TlaPGgm5aonY0hul5NBSUgPH0FbX&#10;f3bVdkXDFQDZDJ9kDcHIzkgHdGhUZwGhJAjQoVdPp/7Qg0EVbEbBIrxcwFEFZ+E8WSSXjp1Psul6&#10;r7T5QGWHrJFjBQJw8GR/p42lQ7LJxUYTsmScOxFw8WIDHMcdCA5X7Zml4Xr6Mw3SdbJOYi+O5msv&#10;DorCuylXsTcvw8WsuCxWqyL8ZeOGcdayuqbChpn0FcZ/1r+j0kdlnBSmJWe1hbOUtNpuVlyhPQF9&#10;l+5zRYeTs5v/koYrAuTyKqUwioPbKPVKqKsXl/HMSxdB4gVhepvOgziNi/JlSndM0H9PCQ05TmfR&#10;bFTTmfSr3AL3vc2NZB0zMEE463KcnJxIZjW4FrVrrSGMj/azUlj651JAu6dGO8VakY5yNYfN4fhA&#10;AMwKeCPrJ5CwkiAwECNMPzBaqX5gNMAkybH+viOKYsQ/CngGduxMhpqMzWQQUcHVHBuMRnNlxvG0&#10;6xXbtoA8PjQhb+CpNMyJ+Mzi+MBgOrhcjpPMjp/n/87rPG+Xvw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0QLR&#10;a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2C318B9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1985948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CA6048A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808CC64" w14:textId="77777777" w:rsidR="000F55AE" w:rsidRPr="00267F9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9344C" w14:textId="77777777" w:rsidR="00DA112D" w:rsidRDefault="00DA112D">
      <w:pPr>
        <w:spacing w:after="0" w:line="240" w:lineRule="auto"/>
      </w:pPr>
      <w:r>
        <w:separator/>
      </w:r>
    </w:p>
  </w:footnote>
  <w:footnote w:type="continuationSeparator" w:id="0">
    <w:p w14:paraId="3E125B43" w14:textId="77777777" w:rsidR="00DA112D" w:rsidRDefault="00DA1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7" name="Obraz 27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8" name="Obraz 28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5B5287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A62513"/>
    <w:multiLevelType w:val="hybridMultilevel"/>
    <w:tmpl w:val="09C648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FB80E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5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0">
    <w:nsid w:val="61595AA4"/>
    <w:multiLevelType w:val="hybridMultilevel"/>
    <w:tmpl w:val="1B085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4"/>
  </w:num>
  <w:num w:numId="4">
    <w:abstractNumId w:val="8"/>
  </w:num>
  <w:num w:numId="5">
    <w:abstractNumId w:val="13"/>
  </w:num>
  <w:num w:numId="6">
    <w:abstractNumId w:val="35"/>
  </w:num>
  <w:num w:numId="7">
    <w:abstractNumId w:val="6"/>
  </w:num>
  <w:num w:numId="8">
    <w:abstractNumId w:val="49"/>
  </w:num>
  <w:num w:numId="9">
    <w:abstractNumId w:val="26"/>
  </w:num>
  <w:num w:numId="10">
    <w:abstractNumId w:val="25"/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2"/>
  </w:num>
  <w:num w:numId="14">
    <w:abstractNumId w:val="15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8"/>
  </w:num>
  <w:num w:numId="19">
    <w:abstractNumId w:val="14"/>
  </w:num>
  <w:num w:numId="20">
    <w:abstractNumId w:val="23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2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 w:numId="41">
    <w:abstractNumId w:val="30"/>
  </w:num>
  <w:num w:numId="42">
    <w:abstractNumId w:val="11"/>
  </w:num>
  <w:num w:numId="43">
    <w:abstractNumId w:val="36"/>
  </w:num>
  <w:num w:numId="44">
    <w:abstractNumId w:val="31"/>
  </w:num>
  <w:num w:numId="45">
    <w:abstractNumId w:val="33"/>
  </w:num>
  <w:num w:numId="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5AE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26B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37E66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B533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27989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112D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44CA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winiarska@au.umg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70145-D827-415D-941A-D09F6DEF9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1191</Words>
  <Characters>8105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2021-07-23T06:30:00Z</cp:lastPrinted>
  <dcterms:created xsi:type="dcterms:W3CDTF">2021-07-26T05:36:00Z</dcterms:created>
  <dcterms:modified xsi:type="dcterms:W3CDTF">2021-07-26T05:36:00Z</dcterms:modified>
</cp:coreProperties>
</file>