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511C3" w14:textId="77777777" w:rsidR="00756C53" w:rsidRDefault="00756C53" w:rsidP="00756C53">
      <w:pPr>
        <w:jc w:val="right"/>
        <w:rPr>
          <w:b/>
          <w:sz w:val="22"/>
          <w:szCs w:val="22"/>
          <w:lang w:val="pl-PL"/>
        </w:rPr>
      </w:pPr>
      <w:r>
        <w:rPr>
          <w:b/>
          <w:sz w:val="22"/>
          <w:szCs w:val="22"/>
          <w:lang w:val="pl-PL"/>
        </w:rPr>
        <w:t>Załącznik nr 3</w:t>
      </w:r>
    </w:p>
    <w:p w14:paraId="3C57448D" w14:textId="77777777" w:rsidR="00756C53" w:rsidRDefault="00756C53" w:rsidP="00756C53">
      <w:pPr>
        <w:jc w:val="right"/>
        <w:rPr>
          <w:b/>
          <w:sz w:val="22"/>
          <w:szCs w:val="22"/>
          <w:lang w:val="pl-PL"/>
        </w:rPr>
      </w:pPr>
    </w:p>
    <w:p w14:paraId="7AED9F79" w14:textId="77777777" w:rsidR="00756C53" w:rsidRDefault="00756C53" w:rsidP="00756C53">
      <w:pPr>
        <w:jc w:val="center"/>
        <w:rPr>
          <w:b/>
          <w:sz w:val="22"/>
          <w:szCs w:val="22"/>
          <w:lang w:val="pl-PL"/>
        </w:rPr>
      </w:pPr>
      <w:r>
        <w:rPr>
          <w:b/>
          <w:sz w:val="22"/>
          <w:szCs w:val="22"/>
          <w:lang w:val="pl-PL"/>
        </w:rPr>
        <w:t>WZÓR UMOWY</w:t>
      </w:r>
    </w:p>
    <w:p w14:paraId="090BE563" w14:textId="77777777" w:rsidR="00756C53" w:rsidRDefault="00756C53" w:rsidP="00756C53">
      <w:pPr>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86BC754" w14:textId="77777777" w:rsidR="00756C53" w:rsidRDefault="00756C53" w:rsidP="00756C53">
      <w:pPr>
        <w:jc w:val="center"/>
        <w:rPr>
          <w:b/>
          <w:sz w:val="22"/>
          <w:szCs w:val="22"/>
          <w:lang w:val="pl-PL"/>
        </w:rPr>
      </w:pPr>
    </w:p>
    <w:p w14:paraId="49CABC7A"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Zawarta w Krakowie w wyniku przeprowadzonego postępowania o zamówienie publiczne w trybie przetargu nieograniczonego </w:t>
      </w:r>
    </w:p>
    <w:p w14:paraId="01AD81CB"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pomiędzy</w:t>
      </w:r>
    </w:p>
    <w:p w14:paraId="78590AAE"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b/>
          <w:sz w:val="22"/>
          <w:szCs w:val="22"/>
        </w:rPr>
        <w:t xml:space="preserve">Akademią Górniczo-Hutniczą im. Stanisława Staszica w Krakowie al. Mickiewicza 30, 30-059 Kraków, </w:t>
      </w:r>
      <w:r>
        <w:rPr>
          <w:rFonts w:ascii="Times New Roman" w:hAnsi="Times New Roman"/>
          <w:sz w:val="22"/>
          <w:szCs w:val="22"/>
        </w:rPr>
        <w:t xml:space="preserve">  Wydział / inna jednostka ............................................................</w:t>
      </w:r>
    </w:p>
    <w:p w14:paraId="0AFBAF6D"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reprezentowana przez:</w:t>
      </w:r>
    </w:p>
    <w:p w14:paraId="74859687"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1.Dziekana Wydziału /Kierownika Jednostki/............................................................................. </w:t>
      </w:r>
    </w:p>
    <w:p w14:paraId="43ECA025"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67C882E1"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1251F0F8"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6C961DE7" w14:textId="77777777" w:rsidR="00756C53" w:rsidRDefault="00756C53" w:rsidP="00756C53">
      <w:pPr>
        <w:pStyle w:val="Tekstpodstawowy"/>
        <w:spacing w:line="240" w:lineRule="auto"/>
        <w:ind w:right="-47"/>
        <w:jc w:val="both"/>
        <w:rPr>
          <w:rFonts w:ascii="Times New Roman" w:hAnsi="Times New Roman"/>
          <w:i/>
          <w:sz w:val="22"/>
          <w:szCs w:val="22"/>
        </w:rPr>
      </w:pPr>
      <w:r>
        <w:rPr>
          <w:rFonts w:ascii="Times New Roman" w:hAnsi="Times New Roman"/>
          <w:i/>
          <w:sz w:val="22"/>
          <w:szCs w:val="22"/>
        </w:rPr>
        <w:t xml:space="preserve">(nazwa i siedziba przedsiębiorcy oraz jego adres). </w:t>
      </w:r>
    </w:p>
    <w:p w14:paraId="56060F84"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18E2AAC"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0607DBA9"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6828755"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1</w:t>
      </w:r>
    </w:p>
    <w:p w14:paraId="088EB6C7" w14:textId="77777777" w:rsidR="00756C53" w:rsidRDefault="00756C53" w:rsidP="00756C53">
      <w:pPr>
        <w:pStyle w:val="Tekstpodstawowy"/>
        <w:numPr>
          <w:ilvl w:val="0"/>
          <w:numId w:val="29"/>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Przedmiotem niniejszej umowy jest sprzedaż, dostawa, wykonanie i montaż 136 szt. żaluzji pionowych w pokojach i pomieszczeniach DS 17 Arkadia przy ul. Tokarskiego 6 w Krakowie.</w:t>
      </w:r>
    </w:p>
    <w:p w14:paraId="66069D2C" w14:textId="77777777" w:rsidR="00756C53" w:rsidRDefault="00756C53" w:rsidP="00756C53">
      <w:pPr>
        <w:pStyle w:val="Tekstpodstawowy"/>
        <w:numPr>
          <w:ilvl w:val="0"/>
          <w:numId w:val="29"/>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Szczegółowa specyfikacja sprzętu jest określona w Załączniku nr 1, który stanowi integralną część niniejszej umowy.</w:t>
      </w:r>
    </w:p>
    <w:p w14:paraId="26C8999F"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2</w:t>
      </w:r>
    </w:p>
    <w:p w14:paraId="78BA2D2B" w14:textId="12CF63DD" w:rsidR="00756C53" w:rsidRDefault="00756C53" w:rsidP="00756C53">
      <w:pPr>
        <w:pStyle w:val="Tekstpodstawowy"/>
        <w:numPr>
          <w:ilvl w:val="0"/>
          <w:numId w:val="30"/>
        </w:numPr>
        <w:tabs>
          <w:tab w:val="num" w:pos="0"/>
        </w:tabs>
        <w:autoSpaceDN w:val="0"/>
        <w:spacing w:line="240" w:lineRule="auto"/>
        <w:ind w:left="360" w:right="-47"/>
        <w:jc w:val="both"/>
        <w:rPr>
          <w:rFonts w:ascii="Times New Roman" w:hAnsi="Times New Roman"/>
          <w:i/>
          <w:sz w:val="22"/>
          <w:szCs w:val="22"/>
        </w:rPr>
      </w:pPr>
      <w:r>
        <w:rPr>
          <w:rFonts w:ascii="Times New Roman" w:hAnsi="Times New Roman"/>
          <w:sz w:val="22"/>
          <w:szCs w:val="22"/>
        </w:rPr>
        <w:t>Sprzedawca zobowiązuje się dostarczyć i wnieść i zamontować sprzęt, o którym mowa w § 1 w terminie do 21 dni od daty podpisania umowy</w:t>
      </w:r>
      <w:r w:rsidR="00612472">
        <w:rPr>
          <w:rFonts w:ascii="Times New Roman" w:hAnsi="Times New Roman"/>
          <w:sz w:val="22"/>
          <w:szCs w:val="22"/>
        </w:rPr>
        <w:t>.</w:t>
      </w:r>
    </w:p>
    <w:p w14:paraId="1963C49B" w14:textId="77777777" w:rsidR="00756C53" w:rsidRDefault="00756C53" w:rsidP="00756C53">
      <w:pPr>
        <w:pStyle w:val="Tekstpodstawowy"/>
        <w:numPr>
          <w:ilvl w:val="0"/>
          <w:numId w:val="30"/>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237A3D0F" w14:textId="77777777" w:rsidR="00756C53" w:rsidRDefault="00756C53" w:rsidP="00756C53">
      <w:pPr>
        <w:pStyle w:val="Tekstpodstawowy"/>
        <w:numPr>
          <w:ilvl w:val="0"/>
          <w:numId w:val="30"/>
        </w:numPr>
        <w:tabs>
          <w:tab w:val="num" w:pos="360"/>
        </w:tabs>
        <w:autoSpaceDN w:val="0"/>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p>
    <w:p w14:paraId="23853E9E" w14:textId="77777777" w:rsidR="00756C53" w:rsidRDefault="00756C53" w:rsidP="00756C53">
      <w:pPr>
        <w:pStyle w:val="Tekstpodstawowy"/>
        <w:spacing w:line="240" w:lineRule="auto"/>
        <w:ind w:right="-47"/>
        <w:jc w:val="both"/>
        <w:rPr>
          <w:rFonts w:ascii="Times New Roman" w:hAnsi="Times New Roman"/>
          <w:sz w:val="22"/>
          <w:szCs w:val="22"/>
        </w:rPr>
      </w:pPr>
    </w:p>
    <w:p w14:paraId="49C008E4" w14:textId="77777777" w:rsidR="00756C53" w:rsidRDefault="00756C53" w:rsidP="00756C53">
      <w:pPr>
        <w:pStyle w:val="Tekstpodstawowy"/>
        <w:spacing w:line="240" w:lineRule="auto"/>
        <w:ind w:right="-47"/>
        <w:jc w:val="center"/>
        <w:rPr>
          <w:rFonts w:ascii="Times New Roman" w:hAnsi="Times New Roman"/>
          <w:b/>
          <w:sz w:val="22"/>
          <w:szCs w:val="22"/>
        </w:rPr>
      </w:pPr>
      <w:r>
        <w:rPr>
          <w:rFonts w:ascii="Times New Roman" w:hAnsi="Times New Roman"/>
          <w:sz w:val="22"/>
          <w:szCs w:val="22"/>
        </w:rPr>
        <w:t>§ 3</w:t>
      </w:r>
    </w:p>
    <w:p w14:paraId="6721F655" w14:textId="77777777" w:rsidR="00756C53" w:rsidRDefault="00756C53" w:rsidP="00756C53">
      <w:pPr>
        <w:pStyle w:val="Tekstpodstawowy"/>
        <w:numPr>
          <w:ilvl w:val="0"/>
          <w:numId w:val="31"/>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na  kwotę........................... </w:t>
      </w:r>
      <w:r>
        <w:rPr>
          <w:rFonts w:ascii="Times New Roman" w:hAnsi="Times New Roman"/>
          <w:i/>
          <w:sz w:val="22"/>
          <w:szCs w:val="22"/>
        </w:rPr>
        <w:t>(słownie....................................................................................)</w:t>
      </w:r>
    </w:p>
    <w:p w14:paraId="1CF3FD1D" w14:textId="77777777" w:rsidR="00756C53" w:rsidRDefault="00756C53" w:rsidP="00756C53">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5741FA08" w14:textId="77777777" w:rsidR="00756C53" w:rsidRDefault="00756C53" w:rsidP="00756C53">
      <w:pPr>
        <w:pStyle w:val="Tekstpodstawowy"/>
        <w:numPr>
          <w:ilvl w:val="0"/>
          <w:numId w:val="31"/>
        </w:numPr>
        <w:tabs>
          <w:tab w:val="num" w:pos="360"/>
        </w:tabs>
        <w:autoSpaceDN w:val="0"/>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 00/100.)</w:t>
      </w:r>
    </w:p>
    <w:p w14:paraId="1921DD19" w14:textId="77777777" w:rsidR="00756C53" w:rsidRDefault="00756C53" w:rsidP="00756C53">
      <w:pPr>
        <w:pStyle w:val="Tekstpodstawowy"/>
        <w:numPr>
          <w:ilvl w:val="0"/>
          <w:numId w:val="31"/>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 jego dostarczenie i wniesienie do miejsca przeznaczenia oraz zainstalowanie i uruchomienie. Cena obejmuje w  szczególności koszty i opłaty związane z dostarczeniem przedmiotu zamówienia; opłaty za  transport i ubezpieczenie, załadunek, wyładunek, dokumentację niezbędną do normalnego  użytkowania, konserwacji i naprawy przedmiotu umowy.</w:t>
      </w:r>
    </w:p>
    <w:p w14:paraId="432BD9E7" w14:textId="77777777" w:rsidR="00756C53" w:rsidRDefault="00756C53" w:rsidP="00756C53">
      <w:pPr>
        <w:pStyle w:val="Tekstpodstawowy"/>
        <w:spacing w:line="240" w:lineRule="auto"/>
        <w:ind w:right="-47"/>
        <w:jc w:val="center"/>
        <w:rPr>
          <w:rFonts w:ascii="Times New Roman" w:hAnsi="Times New Roman"/>
          <w:sz w:val="22"/>
          <w:szCs w:val="22"/>
        </w:rPr>
      </w:pPr>
    </w:p>
    <w:p w14:paraId="04535A40"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4</w:t>
      </w:r>
    </w:p>
    <w:p w14:paraId="0CB9E8E0" w14:textId="77777777" w:rsidR="00756C53" w:rsidRDefault="00756C53" w:rsidP="00756C53">
      <w:pPr>
        <w:pStyle w:val="Tekstpodstawowy"/>
        <w:numPr>
          <w:ilvl w:val="0"/>
          <w:numId w:val="32"/>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3277F83" w14:textId="77777777" w:rsidR="00756C53" w:rsidRDefault="00756C53" w:rsidP="00756C53">
      <w:pPr>
        <w:pStyle w:val="Tekstpodstawowy"/>
        <w:numPr>
          <w:ilvl w:val="0"/>
          <w:numId w:val="32"/>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D53AFE3" w14:textId="77777777" w:rsidR="00756C53" w:rsidRDefault="00756C53" w:rsidP="00756C53">
      <w:pPr>
        <w:pStyle w:val="Tekstpodstawowy"/>
        <w:numPr>
          <w:ilvl w:val="0"/>
          <w:numId w:val="32"/>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7E8F757F" w14:textId="77777777" w:rsidR="00756C53" w:rsidRDefault="00756C53" w:rsidP="00756C53">
      <w:pPr>
        <w:pStyle w:val="Tekstpodstawowy"/>
        <w:numPr>
          <w:ilvl w:val="0"/>
          <w:numId w:val="32"/>
        </w:numPr>
        <w:tabs>
          <w:tab w:val="num" w:pos="360"/>
        </w:tabs>
        <w:autoSpaceDN w:val="0"/>
        <w:spacing w:line="240" w:lineRule="auto"/>
        <w:ind w:right="-47"/>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609B87C4" w14:textId="77777777" w:rsidR="00756C53" w:rsidRDefault="00756C53" w:rsidP="00756C53">
      <w:pPr>
        <w:pStyle w:val="Tekstpodstawowy"/>
        <w:spacing w:line="240" w:lineRule="auto"/>
        <w:ind w:right="-47"/>
        <w:jc w:val="center"/>
        <w:rPr>
          <w:rFonts w:ascii="Times New Roman" w:hAnsi="Times New Roman"/>
          <w:sz w:val="22"/>
          <w:szCs w:val="22"/>
        </w:rPr>
      </w:pPr>
    </w:p>
    <w:p w14:paraId="49B44325" w14:textId="77777777" w:rsidR="00756C53" w:rsidRDefault="00756C53" w:rsidP="00756C53">
      <w:pPr>
        <w:pStyle w:val="Tekstpodstawowy"/>
        <w:spacing w:line="240" w:lineRule="auto"/>
        <w:ind w:left="340" w:right="-45"/>
        <w:jc w:val="center"/>
        <w:rPr>
          <w:rFonts w:ascii="Times New Roman" w:hAnsi="Times New Roman"/>
          <w:sz w:val="22"/>
          <w:szCs w:val="22"/>
        </w:rPr>
      </w:pPr>
      <w:r>
        <w:rPr>
          <w:rFonts w:ascii="Times New Roman" w:hAnsi="Times New Roman"/>
          <w:sz w:val="22"/>
          <w:szCs w:val="22"/>
        </w:rPr>
        <w:t>§ 5</w:t>
      </w:r>
    </w:p>
    <w:p w14:paraId="2380AD39" w14:textId="77777777" w:rsidR="00756C53" w:rsidRDefault="00756C53" w:rsidP="00756C53">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A8221D3" w14:textId="77777777" w:rsidR="00756C53" w:rsidRDefault="00756C53" w:rsidP="00756C53">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Sprzedawca zapłaci Kupującemu kary umowne:</w:t>
      </w:r>
    </w:p>
    <w:p w14:paraId="0D586563" w14:textId="77777777" w:rsidR="00756C53" w:rsidRDefault="00756C53" w:rsidP="00756C53">
      <w:pPr>
        <w:pStyle w:val="Tekstpodstawowy"/>
        <w:numPr>
          <w:ilvl w:val="1"/>
          <w:numId w:val="33"/>
        </w:numPr>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wykonaniu przedmiotu umowy w wysokości 0,2 % ceny netto określonej w §  3 pkt. 1  za każdy dzień zwłoki;</w:t>
      </w:r>
    </w:p>
    <w:p w14:paraId="13363041" w14:textId="77777777" w:rsidR="00756C53" w:rsidRDefault="00756C53" w:rsidP="00756C53">
      <w:pPr>
        <w:pStyle w:val="Tekstpodstawowy"/>
        <w:numPr>
          <w:ilvl w:val="1"/>
          <w:numId w:val="33"/>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 </w:t>
      </w:r>
      <w:r>
        <w:rPr>
          <w:rFonts w:ascii="Times New Roman" w:hAnsi="Times New Roman"/>
          <w:sz w:val="22"/>
          <w:szCs w:val="22"/>
        </w:rPr>
        <w:t>ceny netto określonej w § 3 pkt.1 za każdy dzień zwłoki liczony od dnia  wyznaczonego na usunięcie wad;</w:t>
      </w:r>
    </w:p>
    <w:p w14:paraId="20E5E450" w14:textId="77777777" w:rsidR="00756C53" w:rsidRDefault="00756C53" w:rsidP="00756C53">
      <w:pPr>
        <w:pStyle w:val="Tekstpodstawowy"/>
        <w:numPr>
          <w:ilvl w:val="1"/>
          <w:numId w:val="33"/>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2E749B78" w14:textId="77777777" w:rsidR="00756C53" w:rsidRDefault="00756C53" w:rsidP="00756C53">
      <w:pPr>
        <w:pStyle w:val="Tekstpodstawowy"/>
        <w:numPr>
          <w:ilvl w:val="1"/>
          <w:numId w:val="33"/>
        </w:numPr>
        <w:tabs>
          <w:tab w:val="num" w:pos="720"/>
        </w:tabs>
        <w:autoSpaceDN w:val="0"/>
        <w:spacing w:line="240" w:lineRule="auto"/>
        <w:ind w:left="720" w:right="-45"/>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4A7D0C3B" w14:textId="77777777" w:rsidR="00756C53" w:rsidRDefault="00756C53" w:rsidP="00756C53">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Kupujący zapłaci Sprzedawcy karę umową:</w:t>
      </w:r>
    </w:p>
    <w:p w14:paraId="3A4B11C5" w14:textId="77777777" w:rsidR="00756C53" w:rsidRDefault="00756C53" w:rsidP="00756C53">
      <w:pPr>
        <w:pStyle w:val="Tekstpodstawowy"/>
        <w:numPr>
          <w:ilvl w:val="0"/>
          <w:numId w:val="34"/>
        </w:numPr>
        <w:autoSpaceDN w:val="0"/>
        <w:spacing w:line="240" w:lineRule="auto"/>
        <w:ind w:left="709" w:right="-45"/>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CF58057" w14:textId="77777777" w:rsidR="00756C53" w:rsidRDefault="00756C53" w:rsidP="00756C53">
      <w:pPr>
        <w:pStyle w:val="Tekstpodstawowy"/>
        <w:numPr>
          <w:ilvl w:val="0"/>
          <w:numId w:val="34"/>
        </w:numPr>
        <w:autoSpaceDN w:val="0"/>
        <w:spacing w:line="240" w:lineRule="auto"/>
        <w:ind w:left="709" w:right="-45"/>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21497847" w14:textId="77777777" w:rsidR="00756C53" w:rsidRDefault="00756C53" w:rsidP="00756C53">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3ust. 1 umowy.</w:t>
      </w:r>
    </w:p>
    <w:p w14:paraId="1A97FA36" w14:textId="77777777" w:rsidR="00756C53" w:rsidRDefault="00756C53" w:rsidP="00756C53">
      <w:pPr>
        <w:pStyle w:val="Tekstpodstawowy"/>
        <w:numPr>
          <w:ilvl w:val="0"/>
          <w:numId w:val="27"/>
        </w:numPr>
        <w:tabs>
          <w:tab w:val="num" w:pos="360"/>
        </w:tabs>
        <w:autoSpaceDN w:val="0"/>
        <w:spacing w:line="240" w:lineRule="auto"/>
        <w:ind w:right="-45"/>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366A8DB"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6</w:t>
      </w:r>
    </w:p>
    <w:p w14:paraId="2468BF17" w14:textId="77777777" w:rsidR="00756C53" w:rsidRDefault="00756C53" w:rsidP="00756C53">
      <w:pPr>
        <w:pStyle w:val="Tekstpodstawowy"/>
        <w:spacing w:line="240" w:lineRule="auto"/>
        <w:ind w:left="284" w:right="-47"/>
        <w:jc w:val="both"/>
        <w:rPr>
          <w:rFonts w:ascii="Times New Roman" w:eastAsia="Calibri" w:hAnsi="Times New Roman"/>
          <w:color w:val="000000"/>
          <w:sz w:val="22"/>
          <w:szCs w:val="22"/>
          <w:lang w:eastAsia="en-US"/>
        </w:rPr>
      </w:pPr>
      <w:r>
        <w:rPr>
          <w:rFonts w:ascii="Times New Roman" w:eastAsia="Calibri" w:hAnsi="Times New Roman"/>
          <w:color w:val="000000"/>
          <w:sz w:val="22"/>
          <w:szCs w:val="22"/>
          <w:lang w:eastAsia="en-US"/>
        </w:rPr>
        <w:t xml:space="preserve">W razie zaistnienia istotnej zmiany okoliczności powodującej, że wykonanie umowy </w:t>
      </w:r>
      <w:r>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61778D8D" w14:textId="77777777" w:rsidR="00756C53" w:rsidRDefault="00756C53" w:rsidP="00756C53">
      <w:pPr>
        <w:pStyle w:val="Tekstpodstawowy"/>
        <w:spacing w:line="240" w:lineRule="auto"/>
        <w:ind w:left="284" w:right="-47"/>
        <w:jc w:val="both"/>
        <w:rPr>
          <w:rFonts w:ascii="Times New Roman" w:hAnsi="Times New Roman"/>
          <w:sz w:val="22"/>
          <w:szCs w:val="22"/>
        </w:rPr>
      </w:pPr>
      <w:r>
        <w:rPr>
          <w:rFonts w:ascii="Times New Roman" w:eastAsia="Calibri" w:hAnsi="Times New Roman"/>
          <w:color w:val="000000"/>
          <w:sz w:val="22"/>
          <w:szCs w:val="22"/>
          <w:lang w:eastAsia="en-US"/>
        </w:rPr>
        <w:t>W tym wypadku postanowienia o karze umownej nie mają zastosowania.</w:t>
      </w:r>
    </w:p>
    <w:p w14:paraId="427E3CE7" w14:textId="77777777" w:rsidR="00756C53" w:rsidRDefault="00756C53" w:rsidP="00756C53">
      <w:pPr>
        <w:widowControl w:val="0"/>
        <w:ind w:left="426" w:hanging="426"/>
        <w:jc w:val="center"/>
        <w:outlineLvl w:val="0"/>
        <w:rPr>
          <w:bCs/>
          <w:sz w:val="22"/>
          <w:szCs w:val="22"/>
          <w:lang w:val="pl-PL"/>
        </w:rPr>
      </w:pPr>
    </w:p>
    <w:p w14:paraId="7FF34C38" w14:textId="77777777" w:rsidR="00756C53" w:rsidRDefault="00756C53" w:rsidP="00756C53">
      <w:pPr>
        <w:widowControl w:val="0"/>
        <w:ind w:left="426" w:hanging="426"/>
        <w:jc w:val="center"/>
        <w:outlineLvl w:val="0"/>
        <w:rPr>
          <w:sz w:val="22"/>
          <w:szCs w:val="22"/>
          <w:lang w:val="pl-PL"/>
        </w:rPr>
      </w:pPr>
      <w:r>
        <w:rPr>
          <w:bCs/>
          <w:sz w:val="22"/>
          <w:szCs w:val="22"/>
          <w:lang w:val="pl-PL"/>
        </w:rPr>
        <w:t>§ 7</w:t>
      </w:r>
    </w:p>
    <w:p w14:paraId="33C00C89"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69ADB7E9" w14:textId="77777777" w:rsidR="00756C53" w:rsidRDefault="00756C53" w:rsidP="00756C53">
      <w:pPr>
        <w:pStyle w:val="Akapitzlist"/>
        <w:numPr>
          <w:ilvl w:val="0"/>
          <w:numId w:val="36"/>
        </w:numPr>
        <w:spacing w:after="0" w:line="240" w:lineRule="auto"/>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875652C" w14:textId="77777777" w:rsidR="00756C53" w:rsidRDefault="00756C53" w:rsidP="00756C53">
      <w:pPr>
        <w:pStyle w:val="Akapitzlist"/>
        <w:numPr>
          <w:ilvl w:val="0"/>
          <w:numId w:val="36"/>
        </w:numPr>
        <w:spacing w:after="0" w:line="240" w:lineRule="auto"/>
        <w:jc w:val="both"/>
        <w:rPr>
          <w:rFonts w:ascii="Times New Roman" w:hAnsi="Times New Roman"/>
        </w:rPr>
      </w:pPr>
      <w:r>
        <w:rPr>
          <w:rFonts w:ascii="Times New Roman" w:hAnsi="Times New Roman"/>
        </w:rPr>
        <w:t xml:space="preserve">zostanie podjęta likwidacja lub rozwiązanie firmy Wykonawcy, </w:t>
      </w:r>
    </w:p>
    <w:p w14:paraId="5AB728AB" w14:textId="77777777" w:rsidR="00756C53" w:rsidRDefault="00756C53" w:rsidP="00756C53">
      <w:pPr>
        <w:pStyle w:val="Akapitzlist"/>
        <w:numPr>
          <w:ilvl w:val="0"/>
          <w:numId w:val="36"/>
        </w:numPr>
        <w:spacing w:after="0" w:line="240" w:lineRule="auto"/>
        <w:jc w:val="both"/>
        <w:rPr>
          <w:rFonts w:ascii="Times New Roman" w:hAnsi="Times New Roman"/>
        </w:rPr>
      </w:pPr>
      <w:r>
        <w:rPr>
          <w:rFonts w:ascii="Times New Roman" w:hAnsi="Times New Roman"/>
        </w:rPr>
        <w:t xml:space="preserve">został wydany nakaz zajęcia majątku Wykonawcy, </w:t>
      </w:r>
    </w:p>
    <w:p w14:paraId="3FA0003D" w14:textId="77777777" w:rsidR="00756C53" w:rsidRDefault="00756C53" w:rsidP="00756C53">
      <w:pPr>
        <w:pStyle w:val="Akapitzlist"/>
        <w:numPr>
          <w:ilvl w:val="0"/>
          <w:numId w:val="36"/>
        </w:numPr>
        <w:spacing w:after="0" w:line="240" w:lineRule="auto"/>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t>
      </w:r>
      <w:r>
        <w:rPr>
          <w:rFonts w:ascii="Times New Roman" w:eastAsia="Times New Roman" w:hAnsi="Times New Roman"/>
          <w:color w:val="auto"/>
        </w:rPr>
        <w:t>Wykonawcy lub SWZ zasad wykonywania umowy 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color w:val="auto"/>
        </w:rPr>
        <w:t xml:space="preserve"> </w:t>
      </w:r>
      <w:r>
        <w:rPr>
          <w:rFonts w:ascii="Times New Roman" w:eastAsia="Times New Roman" w:hAnsi="Times New Roman"/>
          <w:color w:val="auto"/>
        </w:rPr>
        <w:t xml:space="preserve">bądź też poszczególnych komponentów mebli, samowolnej </w:t>
      </w:r>
      <w:r>
        <w:rPr>
          <w:rFonts w:ascii="Times New Roman" w:eastAsia="Times New Roman" w:hAnsi="Times New Roman"/>
        </w:rPr>
        <w:t>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7835EF03"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t xml:space="preserve">Wykonawcy nie przysługuje odszkodowanie z tytułu odstąpienia przez Zamawiającego od umowy z powodu okoliczności leżących po stronie Wykonawcy. </w:t>
      </w:r>
    </w:p>
    <w:p w14:paraId="481F3189"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lastRenderedPageBreak/>
        <w:t xml:space="preserve">Odstąpienie od umowy powinno nastąpić w formie pisemnej pod rygorem nieważności takiego oświadczenia i powinno zawierać uzasadnienie. </w:t>
      </w:r>
    </w:p>
    <w:p w14:paraId="6FBC40E3"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t xml:space="preserve">Odstąpienie od umowy nie wpływa na istnienie i skuteczność roszczeń o zapłatę kar umownych. </w:t>
      </w:r>
    </w:p>
    <w:p w14:paraId="241248CA"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6C7F3ED4" w14:textId="77777777" w:rsidR="00756C53" w:rsidRDefault="00756C53" w:rsidP="00756C53">
      <w:pPr>
        <w:widowControl w:val="0"/>
        <w:numPr>
          <w:ilvl w:val="0"/>
          <w:numId w:val="35"/>
        </w:numPr>
        <w:suppressAutoHyphens/>
        <w:autoSpaceDN w:val="0"/>
        <w:jc w:val="both"/>
        <w:rPr>
          <w:sz w:val="22"/>
          <w:szCs w:val="22"/>
          <w:lang w:val="pl-PL"/>
        </w:rPr>
      </w:pPr>
      <w:r>
        <w:rPr>
          <w:sz w:val="22"/>
          <w:szCs w:val="22"/>
          <w:lang w:val="pl-PL"/>
        </w:rPr>
        <w:t>W razie zaistnienia okoliczności wskazanych w ust. 1 lit. a)÷c) Wykonawca ma obowiązek poinformowania Zamawiającego na piśmie w terminie 7 dni od zaistnienia tego zdarzenia.</w:t>
      </w:r>
    </w:p>
    <w:p w14:paraId="689A35DC" w14:textId="77777777" w:rsidR="00756C53" w:rsidRDefault="00756C53" w:rsidP="00756C53">
      <w:pPr>
        <w:pStyle w:val="Tekstpodstawowy"/>
        <w:spacing w:line="240" w:lineRule="auto"/>
        <w:ind w:right="-47"/>
        <w:jc w:val="center"/>
        <w:rPr>
          <w:rFonts w:ascii="Times New Roman" w:hAnsi="Times New Roman"/>
          <w:sz w:val="22"/>
          <w:szCs w:val="22"/>
        </w:rPr>
      </w:pPr>
    </w:p>
    <w:p w14:paraId="7F113A05"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8</w:t>
      </w:r>
    </w:p>
    <w:p w14:paraId="52EBD0BE" w14:textId="77777777" w:rsidR="00756C53" w:rsidRDefault="00756C53" w:rsidP="00756C53">
      <w:pPr>
        <w:numPr>
          <w:ilvl w:val="0"/>
          <w:numId w:val="37"/>
        </w:numPr>
        <w:autoSpaceDN w:val="0"/>
        <w:ind w:left="284"/>
        <w:jc w:val="both"/>
        <w:rPr>
          <w:bCs/>
          <w:sz w:val="22"/>
          <w:szCs w:val="22"/>
          <w:lang w:val="pl-PL" w:eastAsia="en-US"/>
        </w:rPr>
      </w:pPr>
      <w:r>
        <w:rPr>
          <w:sz w:val="22"/>
          <w:szCs w:val="22"/>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3BB3FDD6" w14:textId="77777777" w:rsidR="00756C53" w:rsidRDefault="00756C53" w:rsidP="00756C53">
      <w:pPr>
        <w:numPr>
          <w:ilvl w:val="0"/>
          <w:numId w:val="37"/>
        </w:numPr>
        <w:autoSpaceDN w:val="0"/>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p>
    <w:p w14:paraId="031DDB67" w14:textId="77777777"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2B76BE09" w14:textId="77777777"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05651AEB" w14:textId="566F8154"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 xml:space="preserve">Czas reakcji na zgłoszenie usterki nie może być </w:t>
      </w:r>
      <w:r w:rsidRPr="00607531">
        <w:rPr>
          <w:bCs/>
          <w:sz w:val="22"/>
          <w:szCs w:val="22"/>
          <w:lang w:val="pl-PL" w:eastAsia="en-US"/>
        </w:rPr>
        <w:t xml:space="preserve">dłuższy niż </w:t>
      </w:r>
      <w:r w:rsidR="00607531" w:rsidRPr="00607531">
        <w:rPr>
          <w:bCs/>
          <w:sz w:val="22"/>
          <w:szCs w:val="22"/>
          <w:lang w:val="pl-PL" w:eastAsia="en-US"/>
        </w:rPr>
        <w:t>7 dni</w:t>
      </w:r>
      <w:r w:rsidRPr="00607531">
        <w:rPr>
          <w:bCs/>
          <w:sz w:val="22"/>
          <w:szCs w:val="22"/>
          <w:lang w:val="pl-PL" w:eastAsia="en-US"/>
        </w:rPr>
        <w:t xml:space="preserve"> od momentu zgłoszenia, czas naprawy nie dłuższy niż </w:t>
      </w:r>
      <w:r w:rsidR="00607531" w:rsidRPr="00607531">
        <w:rPr>
          <w:bCs/>
          <w:sz w:val="22"/>
          <w:szCs w:val="22"/>
          <w:lang w:val="pl-PL" w:eastAsia="en-US"/>
        </w:rPr>
        <w:t>21</w:t>
      </w:r>
      <w:r w:rsidRPr="00607531">
        <w:rPr>
          <w:bCs/>
          <w:sz w:val="22"/>
          <w:szCs w:val="22"/>
          <w:lang w:val="pl-PL" w:eastAsia="en-US"/>
        </w:rPr>
        <w:t xml:space="preserve"> od momentu zgłoszenia.</w:t>
      </w:r>
    </w:p>
    <w:p w14:paraId="12C663F8" w14:textId="77777777"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FF5D637" w14:textId="77777777"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527F3DD" w14:textId="77777777" w:rsidR="00756C53" w:rsidRDefault="00756C53" w:rsidP="00756C53">
      <w:pPr>
        <w:numPr>
          <w:ilvl w:val="0"/>
          <w:numId w:val="37"/>
        </w:numPr>
        <w:autoSpaceDN w:val="0"/>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18C3571B" w14:textId="77777777" w:rsidR="00756C53" w:rsidRDefault="00756C53" w:rsidP="00756C53">
      <w:pPr>
        <w:numPr>
          <w:ilvl w:val="0"/>
          <w:numId w:val="37"/>
        </w:numPr>
        <w:autoSpaceDN w:val="0"/>
        <w:ind w:left="284" w:right="-47"/>
        <w:jc w:val="both"/>
        <w:rPr>
          <w:sz w:val="22"/>
          <w:szCs w:val="22"/>
          <w:lang w:val="pl-PL"/>
        </w:rPr>
      </w:pPr>
      <w:r>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8F156FD" w14:textId="77777777" w:rsidR="00756C53" w:rsidRDefault="00756C53" w:rsidP="00756C53">
      <w:pPr>
        <w:numPr>
          <w:ilvl w:val="0"/>
          <w:numId w:val="37"/>
        </w:numPr>
        <w:autoSpaceDN w:val="0"/>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7DA2F9E1" w14:textId="77777777" w:rsidR="00756C53" w:rsidRDefault="00756C53" w:rsidP="00756C53">
      <w:pPr>
        <w:numPr>
          <w:ilvl w:val="0"/>
          <w:numId w:val="37"/>
        </w:numPr>
        <w:autoSpaceDN w:val="0"/>
        <w:ind w:left="284" w:right="-47"/>
        <w:jc w:val="both"/>
        <w:rPr>
          <w:sz w:val="22"/>
          <w:szCs w:val="22"/>
          <w:lang w:val="pl-PL"/>
        </w:rPr>
      </w:pPr>
      <w:r>
        <w:rPr>
          <w:sz w:val="22"/>
          <w:szCs w:val="22"/>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0592200" w14:textId="77777777" w:rsidR="00756C53" w:rsidRDefault="00756C53" w:rsidP="00756C53">
      <w:pPr>
        <w:numPr>
          <w:ilvl w:val="0"/>
          <w:numId w:val="37"/>
        </w:numPr>
        <w:autoSpaceDN w:val="0"/>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67A3E2E"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9</w:t>
      </w:r>
    </w:p>
    <w:p w14:paraId="3AB03F02"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166DF078"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 10</w:t>
      </w:r>
    </w:p>
    <w:p w14:paraId="12AEDCAD" w14:textId="77777777" w:rsidR="00756C53" w:rsidRDefault="00756C53" w:rsidP="00756C53">
      <w:pPr>
        <w:numPr>
          <w:ilvl w:val="0"/>
          <w:numId w:val="38"/>
        </w:numPr>
        <w:autoSpaceDN w:val="0"/>
        <w:ind w:left="284" w:hanging="284"/>
        <w:jc w:val="both"/>
        <w:rPr>
          <w:color w:val="000000"/>
          <w:sz w:val="22"/>
          <w:szCs w:val="22"/>
          <w:lang w:val="pl-PL"/>
        </w:rPr>
      </w:pPr>
      <w:bookmarkStart w:id="0" w:name="_Hlk71531003"/>
      <w:r>
        <w:rPr>
          <w:color w:val="000000"/>
          <w:sz w:val="22"/>
          <w:szCs w:val="22"/>
          <w:lang w:val="pl-PL"/>
        </w:rPr>
        <w:t>Wszelkie zmiany Umowy wymagają zgody obu Stron i zachowania formy pisemnej pod rygorem nieważności.</w:t>
      </w:r>
    </w:p>
    <w:p w14:paraId="59548B59" w14:textId="77777777" w:rsidR="00756C53" w:rsidRDefault="00756C53" w:rsidP="00756C53">
      <w:pPr>
        <w:numPr>
          <w:ilvl w:val="0"/>
          <w:numId w:val="38"/>
        </w:numPr>
        <w:autoSpaceDN w:val="0"/>
        <w:ind w:left="284" w:hanging="284"/>
        <w:jc w:val="both"/>
        <w:rPr>
          <w:color w:val="000000"/>
          <w:sz w:val="22"/>
          <w:szCs w:val="22"/>
          <w:lang w:val="pl-PL"/>
        </w:rPr>
      </w:pPr>
      <w:r>
        <w:rPr>
          <w:color w:val="000000"/>
          <w:sz w:val="22"/>
          <w:szCs w:val="22"/>
          <w:lang w:val="pl-PL"/>
        </w:rPr>
        <w:lastRenderedPageBreak/>
        <w:t>Zmiany Umowy, o których mowa w ust. 1 muszą być dokonywane z zachowaniem przepisu art. 454 oraz 455 ustawy Prawo zamówień publicznych.</w:t>
      </w:r>
      <w:r>
        <w:rPr>
          <w:i/>
          <w:color w:val="000000"/>
          <w:sz w:val="22"/>
          <w:szCs w:val="22"/>
          <w:lang w:val="pl-PL"/>
        </w:rPr>
        <w:t xml:space="preserve">  </w:t>
      </w:r>
    </w:p>
    <w:p w14:paraId="1B72BF82" w14:textId="77777777" w:rsidR="00756C53" w:rsidRDefault="00756C53" w:rsidP="00756C53">
      <w:pPr>
        <w:numPr>
          <w:ilvl w:val="0"/>
          <w:numId w:val="38"/>
        </w:numPr>
        <w:autoSpaceDN w:val="0"/>
        <w:ind w:left="284" w:hanging="284"/>
        <w:jc w:val="both"/>
        <w:rPr>
          <w:color w:val="000000"/>
          <w:sz w:val="22"/>
          <w:szCs w:val="22"/>
          <w:lang w:val="pl-PL"/>
        </w:rPr>
      </w:pPr>
      <w:r>
        <w:rPr>
          <w:color w:val="000000"/>
          <w:sz w:val="22"/>
          <w:szCs w:val="22"/>
          <w:lang w:val="pl-PL"/>
        </w:rPr>
        <w:t xml:space="preserve">Dopuszcza się możliwość zmiany ustaleń niniejszej Umowy w stosunku do treści oferty, bez przeprowadzania nowego postępowania o udzielenie zamówienia Wykonawcy w następującym zakresie: </w:t>
      </w:r>
    </w:p>
    <w:bookmarkEnd w:id="0"/>
    <w:p w14:paraId="1C29A077" w14:textId="77777777" w:rsidR="00756C53" w:rsidRDefault="00756C53" w:rsidP="00756C53">
      <w:pPr>
        <w:numPr>
          <w:ilvl w:val="1"/>
          <w:numId w:val="39"/>
        </w:numPr>
        <w:autoSpaceDN w:val="0"/>
        <w:ind w:left="709" w:hanging="425"/>
        <w:jc w:val="both"/>
        <w:rPr>
          <w:color w:val="000000"/>
          <w:sz w:val="22"/>
          <w:szCs w:val="22"/>
          <w:lang w:val="pl-PL"/>
        </w:rPr>
      </w:pPr>
      <w:r>
        <w:rPr>
          <w:b/>
          <w:color w:val="000000"/>
          <w:kern w:val="2"/>
          <w:sz w:val="22"/>
          <w:szCs w:val="22"/>
          <w:lang w:val="pl-PL"/>
        </w:rPr>
        <w:t>jakości lub innych</w:t>
      </w:r>
      <w:r>
        <w:rPr>
          <w:color w:val="000000"/>
          <w:kern w:val="2"/>
          <w:sz w:val="22"/>
          <w:szCs w:val="22"/>
          <w:lang w:val="pl-PL"/>
        </w:rPr>
        <w:t xml:space="preserve"> </w:t>
      </w:r>
      <w:r>
        <w:rPr>
          <w:b/>
          <w:color w:val="000000"/>
          <w:kern w:val="2"/>
          <w:sz w:val="22"/>
          <w:szCs w:val="22"/>
          <w:lang w:val="pl-PL"/>
        </w:rPr>
        <w:t>parametrów urządzeń zaoferowanych w ofercie</w:t>
      </w:r>
      <w:r>
        <w:rPr>
          <w:color w:val="000000"/>
          <w:kern w:val="2"/>
          <w:sz w:val="22"/>
          <w:szCs w:val="22"/>
          <w:lang w:val="pl-PL"/>
        </w:rPr>
        <w:t>, przy czym zmiana taka może być spowodowana:</w:t>
      </w:r>
    </w:p>
    <w:p w14:paraId="03FDBE97" w14:textId="77777777" w:rsidR="00756C53" w:rsidRDefault="00756C53" w:rsidP="00756C53">
      <w:pPr>
        <w:numPr>
          <w:ilvl w:val="0"/>
          <w:numId w:val="40"/>
        </w:numPr>
        <w:tabs>
          <w:tab w:val="left" w:pos="1040"/>
        </w:tabs>
        <w:suppressAutoHyphens/>
        <w:autoSpaceDN w:val="0"/>
        <w:jc w:val="both"/>
        <w:rPr>
          <w:color w:val="000000"/>
          <w:kern w:val="2"/>
          <w:sz w:val="22"/>
          <w:szCs w:val="22"/>
          <w:lang w:val="pl-PL"/>
        </w:rPr>
      </w:pPr>
      <w:r>
        <w:rPr>
          <w:color w:val="000000"/>
          <w:kern w:val="2"/>
          <w:sz w:val="22"/>
          <w:szCs w:val="22"/>
          <w:lang w:val="pl-PL"/>
        </w:rPr>
        <w:t>niedostępnością na rynku urządzeń wskazanych w ofercie wynikającą z zaprzestania produkcji lub wycofaniem z rynku tych urządzeń;</w:t>
      </w:r>
    </w:p>
    <w:p w14:paraId="388553AA" w14:textId="77777777" w:rsidR="00756C53" w:rsidRDefault="00756C53" w:rsidP="00756C53">
      <w:pPr>
        <w:numPr>
          <w:ilvl w:val="0"/>
          <w:numId w:val="41"/>
        </w:numPr>
        <w:tabs>
          <w:tab w:val="left" w:pos="1040"/>
        </w:tabs>
        <w:suppressAutoHyphens/>
        <w:autoSpaceDN w:val="0"/>
        <w:jc w:val="both"/>
        <w:rPr>
          <w:color w:val="000000"/>
          <w:kern w:val="2"/>
          <w:sz w:val="22"/>
          <w:szCs w:val="22"/>
          <w:lang w:val="pl-PL"/>
        </w:rPr>
      </w:pPr>
      <w:r>
        <w:rPr>
          <w:color w:val="000000"/>
          <w:kern w:val="2"/>
          <w:sz w:val="22"/>
          <w:szCs w:val="22"/>
          <w:lang w:val="pl-PL"/>
        </w:rPr>
        <w:t xml:space="preserve">pojawieniem się na rynku urządzeń nowszej generacji pozwalających na zaoszczędzenie kosztów realizacji przedmiotu umowy lub kosztów eksploatacji  przedmiotu umowy, </w:t>
      </w:r>
    </w:p>
    <w:p w14:paraId="6DE76C0F" w14:textId="77777777" w:rsidR="00756C53" w:rsidRDefault="00756C53" w:rsidP="00756C53">
      <w:pPr>
        <w:numPr>
          <w:ilvl w:val="0"/>
          <w:numId w:val="41"/>
        </w:numPr>
        <w:tabs>
          <w:tab w:val="left" w:pos="1040"/>
        </w:tabs>
        <w:suppressAutoHyphens/>
        <w:autoSpaceDN w:val="0"/>
        <w:jc w:val="both"/>
        <w:rPr>
          <w:kern w:val="2"/>
          <w:sz w:val="22"/>
          <w:szCs w:val="22"/>
          <w:lang w:val="pl-PL"/>
        </w:rPr>
      </w:pPr>
      <w:r>
        <w:rPr>
          <w:color w:val="000000"/>
          <w:kern w:val="2"/>
          <w:sz w:val="22"/>
          <w:szCs w:val="22"/>
          <w:lang w:val="pl-PL"/>
        </w:rPr>
        <w:t>pojawieniem się na rynku urządzeń o lepszych</w:t>
      </w:r>
      <w:r>
        <w:rPr>
          <w:kern w:val="2"/>
          <w:sz w:val="22"/>
          <w:szCs w:val="22"/>
          <w:lang w:val="pl-PL"/>
        </w:rPr>
        <w:t xml:space="preserve"> parametrach niż wskazane w ofercie</w:t>
      </w:r>
    </w:p>
    <w:p w14:paraId="62296A57" w14:textId="77777777" w:rsidR="00756C53" w:rsidRDefault="00756C53" w:rsidP="00756C53">
      <w:pPr>
        <w:numPr>
          <w:ilvl w:val="1"/>
          <w:numId w:val="39"/>
        </w:numPr>
        <w:suppressAutoHyphens/>
        <w:autoSpaceDN w:val="0"/>
        <w:ind w:left="709" w:hanging="426"/>
        <w:jc w:val="both"/>
        <w:rPr>
          <w:kern w:val="2"/>
          <w:sz w:val="22"/>
          <w:szCs w:val="22"/>
          <w:lang w:val="pl-PL"/>
        </w:rPr>
      </w:pPr>
      <w:r>
        <w:rPr>
          <w:b/>
          <w:bCs/>
          <w:sz w:val="22"/>
          <w:szCs w:val="22"/>
          <w:lang w:val="pl-PL"/>
        </w:rPr>
        <w:t>zmiany wysokości wynagrodzenia w przypadku zmiany stawki podatku od towarów i usług</w:t>
      </w:r>
      <w:r>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9E18536" w14:textId="77777777" w:rsidR="00756C53" w:rsidRDefault="00756C53" w:rsidP="00756C53">
      <w:pPr>
        <w:numPr>
          <w:ilvl w:val="0"/>
          <w:numId w:val="38"/>
        </w:numPr>
        <w:suppressAutoHyphens/>
        <w:autoSpaceDN w:val="0"/>
        <w:ind w:left="567" w:hanging="425"/>
        <w:jc w:val="both"/>
        <w:rPr>
          <w:color w:val="000000"/>
          <w:kern w:val="2"/>
          <w:sz w:val="22"/>
          <w:szCs w:val="22"/>
          <w:lang w:val="pl-PL"/>
        </w:rPr>
      </w:pPr>
      <w:r>
        <w:rPr>
          <w:kern w:val="2"/>
          <w:sz w:val="22"/>
          <w:szCs w:val="22"/>
          <w:lang w:val="pl-PL"/>
        </w:rPr>
        <w:t>W przypadku zmiany, o której mowa w ust. 3 pkt. d), wartość wynagrodzenia netto nie zmieni się, a wartość</w:t>
      </w:r>
      <w:r>
        <w:rPr>
          <w:color w:val="000000"/>
          <w:kern w:val="2"/>
          <w:sz w:val="22"/>
          <w:szCs w:val="22"/>
          <w:lang w:val="pl-PL"/>
        </w:rPr>
        <w:t xml:space="preserve"> wynagrodzenia brutto zostanie wyliczona na podstawie nowych przepisów</w:t>
      </w:r>
    </w:p>
    <w:p w14:paraId="0BC06141" w14:textId="77777777" w:rsidR="00756C53" w:rsidRDefault="00756C53" w:rsidP="00756C53">
      <w:pPr>
        <w:numPr>
          <w:ilvl w:val="0"/>
          <w:numId w:val="38"/>
        </w:numPr>
        <w:suppressAutoHyphens/>
        <w:autoSpaceDN w:val="0"/>
        <w:ind w:left="567" w:hanging="425"/>
        <w:jc w:val="both"/>
        <w:rPr>
          <w:color w:val="000000"/>
          <w:kern w:val="2"/>
          <w:sz w:val="22"/>
          <w:szCs w:val="22"/>
          <w:lang w:val="pl-PL"/>
        </w:rPr>
      </w:pPr>
      <w:r>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E5FBF05" w14:textId="77777777" w:rsidR="00756C53" w:rsidRDefault="00756C53" w:rsidP="00756C53">
      <w:pPr>
        <w:pStyle w:val="Tekstpodstawowy"/>
        <w:spacing w:line="240" w:lineRule="auto"/>
        <w:ind w:right="-47"/>
        <w:rPr>
          <w:rFonts w:ascii="Times New Roman" w:hAnsi="Times New Roman"/>
          <w:sz w:val="22"/>
          <w:szCs w:val="22"/>
        </w:rPr>
      </w:pPr>
    </w:p>
    <w:p w14:paraId="6A301CCC"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§11</w:t>
      </w:r>
    </w:p>
    <w:p w14:paraId="52CDB339"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86167E0"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§12</w:t>
      </w:r>
    </w:p>
    <w:p w14:paraId="0BDAD1DF" w14:textId="77777777" w:rsidR="00756C53" w:rsidRDefault="00756C53" w:rsidP="00756C53">
      <w:pPr>
        <w:pStyle w:val="NormalnyWeb"/>
        <w:spacing w:before="0" w:after="0"/>
        <w:ind w:left="284" w:hanging="284"/>
        <w:jc w:val="both"/>
        <w:rPr>
          <w:sz w:val="22"/>
          <w:szCs w:val="22"/>
        </w:rPr>
      </w:pPr>
      <w:r>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4B21527" w14:textId="77777777" w:rsidR="00756C53" w:rsidRDefault="00756C53" w:rsidP="00756C53">
      <w:pPr>
        <w:pStyle w:val="NormalnyWeb"/>
        <w:spacing w:before="0" w:after="0"/>
        <w:ind w:left="284" w:hanging="284"/>
        <w:jc w:val="both"/>
        <w:rPr>
          <w:sz w:val="22"/>
          <w:szCs w:val="22"/>
        </w:rPr>
      </w:pPr>
      <w:r>
        <w:rPr>
          <w:sz w:val="22"/>
          <w:szCs w:val="22"/>
        </w:rPr>
        <w:t xml:space="preserve">2. W razie wątpliwości, czy określona informacja stanowi tajemnicę Wykonawca zobowiązany jest zwrócić się w formie pisemnej do Zamawiającego o wyjaśnienie takiej wątpliwości. </w:t>
      </w:r>
    </w:p>
    <w:p w14:paraId="1EE25B67" w14:textId="77777777" w:rsidR="00756C53" w:rsidRDefault="00756C53" w:rsidP="00756C53">
      <w:pPr>
        <w:pStyle w:val="NormalnyWeb"/>
        <w:spacing w:before="0" w:after="0"/>
        <w:ind w:left="284" w:hanging="284"/>
        <w:jc w:val="both"/>
        <w:rPr>
          <w:sz w:val="22"/>
          <w:szCs w:val="22"/>
        </w:rPr>
      </w:pPr>
      <w:r>
        <w:rPr>
          <w:sz w:val="22"/>
          <w:szCs w:val="22"/>
        </w:rPr>
        <w:t xml:space="preserve">3. Wykonawca zobowiązuje się do wykorzystania uzyskanych, powyższych informacji jedynie w celu wykonania przedmiotu umowy. </w:t>
      </w:r>
    </w:p>
    <w:p w14:paraId="6CD936E9" w14:textId="77777777" w:rsidR="00756C53" w:rsidRDefault="00756C53" w:rsidP="00756C53">
      <w:pPr>
        <w:pStyle w:val="NormalnyWeb"/>
        <w:spacing w:before="0" w:after="0"/>
        <w:ind w:left="284" w:hanging="284"/>
        <w:jc w:val="both"/>
        <w:rPr>
          <w:sz w:val="22"/>
          <w:szCs w:val="22"/>
        </w:rPr>
      </w:pPr>
      <w:r>
        <w:rPr>
          <w:sz w:val="22"/>
          <w:szCs w:val="22"/>
        </w:rPr>
        <w:t xml:space="preserve">4. Wykonawca zobowiązuje się ujawnić powyższe informacje tylko tym pracownikom Wykonawcy, wobec których ujawnienie takie będzie uzasadnione zakresem, w którym wykonują przedmiot umowy. </w:t>
      </w:r>
    </w:p>
    <w:p w14:paraId="641C8732" w14:textId="77777777" w:rsidR="00756C53" w:rsidRDefault="00756C53" w:rsidP="00756C53">
      <w:pPr>
        <w:pStyle w:val="NormalnyWeb"/>
        <w:spacing w:before="0" w:after="0"/>
        <w:ind w:left="284" w:hanging="284"/>
        <w:jc w:val="both"/>
        <w:rPr>
          <w:sz w:val="22"/>
          <w:szCs w:val="22"/>
        </w:rPr>
      </w:pPr>
      <w:r>
        <w:rPr>
          <w:sz w:val="22"/>
          <w:szCs w:val="22"/>
        </w:rPr>
        <w:t>5. Powyższe przepisy nie będą miały zastosowania wobec informacji powszechnie znanych lub opublikowanych oraz w przypadku żądania ich ujawnienia przez uprawniony organ.</w:t>
      </w:r>
    </w:p>
    <w:p w14:paraId="357B816D" w14:textId="77777777" w:rsidR="00756C53" w:rsidRDefault="00756C53" w:rsidP="00756C53">
      <w:pPr>
        <w:pStyle w:val="Tekstpodstawowy"/>
        <w:spacing w:line="240" w:lineRule="auto"/>
        <w:ind w:right="-47"/>
        <w:jc w:val="center"/>
        <w:rPr>
          <w:rFonts w:ascii="Times New Roman" w:hAnsi="Times New Roman"/>
          <w:sz w:val="22"/>
          <w:szCs w:val="22"/>
        </w:rPr>
      </w:pPr>
    </w:p>
    <w:p w14:paraId="5E20FA87"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§13</w:t>
      </w:r>
    </w:p>
    <w:p w14:paraId="3237F545"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27C924F2" w14:textId="77777777" w:rsidR="00756C53" w:rsidRDefault="00756C53" w:rsidP="00756C53">
      <w:pPr>
        <w:pStyle w:val="Tekstpodstawowy"/>
        <w:spacing w:line="240" w:lineRule="auto"/>
        <w:ind w:right="-47"/>
        <w:jc w:val="both"/>
        <w:rPr>
          <w:rFonts w:ascii="Times New Roman" w:hAnsi="Times New Roman"/>
          <w:sz w:val="22"/>
          <w:szCs w:val="22"/>
        </w:rPr>
      </w:pPr>
    </w:p>
    <w:p w14:paraId="6A9B1953"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§14</w:t>
      </w:r>
    </w:p>
    <w:p w14:paraId="5B2774F2" w14:textId="77777777" w:rsidR="00756C53" w:rsidRDefault="00756C53" w:rsidP="00756C53">
      <w:pPr>
        <w:pStyle w:val="Tekstpodstawowy"/>
        <w:spacing w:line="240" w:lineRule="auto"/>
        <w:ind w:right="-47"/>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13BE420E" w14:textId="77777777" w:rsidR="00756C53" w:rsidRDefault="00756C53" w:rsidP="00756C53">
      <w:pPr>
        <w:pStyle w:val="Tekstpodstawowy"/>
        <w:spacing w:line="240" w:lineRule="auto"/>
        <w:ind w:right="-47"/>
        <w:jc w:val="both"/>
        <w:rPr>
          <w:rFonts w:ascii="Times New Roman" w:hAnsi="Times New Roman"/>
          <w:sz w:val="22"/>
          <w:szCs w:val="22"/>
        </w:rPr>
      </w:pPr>
    </w:p>
    <w:p w14:paraId="04F8DA46" w14:textId="77777777" w:rsidR="00756C53" w:rsidRDefault="00756C53" w:rsidP="00756C53">
      <w:pPr>
        <w:pStyle w:val="Tekstpodstawowy"/>
        <w:spacing w:line="240" w:lineRule="auto"/>
        <w:ind w:right="-47"/>
        <w:jc w:val="center"/>
        <w:rPr>
          <w:rFonts w:ascii="Times New Roman" w:hAnsi="Times New Roman"/>
          <w:sz w:val="22"/>
          <w:szCs w:val="22"/>
        </w:rPr>
      </w:pPr>
      <w:r>
        <w:rPr>
          <w:rFonts w:ascii="Times New Roman" w:hAnsi="Times New Roman"/>
          <w:sz w:val="22"/>
          <w:szCs w:val="22"/>
        </w:rPr>
        <w:t>§15</w:t>
      </w:r>
    </w:p>
    <w:p w14:paraId="59DA51F8" w14:textId="77777777" w:rsidR="00756C53" w:rsidRDefault="00756C53" w:rsidP="00756C53">
      <w:pPr>
        <w:pStyle w:val="Tekstpodstawowy"/>
        <w:spacing w:line="240" w:lineRule="auto"/>
        <w:ind w:right="-47"/>
        <w:jc w:val="both"/>
        <w:rPr>
          <w:rFonts w:ascii="Times New Roman" w:hAnsi="Times New Roman"/>
          <w:b/>
          <w:sz w:val="22"/>
          <w:szCs w:val="22"/>
        </w:rPr>
      </w:pPr>
      <w:r>
        <w:rPr>
          <w:rFonts w:ascii="Times New Roman" w:hAnsi="Times New Roman"/>
          <w:sz w:val="22"/>
          <w:szCs w:val="22"/>
        </w:rPr>
        <w:t>Umowę sporządzono w 2 jednobrzmiących egzemplarzach po 1 dla każdej ze stron.</w:t>
      </w:r>
    </w:p>
    <w:p w14:paraId="27878D2F" w14:textId="77777777" w:rsidR="00756C53" w:rsidRDefault="00756C53" w:rsidP="00756C53">
      <w:pPr>
        <w:pStyle w:val="Tekstpodstawowy2"/>
        <w:spacing w:line="240" w:lineRule="auto"/>
        <w:ind w:right="-47"/>
        <w:rPr>
          <w:sz w:val="22"/>
          <w:szCs w:val="22"/>
        </w:rPr>
      </w:pPr>
    </w:p>
    <w:p w14:paraId="164001BE" w14:textId="77777777" w:rsidR="00756C53" w:rsidRDefault="00756C53" w:rsidP="00756C53">
      <w:pPr>
        <w:pStyle w:val="Tekstpodstawowy2"/>
        <w:spacing w:line="240" w:lineRule="auto"/>
        <w:ind w:right="-47"/>
        <w:rPr>
          <w:b/>
          <w:sz w:val="22"/>
          <w:szCs w:val="22"/>
        </w:rPr>
      </w:pPr>
      <w:r>
        <w:rPr>
          <w:b/>
          <w:sz w:val="22"/>
          <w:szCs w:val="22"/>
        </w:rPr>
        <w:t xml:space="preserve">      Za Sprzedawcę                                                                                   Za Kupującego</w:t>
      </w:r>
    </w:p>
    <w:p w14:paraId="308F9C4F" w14:textId="77777777" w:rsidR="00756C53" w:rsidRDefault="00756C53" w:rsidP="00756C53">
      <w:pPr>
        <w:rPr>
          <w:sz w:val="22"/>
          <w:szCs w:val="22"/>
          <w:lang w:val="pl-PL"/>
        </w:rPr>
      </w:pPr>
    </w:p>
    <w:p w14:paraId="106C44B7" w14:textId="77777777" w:rsidR="00756C53" w:rsidRDefault="00756C53" w:rsidP="00756C53">
      <w:pPr>
        <w:pStyle w:val="Zwykytekst"/>
        <w:rPr>
          <w:rFonts w:ascii="Times New Roman" w:hAnsi="Times New Roman" w:cs="Times New Roman"/>
          <w:sz w:val="22"/>
          <w:szCs w:val="22"/>
          <w:lang w:val="pl-PL"/>
        </w:rPr>
      </w:pPr>
    </w:p>
    <w:p w14:paraId="2494D4EF" w14:textId="77777777" w:rsidR="00756C53" w:rsidRDefault="00756C53" w:rsidP="00756C53">
      <w:pPr>
        <w:pStyle w:val="Zwykytekst"/>
        <w:rPr>
          <w:rFonts w:ascii="Times New Roman" w:hAnsi="Times New Roman" w:cs="Times New Roman"/>
          <w:sz w:val="22"/>
          <w:szCs w:val="22"/>
          <w:lang w:val="pl-PL"/>
        </w:rPr>
      </w:pPr>
    </w:p>
    <w:p w14:paraId="7CB98DFE" w14:textId="77777777" w:rsidR="00756C53" w:rsidRDefault="00756C53" w:rsidP="00756C53">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758939D0" w14:textId="77777777" w:rsidR="00756C53" w:rsidRDefault="00756C53" w:rsidP="00756C53">
      <w:pPr>
        <w:pStyle w:val="Zwykytekst"/>
        <w:tabs>
          <w:tab w:val="left" w:pos="7050"/>
        </w:tabs>
        <w:rPr>
          <w:rFonts w:ascii="Times New Roman" w:hAnsi="Times New Roman" w:cs="Times New Roman"/>
          <w:sz w:val="18"/>
          <w:szCs w:val="18"/>
          <w:lang w:val="pl-PL"/>
        </w:rPr>
      </w:pPr>
      <w:r>
        <w:rPr>
          <w:rFonts w:ascii="Times New Roman" w:hAnsi="Times New Roman" w:cs="Times New Roman"/>
          <w:sz w:val="18"/>
          <w:szCs w:val="18"/>
          <w:lang w:val="pl-PL"/>
        </w:rPr>
        <w:t xml:space="preserve">                (data i podpis)</w:t>
      </w:r>
      <w:r>
        <w:rPr>
          <w:rFonts w:ascii="Times New Roman" w:hAnsi="Times New Roman" w:cs="Times New Roman"/>
          <w:sz w:val="18"/>
          <w:szCs w:val="18"/>
          <w:lang w:val="pl-PL"/>
        </w:rPr>
        <w:tab/>
        <w:t>(data i podpis)</w:t>
      </w:r>
    </w:p>
    <w:p w14:paraId="2C7BDA2C" w14:textId="77777777" w:rsidR="00756C53" w:rsidRDefault="00756C53" w:rsidP="00756C53">
      <w:pPr>
        <w:pStyle w:val="Zwykytekst"/>
        <w:rPr>
          <w:rFonts w:ascii="Times New Roman" w:hAnsi="Times New Roman" w:cs="Times New Roman"/>
          <w:sz w:val="22"/>
          <w:szCs w:val="22"/>
          <w:lang w:val="pl-PL"/>
        </w:rPr>
      </w:pPr>
    </w:p>
    <w:p w14:paraId="266D9C55" w14:textId="77777777" w:rsidR="00756C53" w:rsidRDefault="00756C53" w:rsidP="00756C53">
      <w:pPr>
        <w:pStyle w:val="Zwykytekst"/>
        <w:rPr>
          <w:rFonts w:ascii="Times New Roman" w:hAnsi="Times New Roman" w:cs="Times New Roman"/>
          <w:sz w:val="22"/>
          <w:szCs w:val="22"/>
          <w:lang w:val="pl-PL"/>
        </w:rPr>
      </w:pPr>
    </w:p>
    <w:p w14:paraId="56133441" w14:textId="77777777" w:rsidR="00756C53" w:rsidRDefault="00756C53" w:rsidP="00756C53">
      <w:pPr>
        <w:pStyle w:val="Zwykytekst"/>
        <w:rPr>
          <w:rFonts w:ascii="Times New Roman" w:hAnsi="Times New Roman" w:cs="Times New Roman"/>
          <w:sz w:val="22"/>
          <w:szCs w:val="22"/>
          <w:lang w:val="pl-PL"/>
        </w:rPr>
      </w:pPr>
    </w:p>
    <w:p w14:paraId="39C8977A" w14:textId="77777777" w:rsidR="00756C53" w:rsidRDefault="00756C53" w:rsidP="00756C53">
      <w:pPr>
        <w:pStyle w:val="Zwykytekst"/>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5F67F271" w14:textId="77777777" w:rsidR="00756C53" w:rsidRDefault="00756C53" w:rsidP="00756C53"/>
    <w:p w14:paraId="036ECC4D" w14:textId="5FC614B3" w:rsidR="00496551" w:rsidRPr="00756C53" w:rsidRDefault="00496551" w:rsidP="00756C53"/>
    <w:sectPr w:rsidR="00496551" w:rsidRPr="00756C53">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6E27E6" w14:textId="77777777" w:rsidR="00D65F07" w:rsidRDefault="00D65F07">
      <w:r>
        <w:separator/>
      </w:r>
    </w:p>
  </w:endnote>
  <w:endnote w:type="continuationSeparator" w:id="0">
    <w:p w14:paraId="50589161" w14:textId="77777777" w:rsidR="00D65F07" w:rsidRDefault="00D6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0DE60" w14:textId="77777777" w:rsidR="0001613A" w:rsidRDefault="0001613A">
    <w:pPr>
      <w:pStyle w:val="Stopka"/>
      <w:jc w:val="right"/>
    </w:pPr>
    <w:r>
      <w:fldChar w:fldCharType="begin"/>
    </w:r>
    <w:r>
      <w:instrText>PAGE   \* MERGEFORMAT</w:instrText>
    </w:r>
    <w:r>
      <w:fldChar w:fldCharType="separate"/>
    </w:r>
    <w:r>
      <w:rPr>
        <w:lang w:val="pl-PL"/>
      </w:rPr>
      <w:t>2</w:t>
    </w:r>
    <w:r>
      <w:fldChar w:fldCharType="end"/>
    </w:r>
  </w:p>
  <w:p w14:paraId="53C10C68"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273FF" w14:textId="77777777" w:rsidR="00D65F07" w:rsidRDefault="00D65F07">
      <w:r>
        <w:separator/>
      </w:r>
    </w:p>
  </w:footnote>
  <w:footnote w:type="continuationSeparator" w:id="0">
    <w:p w14:paraId="10040662" w14:textId="77777777" w:rsidR="00D65F07" w:rsidRDefault="00D65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6"/>
  </w:num>
  <w:num w:numId="8">
    <w:abstractNumId w:val="16"/>
  </w:num>
  <w:num w:numId="9">
    <w:abstractNumId w:val="29"/>
  </w:num>
  <w:num w:numId="10">
    <w:abstractNumId w:val="18"/>
  </w:num>
  <w:num w:numId="11">
    <w:abstractNumId w:val="4"/>
  </w:num>
  <w:num w:numId="12">
    <w:abstractNumId w:val="6"/>
  </w:num>
  <w:num w:numId="13">
    <w:abstractNumId w:val="9"/>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E4F"/>
    <w:rsid w:val="000033EA"/>
    <w:rsid w:val="0001613A"/>
    <w:rsid w:val="0002467C"/>
    <w:rsid w:val="00040A7A"/>
    <w:rsid w:val="000936CA"/>
    <w:rsid w:val="00097182"/>
    <w:rsid w:val="000B1A00"/>
    <w:rsid w:val="000C0F66"/>
    <w:rsid w:val="00105CFD"/>
    <w:rsid w:val="001764D4"/>
    <w:rsid w:val="001A3354"/>
    <w:rsid w:val="001F341B"/>
    <w:rsid w:val="001F5A5F"/>
    <w:rsid w:val="002430FD"/>
    <w:rsid w:val="00267340"/>
    <w:rsid w:val="00275C59"/>
    <w:rsid w:val="00305C09"/>
    <w:rsid w:val="00337165"/>
    <w:rsid w:val="003974EB"/>
    <w:rsid w:val="003C6167"/>
    <w:rsid w:val="003F1749"/>
    <w:rsid w:val="00466B37"/>
    <w:rsid w:val="00496551"/>
    <w:rsid w:val="004A6876"/>
    <w:rsid w:val="004C4EC3"/>
    <w:rsid w:val="00512FD2"/>
    <w:rsid w:val="00523F87"/>
    <w:rsid w:val="00591552"/>
    <w:rsid w:val="00593CEB"/>
    <w:rsid w:val="005C6D38"/>
    <w:rsid w:val="005D2104"/>
    <w:rsid w:val="005D4E4F"/>
    <w:rsid w:val="00607531"/>
    <w:rsid w:val="00612472"/>
    <w:rsid w:val="00614C95"/>
    <w:rsid w:val="00660027"/>
    <w:rsid w:val="0069339E"/>
    <w:rsid w:val="006F51B5"/>
    <w:rsid w:val="006F7905"/>
    <w:rsid w:val="00714F51"/>
    <w:rsid w:val="00731F6E"/>
    <w:rsid w:val="00756C53"/>
    <w:rsid w:val="007A2EF1"/>
    <w:rsid w:val="007B00D4"/>
    <w:rsid w:val="007B0D06"/>
    <w:rsid w:val="007D703B"/>
    <w:rsid w:val="00800261"/>
    <w:rsid w:val="00841B63"/>
    <w:rsid w:val="00853586"/>
    <w:rsid w:val="0086736E"/>
    <w:rsid w:val="008B384E"/>
    <w:rsid w:val="008D3AF3"/>
    <w:rsid w:val="008E0730"/>
    <w:rsid w:val="009074FC"/>
    <w:rsid w:val="0092337E"/>
    <w:rsid w:val="0092730E"/>
    <w:rsid w:val="009561DA"/>
    <w:rsid w:val="0098432D"/>
    <w:rsid w:val="00997B0E"/>
    <w:rsid w:val="009A694A"/>
    <w:rsid w:val="009A7064"/>
    <w:rsid w:val="009F7ECA"/>
    <w:rsid w:val="00A03B17"/>
    <w:rsid w:val="00A57131"/>
    <w:rsid w:val="00A601F8"/>
    <w:rsid w:val="00A70EA7"/>
    <w:rsid w:val="00AA7F39"/>
    <w:rsid w:val="00AE07FB"/>
    <w:rsid w:val="00AF7449"/>
    <w:rsid w:val="00B052C6"/>
    <w:rsid w:val="00B27A60"/>
    <w:rsid w:val="00BA1B11"/>
    <w:rsid w:val="00BD0C12"/>
    <w:rsid w:val="00BD5E3D"/>
    <w:rsid w:val="00C07E7C"/>
    <w:rsid w:val="00C12A61"/>
    <w:rsid w:val="00C14141"/>
    <w:rsid w:val="00C211A9"/>
    <w:rsid w:val="00C2196F"/>
    <w:rsid w:val="00C23E95"/>
    <w:rsid w:val="00C74D2A"/>
    <w:rsid w:val="00C923E8"/>
    <w:rsid w:val="00C93478"/>
    <w:rsid w:val="00D01DDE"/>
    <w:rsid w:val="00D03706"/>
    <w:rsid w:val="00D432AD"/>
    <w:rsid w:val="00D46DCD"/>
    <w:rsid w:val="00D65F07"/>
    <w:rsid w:val="00D70657"/>
    <w:rsid w:val="00D90ED3"/>
    <w:rsid w:val="00D9696A"/>
    <w:rsid w:val="00D97E9A"/>
    <w:rsid w:val="00DD0EDB"/>
    <w:rsid w:val="00DE2464"/>
    <w:rsid w:val="00E13592"/>
    <w:rsid w:val="00E256BD"/>
    <w:rsid w:val="00E27575"/>
    <w:rsid w:val="00E3334C"/>
    <w:rsid w:val="00E35837"/>
    <w:rsid w:val="00E41EFD"/>
    <w:rsid w:val="00E4751B"/>
    <w:rsid w:val="00E874DC"/>
    <w:rsid w:val="00ED7A5A"/>
    <w:rsid w:val="00EE6740"/>
    <w:rsid w:val="00EF0390"/>
    <w:rsid w:val="00F2673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8B75D"/>
  <w15:chartTrackingRefBased/>
  <w15:docId w15:val="{8D6EAB27-A949-4BDC-9C38-E36AD3029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613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613A"/>
    <w:rPr>
      <w:rFonts w:ascii="Courier New" w:hAnsi="Courier New" w:cs="Courier New"/>
      <w:lang w:val="en-US"/>
    </w:rPr>
  </w:style>
  <w:style w:type="character" w:customStyle="1" w:styleId="Tekstpodstawowy2Znak">
    <w:name w:val="Tekst podstawowy 2 Znak"/>
    <w:basedOn w:val="Domylnaczcionkaakapitu"/>
    <w:link w:val="Tekstpodstawowy2"/>
    <w:rsid w:val="0001613A"/>
  </w:style>
  <w:style w:type="character" w:customStyle="1" w:styleId="StopkaZnak">
    <w:name w:val="Stopka Znak"/>
    <w:link w:val="Stopka"/>
    <w:uiPriority w:val="99"/>
    <w:rsid w:val="0001613A"/>
    <w:rPr>
      <w:lang w:val="en-US"/>
    </w:rPr>
  </w:style>
  <w:style w:type="paragraph" w:styleId="Akapitzlist">
    <w:name w:val="List Paragraph"/>
    <w:basedOn w:val="Normalny"/>
    <w:uiPriority w:val="34"/>
    <w:qFormat/>
    <w:rsid w:val="00756C53"/>
    <w:pPr>
      <w:suppressAutoHyphens/>
      <w:autoSpaceDN w:val="0"/>
      <w:spacing w:after="200" w:line="276" w:lineRule="auto"/>
      <w:ind w:left="720"/>
      <w:contextualSpacing/>
    </w:pPr>
    <w:rPr>
      <w:rFonts w:ascii="Calibri" w:eastAsia="Calibri" w:hAnsi="Calibri"/>
      <w:color w:val="00000A"/>
      <w:sz w:val="22"/>
      <w:szCs w:val="22"/>
      <w:lang w:val="pl-P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8669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1840</Words>
  <Characters>12249</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Sylwia Lempart</cp:lastModifiedBy>
  <cp:revision>2</cp:revision>
  <cp:lastPrinted>2021-07-15T12:21:00Z</cp:lastPrinted>
  <dcterms:created xsi:type="dcterms:W3CDTF">2021-07-15T12:21:00Z</dcterms:created>
  <dcterms:modified xsi:type="dcterms:W3CDTF">2021-07-15T12:21:00Z</dcterms:modified>
</cp:coreProperties>
</file>