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796F10" w:rsidP="00DA2A7E">
      <w:pPr>
        <w:spacing w:after="240"/>
        <w:jc w:val="right"/>
        <w:rPr>
          <w:sz w:val="22"/>
          <w:szCs w:val="22"/>
        </w:rPr>
      </w:pPr>
      <w:r w:rsidRPr="00796F10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796F10">
        <w:rPr>
          <w:sz w:val="22"/>
          <w:szCs w:val="22"/>
        </w:rPr>
        <w:t>2021-07-15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796F10" w:rsidP="00DA2A7E">
      <w:pPr>
        <w:spacing w:after="40"/>
        <w:rPr>
          <w:b/>
          <w:bCs/>
          <w:sz w:val="22"/>
          <w:szCs w:val="22"/>
        </w:rPr>
      </w:pPr>
      <w:r w:rsidRPr="00796F10">
        <w:rPr>
          <w:b/>
          <w:bCs/>
          <w:sz w:val="22"/>
          <w:szCs w:val="22"/>
        </w:rPr>
        <w:t>Politechnika Częstochowska</w:t>
      </w:r>
    </w:p>
    <w:p w:rsidR="00DA2A7E" w:rsidRPr="003261E7" w:rsidRDefault="00796F10" w:rsidP="00DA2A7E">
      <w:pPr>
        <w:rPr>
          <w:sz w:val="22"/>
          <w:szCs w:val="22"/>
        </w:rPr>
      </w:pPr>
      <w:r w:rsidRPr="00796F10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796F10">
        <w:rPr>
          <w:sz w:val="22"/>
          <w:szCs w:val="22"/>
        </w:rPr>
        <w:t>69</w:t>
      </w:r>
    </w:p>
    <w:p w:rsidR="00DA2A7E" w:rsidRPr="003261E7" w:rsidRDefault="00796F10" w:rsidP="00DA2A7E">
      <w:pPr>
        <w:rPr>
          <w:sz w:val="22"/>
          <w:szCs w:val="22"/>
        </w:rPr>
      </w:pPr>
      <w:r w:rsidRPr="00796F10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796F10">
        <w:rPr>
          <w:sz w:val="22"/>
          <w:szCs w:val="22"/>
        </w:rPr>
        <w:t>Częstochowa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400F57" w:rsidRDefault="00400F57" w:rsidP="00400F57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 w:rsidRPr="00AF0632">
        <w:rPr>
          <w:sz w:val="22"/>
          <w:szCs w:val="22"/>
        </w:rPr>
        <w:t>Pismo:</w:t>
      </w:r>
      <w:r>
        <w:rPr>
          <w:b/>
          <w:sz w:val="22"/>
          <w:szCs w:val="22"/>
        </w:rPr>
        <w:t xml:space="preserve"> RK - </w:t>
      </w:r>
      <w:r w:rsidR="00CF04AB">
        <w:rPr>
          <w:b/>
          <w:sz w:val="22"/>
          <w:szCs w:val="22"/>
        </w:rPr>
        <w:t>501</w:t>
      </w:r>
      <w:bookmarkStart w:id="0" w:name="_GoBack"/>
      <w:bookmarkEnd w:id="0"/>
      <w:r>
        <w:rPr>
          <w:b/>
          <w:sz w:val="22"/>
          <w:szCs w:val="22"/>
        </w:rPr>
        <w:t xml:space="preserve"> 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96F10" w:rsidRPr="003261E7" w:rsidTr="006B28FF">
        <w:trPr>
          <w:trHeight w:val="638"/>
        </w:trPr>
        <w:tc>
          <w:tcPr>
            <w:tcW w:w="959" w:type="dxa"/>
            <w:shd w:val="clear" w:color="auto" w:fill="auto"/>
          </w:tcPr>
          <w:p w:rsidR="00796F10" w:rsidRPr="003261E7" w:rsidRDefault="00796F10" w:rsidP="006B2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6F10" w:rsidRPr="003261E7" w:rsidRDefault="00796F10" w:rsidP="006B2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6F10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96F10">
              <w:rPr>
                <w:b/>
                <w:bCs/>
                <w:sz w:val="22"/>
                <w:szCs w:val="22"/>
              </w:rPr>
              <w:t>Dostawa materiałów reklamowych dla Wydziału Budownictwa Politechniki Częstochowskiej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96F10">
              <w:rPr>
                <w:b/>
                <w:sz w:val="22"/>
                <w:szCs w:val="22"/>
              </w:rPr>
              <w:t>ZP/D-10/21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96F10" w:rsidRPr="00796F10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96F10" w:rsidRPr="00796F10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96F10" w:rsidRPr="007240DA" w:rsidTr="006B28FF">
        <w:tc>
          <w:tcPr>
            <w:tcW w:w="2660" w:type="dxa"/>
            <w:shd w:val="clear" w:color="auto" w:fill="auto"/>
          </w:tcPr>
          <w:p w:rsidR="00796F10" w:rsidRPr="007240DA" w:rsidRDefault="00796F10" w:rsidP="006B28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96F10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96F10" w:rsidRPr="007240DA" w:rsidRDefault="00796F10" w:rsidP="006B28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96F10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796F10" w:rsidP="00DA2A7E">
      <w:pPr>
        <w:spacing w:after="480" w:line="276" w:lineRule="auto"/>
        <w:jc w:val="both"/>
        <w:rPr>
          <w:sz w:val="22"/>
          <w:szCs w:val="22"/>
        </w:rPr>
      </w:pPr>
      <w:r w:rsidRPr="00796F10">
        <w:rPr>
          <w:sz w:val="22"/>
          <w:szCs w:val="22"/>
        </w:rPr>
        <w:t>Zamawiający unieważnił postępowanie,  gdyż cena  najkorzystniejszej oferty przewyższa kwotę, którą Zamawiający zamierza przeznaczyć na sfinansowanie zamówienia.</w:t>
      </w:r>
    </w:p>
    <w:p w:rsidR="00AF0632" w:rsidRDefault="00AF0632" w:rsidP="00DA2A7E">
      <w:pPr>
        <w:spacing w:after="480" w:line="276" w:lineRule="auto"/>
        <w:jc w:val="both"/>
        <w:rPr>
          <w:sz w:val="22"/>
          <w:szCs w:val="22"/>
        </w:rPr>
      </w:pPr>
    </w:p>
    <w:p w:rsidR="00AF0632" w:rsidRPr="00AF0632" w:rsidRDefault="00AF0632" w:rsidP="00AF0632">
      <w:pPr>
        <w:spacing w:line="276" w:lineRule="auto"/>
        <w:ind w:left="566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K</w:t>
      </w:r>
      <w:r w:rsidRPr="00AF0632">
        <w:rPr>
          <w:bCs/>
          <w:sz w:val="22"/>
          <w:szCs w:val="22"/>
        </w:rPr>
        <w:t>anclerz Politechniki</w:t>
      </w:r>
    </w:p>
    <w:p w:rsidR="00AF0632" w:rsidRPr="00AF0632" w:rsidRDefault="00AF0632" w:rsidP="00AF0632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AF0632">
        <w:rPr>
          <w:bCs/>
          <w:sz w:val="22"/>
          <w:szCs w:val="22"/>
        </w:rPr>
        <w:t>Częstochowskiej</w:t>
      </w:r>
    </w:p>
    <w:p w:rsidR="00AF0632" w:rsidRPr="00AF0632" w:rsidRDefault="00AF0632" w:rsidP="00AF0632">
      <w:pPr>
        <w:spacing w:line="276" w:lineRule="auto"/>
        <w:ind w:left="5664"/>
        <w:jc w:val="center"/>
        <w:rPr>
          <w:bCs/>
          <w:sz w:val="24"/>
          <w:szCs w:val="24"/>
        </w:rPr>
      </w:pPr>
      <w:r w:rsidRPr="00AF0632">
        <w:rPr>
          <w:bCs/>
          <w:sz w:val="22"/>
          <w:szCs w:val="22"/>
        </w:rPr>
        <w:t>dr inż. Arkadiusz Kociszewski</w:t>
      </w:r>
    </w:p>
    <w:p w:rsidR="00AF0632" w:rsidRPr="003261E7" w:rsidRDefault="00AF0632" w:rsidP="00DA2A7E">
      <w:pPr>
        <w:spacing w:after="480" w:line="276" w:lineRule="auto"/>
        <w:jc w:val="both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F97" w:rsidRDefault="000A3F97">
      <w:r>
        <w:separator/>
      </w:r>
    </w:p>
  </w:endnote>
  <w:endnote w:type="continuationSeparator" w:id="0">
    <w:p w:rsidR="000A3F97" w:rsidRDefault="000A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F04A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3F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F97" w:rsidRDefault="000A3F97">
      <w:r>
        <w:separator/>
      </w:r>
    </w:p>
  </w:footnote>
  <w:footnote w:type="continuationSeparator" w:id="0">
    <w:p w:rsidR="000A3F97" w:rsidRDefault="000A3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F10" w:rsidRDefault="00796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F10" w:rsidRDefault="00796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F10" w:rsidRDefault="00796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F97"/>
    <w:rsid w:val="00020DF5"/>
    <w:rsid w:val="000345C2"/>
    <w:rsid w:val="00047A30"/>
    <w:rsid w:val="000A3F97"/>
    <w:rsid w:val="001B1480"/>
    <w:rsid w:val="002D47D4"/>
    <w:rsid w:val="003261E7"/>
    <w:rsid w:val="00372CE9"/>
    <w:rsid w:val="003F0CBE"/>
    <w:rsid w:val="00400F57"/>
    <w:rsid w:val="00420F05"/>
    <w:rsid w:val="00467255"/>
    <w:rsid w:val="005644C6"/>
    <w:rsid w:val="006E6C0F"/>
    <w:rsid w:val="006E706C"/>
    <w:rsid w:val="0079556E"/>
    <w:rsid w:val="00796F10"/>
    <w:rsid w:val="007A2D48"/>
    <w:rsid w:val="007F118B"/>
    <w:rsid w:val="009553F8"/>
    <w:rsid w:val="00A86662"/>
    <w:rsid w:val="00AF0632"/>
    <w:rsid w:val="00AF6582"/>
    <w:rsid w:val="00AF7988"/>
    <w:rsid w:val="00B1578C"/>
    <w:rsid w:val="00BA77A9"/>
    <w:rsid w:val="00BF7AFB"/>
    <w:rsid w:val="00CC422D"/>
    <w:rsid w:val="00CE52C3"/>
    <w:rsid w:val="00CF04AB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DC90E9"/>
  <w15:chartTrackingRefBased/>
  <w15:docId w15:val="{61AAE81C-A15E-4232-B777-EF38EE33E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2021-07-15T10:21:00Z</dcterms:created>
  <dcterms:modified xsi:type="dcterms:W3CDTF">2021-07-15T10:21:00Z</dcterms:modified>
</cp:coreProperties>
</file>