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7F50" w:rsidRPr="002245BE" w:rsidRDefault="005A3899" w:rsidP="00FC5D1B">
      <w:pPr>
        <w:spacing w:after="240"/>
        <w:jc w:val="right"/>
        <w:rPr>
          <w:sz w:val="22"/>
          <w:szCs w:val="22"/>
        </w:rPr>
      </w:pPr>
      <w:bookmarkStart w:id="0" w:name="_Hlk53520193"/>
      <w:r w:rsidRPr="005A3899">
        <w:rPr>
          <w:sz w:val="22"/>
          <w:szCs w:val="22"/>
        </w:rPr>
        <w:t>Częstochowa</w:t>
      </w:r>
      <w:r w:rsidR="00FB7F50" w:rsidRPr="002245BE">
        <w:rPr>
          <w:sz w:val="22"/>
          <w:szCs w:val="22"/>
        </w:rPr>
        <w:t xml:space="preserve"> dnia: </w:t>
      </w:r>
      <w:r w:rsidRPr="005A3899">
        <w:rPr>
          <w:sz w:val="22"/>
          <w:szCs w:val="22"/>
        </w:rPr>
        <w:t>2021-07-01</w:t>
      </w:r>
    </w:p>
    <w:p w:rsidR="00FB7F50" w:rsidRPr="002245BE" w:rsidRDefault="005A3899" w:rsidP="00FB7F50">
      <w:pPr>
        <w:spacing w:after="40"/>
        <w:rPr>
          <w:b/>
          <w:bCs/>
          <w:sz w:val="22"/>
          <w:szCs w:val="22"/>
        </w:rPr>
      </w:pPr>
      <w:r w:rsidRPr="005A3899">
        <w:rPr>
          <w:b/>
          <w:bCs/>
          <w:sz w:val="22"/>
          <w:szCs w:val="22"/>
        </w:rPr>
        <w:t>Politechnika Częstochowska</w:t>
      </w:r>
    </w:p>
    <w:p w:rsidR="00FB7F50" w:rsidRPr="002245BE" w:rsidRDefault="005A3899" w:rsidP="00FB7F50">
      <w:pPr>
        <w:rPr>
          <w:sz w:val="22"/>
          <w:szCs w:val="22"/>
        </w:rPr>
      </w:pPr>
      <w:r w:rsidRPr="005A3899">
        <w:rPr>
          <w:sz w:val="22"/>
          <w:szCs w:val="22"/>
        </w:rPr>
        <w:t>Dąbrowskiego</w:t>
      </w:r>
      <w:r w:rsidR="00FB7F50" w:rsidRPr="002245BE">
        <w:rPr>
          <w:sz w:val="22"/>
          <w:szCs w:val="22"/>
        </w:rPr>
        <w:t xml:space="preserve"> </w:t>
      </w:r>
      <w:r w:rsidRPr="005A3899">
        <w:rPr>
          <w:sz w:val="22"/>
          <w:szCs w:val="22"/>
        </w:rPr>
        <w:t>69</w:t>
      </w:r>
    </w:p>
    <w:p w:rsidR="00FB7F50" w:rsidRDefault="005A3899" w:rsidP="00FB7F50">
      <w:pPr>
        <w:rPr>
          <w:sz w:val="22"/>
          <w:szCs w:val="22"/>
        </w:rPr>
      </w:pPr>
      <w:r w:rsidRPr="005A3899">
        <w:rPr>
          <w:sz w:val="22"/>
          <w:szCs w:val="22"/>
        </w:rPr>
        <w:t>42-201</w:t>
      </w:r>
      <w:r w:rsidR="00FB7F50" w:rsidRPr="002245BE">
        <w:rPr>
          <w:sz w:val="22"/>
          <w:szCs w:val="22"/>
        </w:rPr>
        <w:t xml:space="preserve"> </w:t>
      </w:r>
      <w:r w:rsidRPr="005A3899">
        <w:rPr>
          <w:sz w:val="22"/>
          <w:szCs w:val="22"/>
        </w:rPr>
        <w:t>Częstochowa</w:t>
      </w:r>
    </w:p>
    <w:p w:rsidR="00E277BE" w:rsidRDefault="00E277BE" w:rsidP="00FB7F50">
      <w:pPr>
        <w:rPr>
          <w:sz w:val="22"/>
          <w:szCs w:val="22"/>
        </w:rPr>
      </w:pPr>
    </w:p>
    <w:p w:rsidR="00E277BE" w:rsidRDefault="00E277BE" w:rsidP="00E277BE">
      <w:pPr>
        <w:rPr>
          <w:b/>
          <w:sz w:val="22"/>
          <w:szCs w:val="22"/>
        </w:rPr>
      </w:pPr>
      <w:bookmarkStart w:id="1" w:name="_GoBack"/>
      <w:bookmarkEnd w:id="1"/>
    </w:p>
    <w:p w:rsidR="00FC5D1B" w:rsidRPr="00E277BE" w:rsidRDefault="00FC5D1B" w:rsidP="00E277BE">
      <w:pPr>
        <w:rPr>
          <w:b/>
          <w:sz w:val="22"/>
          <w:szCs w:val="22"/>
        </w:rPr>
      </w:pPr>
    </w:p>
    <w:p w:rsidR="008642B3" w:rsidRDefault="00E277BE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>INFORMACJA O 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475"/>
      </w:tblGrid>
      <w:tr w:rsidR="005A3899" w:rsidRPr="00607F9B" w:rsidTr="00102FD3">
        <w:trPr>
          <w:trHeight w:val="638"/>
        </w:trPr>
        <w:tc>
          <w:tcPr>
            <w:tcW w:w="959" w:type="dxa"/>
            <w:shd w:val="clear" w:color="auto" w:fill="auto"/>
          </w:tcPr>
          <w:p w:rsidR="005A3899" w:rsidRPr="00607F9B" w:rsidRDefault="005A3899" w:rsidP="00102FD3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5A3899" w:rsidRPr="00607F9B" w:rsidRDefault="005A3899" w:rsidP="00E277BE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</w:t>
            </w:r>
            <w:r w:rsidR="00E277BE">
              <w:rPr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5A3899">
              <w:rPr>
                <w:b/>
                <w:bCs/>
                <w:sz w:val="22"/>
                <w:szCs w:val="22"/>
              </w:rPr>
              <w:t>Rozbudowa analizatora sorpcji Xemis dla Wydziału Infrastruktury i Środowiska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5A3899">
              <w:rPr>
                <w:b/>
                <w:sz w:val="22"/>
                <w:szCs w:val="22"/>
              </w:rPr>
              <w:t>ZP/ZN-02/21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5A3899" w:rsidRPr="005A3899">
        <w:rPr>
          <w:b/>
          <w:sz w:val="22"/>
          <w:szCs w:val="22"/>
        </w:rPr>
        <w:t>Politechnika Częstochowska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5A3899" w:rsidTr="00102FD3">
        <w:trPr>
          <w:cantSplit/>
        </w:trPr>
        <w:tc>
          <w:tcPr>
            <w:tcW w:w="9498" w:type="dxa"/>
          </w:tcPr>
          <w:p w:rsidR="005A3899" w:rsidRPr="00D26ED6" w:rsidRDefault="005A3899" w:rsidP="00102FD3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5A3899">
              <w:rPr>
                <w:b/>
                <w:sz w:val="22"/>
                <w:szCs w:val="22"/>
              </w:rPr>
              <w:t>SPECTRO-LAB Sp. z o.o.</w:t>
            </w:r>
          </w:p>
          <w:p w:rsidR="005A3899" w:rsidRPr="00E277BE" w:rsidRDefault="005A3899" w:rsidP="00102FD3">
            <w:pPr>
              <w:jc w:val="both"/>
              <w:rPr>
                <w:b/>
                <w:bCs/>
                <w:sz w:val="22"/>
                <w:szCs w:val="22"/>
              </w:rPr>
            </w:pPr>
            <w:r w:rsidRPr="00E277BE">
              <w:rPr>
                <w:b/>
                <w:bCs/>
                <w:sz w:val="22"/>
                <w:szCs w:val="22"/>
              </w:rPr>
              <w:t>Warszawska 100 /102</w:t>
            </w:r>
          </w:p>
          <w:p w:rsidR="005A3899" w:rsidRPr="00E277BE" w:rsidRDefault="005A3899" w:rsidP="00102FD3">
            <w:pPr>
              <w:jc w:val="both"/>
              <w:rPr>
                <w:b/>
                <w:bCs/>
                <w:sz w:val="22"/>
                <w:szCs w:val="22"/>
              </w:rPr>
            </w:pPr>
            <w:r w:rsidRPr="00E277BE">
              <w:rPr>
                <w:b/>
                <w:bCs/>
                <w:sz w:val="22"/>
                <w:szCs w:val="22"/>
              </w:rPr>
              <w:t>05-092 Łomianki</w:t>
            </w:r>
          </w:p>
          <w:p w:rsidR="005A3899" w:rsidRDefault="005A3899" w:rsidP="00102FD3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E277BE" w:rsidRDefault="005A3899" w:rsidP="00102FD3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5A3899">
              <w:rPr>
                <w:sz w:val="22"/>
                <w:szCs w:val="22"/>
              </w:rPr>
              <w:t>1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5A3899">
              <w:rPr>
                <w:sz w:val="22"/>
                <w:szCs w:val="22"/>
              </w:rPr>
              <w:t>Rozbudowa analizatora sorpcji Xemis do pomiarów sorpcji par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:rsidR="005A3899" w:rsidRPr="00211A34" w:rsidRDefault="005A3899" w:rsidP="00102FD3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5A3899">
              <w:rPr>
                <w:b/>
                <w:sz w:val="22"/>
                <w:szCs w:val="22"/>
              </w:rPr>
              <w:t>330 624.00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5A3899" w:rsidRDefault="005A3899" w:rsidP="00E277BE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E277BE" w:rsidRPr="00E277BE" w:rsidRDefault="00E277BE" w:rsidP="00E277BE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Wybrana oferta jest ofertą najkorzystniejszą, a jednocześnie jedyną złożoną w przedmiotowym postępowaniu. Oferta ta spełnia wymagania określone w Zapytaniu ofertowym i nie podlega odrzuceniu, a w wyniku przeprowadzonej oceny oferta przedmiotowego wykonawcy otrzymała maksymalną liczbę punktów – 100,00. Cena oferty mieści się w możliwościach finansowych Zamawiającego. </w:t>
            </w:r>
          </w:p>
        </w:tc>
      </w:tr>
      <w:tr w:rsidR="005A3899" w:rsidTr="00102FD3">
        <w:trPr>
          <w:cantSplit/>
        </w:trPr>
        <w:tc>
          <w:tcPr>
            <w:tcW w:w="9498" w:type="dxa"/>
          </w:tcPr>
          <w:p w:rsidR="005A3899" w:rsidRPr="00D26ED6" w:rsidRDefault="005A3899" w:rsidP="00102FD3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5A3899">
              <w:rPr>
                <w:b/>
                <w:sz w:val="22"/>
                <w:szCs w:val="22"/>
              </w:rPr>
              <w:t>SPECTRO-LAB Sp. z o.o.</w:t>
            </w:r>
          </w:p>
          <w:p w:rsidR="005A3899" w:rsidRPr="00E277BE" w:rsidRDefault="005A3899" w:rsidP="00102FD3">
            <w:pPr>
              <w:jc w:val="both"/>
              <w:rPr>
                <w:b/>
                <w:bCs/>
                <w:sz w:val="22"/>
                <w:szCs w:val="22"/>
              </w:rPr>
            </w:pPr>
            <w:r w:rsidRPr="00E277BE">
              <w:rPr>
                <w:b/>
                <w:bCs/>
                <w:sz w:val="22"/>
                <w:szCs w:val="22"/>
              </w:rPr>
              <w:t>Warszawska 100 /102</w:t>
            </w:r>
          </w:p>
          <w:p w:rsidR="005A3899" w:rsidRPr="00E277BE" w:rsidRDefault="005A3899" w:rsidP="00102FD3">
            <w:pPr>
              <w:jc w:val="both"/>
              <w:rPr>
                <w:b/>
                <w:bCs/>
                <w:sz w:val="22"/>
                <w:szCs w:val="22"/>
              </w:rPr>
            </w:pPr>
            <w:r w:rsidRPr="00E277BE">
              <w:rPr>
                <w:b/>
                <w:bCs/>
                <w:sz w:val="22"/>
                <w:szCs w:val="22"/>
              </w:rPr>
              <w:t>05-092 Łomianki</w:t>
            </w:r>
          </w:p>
          <w:p w:rsidR="005A3899" w:rsidRDefault="005A3899" w:rsidP="00102FD3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E277BE" w:rsidRDefault="005A3899" w:rsidP="00102FD3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5A3899">
              <w:rPr>
                <w:sz w:val="22"/>
                <w:szCs w:val="22"/>
              </w:rPr>
              <w:t>2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5A3899">
              <w:rPr>
                <w:sz w:val="22"/>
                <w:szCs w:val="22"/>
              </w:rPr>
              <w:t>Rozbudowa analizatora sorpcji Xemis o dwie dodatkowe linie gazowe zapewniające automatyczne sterowanie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:rsidR="005A3899" w:rsidRPr="00211A34" w:rsidRDefault="005A3899" w:rsidP="00102FD3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5A3899">
              <w:rPr>
                <w:b/>
                <w:sz w:val="22"/>
                <w:szCs w:val="22"/>
              </w:rPr>
              <w:t>85 977.00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5A3899" w:rsidRDefault="005A3899" w:rsidP="00E277BE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E277BE" w:rsidRPr="00E277BE" w:rsidRDefault="00E277BE" w:rsidP="00E277BE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Wybrana oferta jest ofertą najkorzystniejszą, a jednocześnie jedyną złożoną w przedmiotowym postępowaniu. Oferta ta spełnia wymagania określone w Zapytaniu ofertowym i nie podlega odrzuceniu, a w wyniku przeprowadzonej oceny oferta przedmiotowego wykonawcy otrzymała maksymalną liczbę punktów – 100,00. Cena oferty mieści się w możliwościach finansowych Zamawiającego.</w:t>
            </w:r>
          </w:p>
        </w:tc>
      </w:tr>
    </w:tbl>
    <w:p w:rsidR="00FC5D1B" w:rsidRDefault="00FC5D1B" w:rsidP="00915B9E">
      <w:pPr>
        <w:spacing w:before="240" w:after="120"/>
        <w:jc w:val="both"/>
        <w:rPr>
          <w:color w:val="000000"/>
          <w:sz w:val="22"/>
          <w:szCs w:val="22"/>
        </w:rPr>
      </w:pPr>
    </w:p>
    <w:p w:rsidR="00FC5D1B" w:rsidRDefault="00FC5D1B" w:rsidP="00915B9E">
      <w:pPr>
        <w:spacing w:before="240" w:after="120"/>
        <w:jc w:val="both"/>
        <w:rPr>
          <w:color w:val="000000"/>
          <w:sz w:val="22"/>
          <w:szCs w:val="22"/>
        </w:rPr>
      </w:pPr>
    </w:p>
    <w:p w:rsidR="00FC5D1B" w:rsidRDefault="00FC5D1B" w:rsidP="00915B9E">
      <w:pPr>
        <w:spacing w:before="240" w:after="120"/>
        <w:jc w:val="both"/>
        <w:rPr>
          <w:color w:val="000000"/>
          <w:sz w:val="22"/>
          <w:szCs w:val="22"/>
        </w:rPr>
      </w:pPr>
    </w:p>
    <w:p w:rsidR="00FC5D1B" w:rsidRDefault="00FC5D1B" w:rsidP="00915B9E">
      <w:pPr>
        <w:spacing w:before="240" w:after="120"/>
        <w:jc w:val="both"/>
        <w:rPr>
          <w:color w:val="000000"/>
          <w:sz w:val="22"/>
          <w:szCs w:val="22"/>
        </w:rPr>
      </w:pPr>
    </w:p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lastRenderedPageBreak/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4536"/>
      </w:tblGrid>
      <w:tr w:rsidR="00FC5D1B" w:rsidRPr="00834EF4" w:rsidTr="00FC5D1B">
        <w:tc>
          <w:tcPr>
            <w:tcW w:w="2169" w:type="dxa"/>
            <w:shd w:val="clear" w:color="auto" w:fill="F3F3F3"/>
          </w:tcPr>
          <w:p w:rsidR="00FC5D1B" w:rsidRPr="00211A34" w:rsidRDefault="00FC5D1B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Zadanie częściowe</w:t>
            </w:r>
          </w:p>
        </w:tc>
        <w:tc>
          <w:tcPr>
            <w:tcW w:w="2793" w:type="dxa"/>
            <w:shd w:val="clear" w:color="auto" w:fill="F3F3F3"/>
          </w:tcPr>
          <w:p w:rsidR="00FC5D1B" w:rsidRPr="00211A34" w:rsidRDefault="00FC5D1B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4536" w:type="dxa"/>
            <w:shd w:val="clear" w:color="auto" w:fill="F3F3F3"/>
          </w:tcPr>
          <w:p w:rsidR="00FC5D1B" w:rsidRPr="00211A34" w:rsidRDefault="00FC5D1B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</w:tr>
      <w:tr w:rsidR="00FC5D1B" w:rsidRPr="00834EF4" w:rsidTr="00FC5D1B">
        <w:tc>
          <w:tcPr>
            <w:tcW w:w="2169" w:type="dxa"/>
            <w:shd w:val="clear" w:color="auto" w:fill="auto"/>
          </w:tcPr>
          <w:p w:rsidR="00FC5D1B" w:rsidRPr="00211A34" w:rsidRDefault="00FC5D1B" w:rsidP="00102FD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A3899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A3899">
              <w:rPr>
                <w:sz w:val="20"/>
                <w:szCs w:val="20"/>
              </w:rPr>
              <w:t>Rozbudowa analizatora sorpcji Xemis do pomiarów sorpcji par</w:t>
            </w:r>
          </w:p>
        </w:tc>
        <w:tc>
          <w:tcPr>
            <w:tcW w:w="2793" w:type="dxa"/>
            <w:shd w:val="clear" w:color="auto" w:fill="auto"/>
          </w:tcPr>
          <w:p w:rsidR="00FC5D1B" w:rsidRPr="00FC5D1B" w:rsidRDefault="00FC5D1B" w:rsidP="00102FD3">
            <w:pPr>
              <w:spacing w:before="40" w:after="40"/>
              <w:rPr>
                <w:bCs/>
                <w:sz w:val="20"/>
                <w:szCs w:val="20"/>
              </w:rPr>
            </w:pPr>
            <w:r w:rsidRPr="00FC5D1B">
              <w:rPr>
                <w:bCs/>
                <w:sz w:val="20"/>
                <w:szCs w:val="20"/>
              </w:rPr>
              <w:t>SPECTRO-LAB Sp. z o.o.</w:t>
            </w:r>
          </w:p>
          <w:p w:rsidR="00FC5D1B" w:rsidRPr="00FC5D1B" w:rsidRDefault="00FC5D1B" w:rsidP="00102FD3">
            <w:pPr>
              <w:rPr>
                <w:sz w:val="20"/>
                <w:szCs w:val="20"/>
              </w:rPr>
            </w:pPr>
            <w:r w:rsidRPr="00FC5D1B">
              <w:rPr>
                <w:sz w:val="20"/>
                <w:szCs w:val="20"/>
              </w:rPr>
              <w:t>Warszawska 100/102</w:t>
            </w:r>
          </w:p>
          <w:p w:rsidR="00FC5D1B" w:rsidRPr="00211A34" w:rsidRDefault="00FC5D1B" w:rsidP="00102FD3">
            <w:pPr>
              <w:spacing w:after="40"/>
              <w:rPr>
                <w:color w:val="000000"/>
                <w:sz w:val="20"/>
                <w:szCs w:val="20"/>
              </w:rPr>
            </w:pPr>
            <w:r w:rsidRPr="00FC5D1B">
              <w:rPr>
                <w:sz w:val="20"/>
                <w:szCs w:val="20"/>
              </w:rPr>
              <w:t>05-092 Łomianki</w:t>
            </w:r>
          </w:p>
        </w:tc>
        <w:tc>
          <w:tcPr>
            <w:tcW w:w="4536" w:type="dxa"/>
            <w:shd w:val="clear" w:color="auto" w:fill="auto"/>
          </w:tcPr>
          <w:p w:rsidR="00FC5D1B" w:rsidRPr="00211A34" w:rsidRDefault="00FC5D1B" w:rsidP="00102FD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A3899">
              <w:rPr>
                <w:sz w:val="20"/>
                <w:szCs w:val="20"/>
              </w:rPr>
              <w:t xml:space="preserve">1 - Cena - </w:t>
            </w:r>
            <w:r>
              <w:rPr>
                <w:sz w:val="20"/>
                <w:szCs w:val="20"/>
              </w:rPr>
              <w:t>10</w:t>
            </w:r>
            <w:r w:rsidRPr="005A3899">
              <w:rPr>
                <w:sz w:val="20"/>
                <w:szCs w:val="20"/>
              </w:rPr>
              <w:t>0.00</w:t>
            </w:r>
          </w:p>
        </w:tc>
      </w:tr>
      <w:tr w:rsidR="00FC5D1B" w:rsidRPr="00834EF4" w:rsidTr="00FC5D1B">
        <w:tc>
          <w:tcPr>
            <w:tcW w:w="2169" w:type="dxa"/>
            <w:shd w:val="clear" w:color="auto" w:fill="auto"/>
          </w:tcPr>
          <w:p w:rsidR="00FC5D1B" w:rsidRPr="00211A34" w:rsidRDefault="00FC5D1B" w:rsidP="00102FD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A3899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A3899">
              <w:rPr>
                <w:sz w:val="20"/>
                <w:szCs w:val="20"/>
              </w:rPr>
              <w:t>Rozbudowa analizatora sorpcji Xemis o dwie dodatkowe linie gazowe zapewniające automatyczne sterowanie</w:t>
            </w:r>
          </w:p>
        </w:tc>
        <w:tc>
          <w:tcPr>
            <w:tcW w:w="2793" w:type="dxa"/>
            <w:shd w:val="clear" w:color="auto" w:fill="auto"/>
          </w:tcPr>
          <w:p w:rsidR="00FC5D1B" w:rsidRPr="00FC5D1B" w:rsidRDefault="00FC5D1B" w:rsidP="00102FD3">
            <w:pPr>
              <w:spacing w:before="40" w:after="40"/>
              <w:rPr>
                <w:bCs/>
                <w:sz w:val="20"/>
                <w:szCs w:val="20"/>
              </w:rPr>
            </w:pPr>
            <w:r w:rsidRPr="00FC5D1B">
              <w:rPr>
                <w:bCs/>
                <w:sz w:val="20"/>
                <w:szCs w:val="20"/>
              </w:rPr>
              <w:t>SPECTRO-LAB Sp. z o.o.</w:t>
            </w:r>
          </w:p>
          <w:p w:rsidR="00FC5D1B" w:rsidRPr="00FC5D1B" w:rsidRDefault="00FC5D1B" w:rsidP="00102FD3">
            <w:pPr>
              <w:rPr>
                <w:sz w:val="20"/>
                <w:szCs w:val="20"/>
              </w:rPr>
            </w:pPr>
            <w:r w:rsidRPr="00FC5D1B">
              <w:rPr>
                <w:sz w:val="20"/>
                <w:szCs w:val="20"/>
              </w:rPr>
              <w:t>Warszawska 100/102</w:t>
            </w:r>
          </w:p>
          <w:p w:rsidR="00FC5D1B" w:rsidRPr="00211A34" w:rsidRDefault="00FC5D1B" w:rsidP="00102FD3">
            <w:pPr>
              <w:spacing w:after="40"/>
              <w:rPr>
                <w:color w:val="000000"/>
                <w:sz w:val="20"/>
                <w:szCs w:val="20"/>
              </w:rPr>
            </w:pPr>
            <w:r w:rsidRPr="00FC5D1B">
              <w:rPr>
                <w:sz w:val="20"/>
                <w:szCs w:val="20"/>
              </w:rPr>
              <w:t>05-092 Łomianki</w:t>
            </w:r>
          </w:p>
        </w:tc>
        <w:tc>
          <w:tcPr>
            <w:tcW w:w="4536" w:type="dxa"/>
            <w:shd w:val="clear" w:color="auto" w:fill="auto"/>
          </w:tcPr>
          <w:p w:rsidR="00FC5D1B" w:rsidRPr="00211A34" w:rsidRDefault="00FC5D1B" w:rsidP="00102FD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A3899">
              <w:rPr>
                <w:sz w:val="20"/>
                <w:szCs w:val="20"/>
              </w:rPr>
              <w:t xml:space="preserve">1 - Cena - </w:t>
            </w:r>
            <w:r>
              <w:rPr>
                <w:sz w:val="20"/>
                <w:szCs w:val="20"/>
              </w:rPr>
              <w:t>10</w:t>
            </w:r>
            <w:r w:rsidRPr="005A3899">
              <w:rPr>
                <w:sz w:val="20"/>
                <w:szCs w:val="20"/>
              </w:rPr>
              <w:t>0.00</w:t>
            </w:r>
          </w:p>
        </w:tc>
      </w:tr>
      <w:bookmarkEnd w:id="0"/>
    </w:tbl>
    <w:p w:rsidR="00E277BE" w:rsidRDefault="00E277BE" w:rsidP="00E277BE">
      <w:pPr>
        <w:jc w:val="right"/>
      </w:pPr>
    </w:p>
    <w:p w:rsidR="008642B3" w:rsidRDefault="00E277BE" w:rsidP="00E277BE">
      <w:pPr>
        <w:jc w:val="right"/>
      </w:pPr>
      <w:r>
        <w:t>dr inż. Arkadiusz Kociszewski</w:t>
      </w:r>
    </w:p>
    <w:p w:rsidR="00E277BE" w:rsidRDefault="00E277BE" w:rsidP="00E277BE">
      <w:pPr>
        <w:jc w:val="right"/>
      </w:pPr>
      <w:r>
        <w:t>Kanclerz Politechniki</w:t>
      </w:r>
    </w:p>
    <w:p w:rsidR="00E277BE" w:rsidRPr="00B464D3" w:rsidRDefault="00E277BE" w:rsidP="00E277BE">
      <w:pPr>
        <w:jc w:val="right"/>
        <w:rPr>
          <w:bCs/>
        </w:rPr>
      </w:pPr>
      <w:r>
        <w:t xml:space="preserve">Częstochowskiej </w:t>
      </w:r>
    </w:p>
    <w:sectPr w:rsidR="00E277BE" w:rsidRPr="00B464D3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F2818" w:rsidRDefault="00BF2818">
      <w:r>
        <w:separator/>
      </w:r>
    </w:p>
  </w:endnote>
  <w:endnote w:type="continuationSeparator" w:id="0">
    <w:p w:rsidR="00BF2818" w:rsidRDefault="00BF28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F2818" w:rsidRDefault="00BF2818">
      <w:r>
        <w:separator/>
      </w:r>
    </w:p>
  </w:footnote>
  <w:footnote w:type="continuationSeparator" w:id="0">
    <w:p w:rsidR="00BF2818" w:rsidRDefault="00BF28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15A0"/>
    <w:rsid w:val="00022322"/>
    <w:rsid w:val="00042497"/>
    <w:rsid w:val="00075426"/>
    <w:rsid w:val="000C1E6F"/>
    <w:rsid w:val="000E4E56"/>
    <w:rsid w:val="001A1468"/>
    <w:rsid w:val="001B7815"/>
    <w:rsid w:val="001E3FD4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A3899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115A0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91321"/>
    <w:rsid w:val="00AA02AC"/>
    <w:rsid w:val="00AA1A6F"/>
    <w:rsid w:val="00B32D12"/>
    <w:rsid w:val="00B464D3"/>
    <w:rsid w:val="00B8185B"/>
    <w:rsid w:val="00BC6F7F"/>
    <w:rsid w:val="00BD2174"/>
    <w:rsid w:val="00BF2818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277BE"/>
    <w:rsid w:val="00E30B2D"/>
    <w:rsid w:val="00E62859"/>
    <w:rsid w:val="00E85D70"/>
    <w:rsid w:val="00EA0B77"/>
    <w:rsid w:val="00F33C66"/>
    <w:rsid w:val="00F960D7"/>
    <w:rsid w:val="00FB7F50"/>
    <w:rsid w:val="00FC5D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F6A8D69"/>
  <w15:chartTrackingRefBased/>
  <w15:docId w15:val="{30841055-5ED7-4AB2-A313-65615E1F1D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315</Words>
  <Characters>1891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Marcin Malicki</dc:creator>
  <cp:keywords/>
  <dc:description/>
  <cp:lastModifiedBy>Marcin Malicki</cp:lastModifiedBy>
  <cp:revision>4</cp:revision>
  <cp:lastPrinted>1899-12-31T23:00:00Z</cp:lastPrinted>
  <dcterms:created xsi:type="dcterms:W3CDTF">2021-07-01T07:59:00Z</dcterms:created>
  <dcterms:modified xsi:type="dcterms:W3CDTF">2021-07-01T12:37:00Z</dcterms:modified>
</cp:coreProperties>
</file>