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054C7" w14:textId="77777777" w:rsidR="006A5DF1" w:rsidRPr="00B456C6" w:rsidRDefault="000043AB" w:rsidP="006A5DF1">
      <w:pPr>
        <w:spacing w:after="240"/>
        <w:jc w:val="right"/>
        <w:rPr>
          <w:sz w:val="22"/>
          <w:szCs w:val="22"/>
        </w:rPr>
      </w:pPr>
      <w:r w:rsidRPr="00B456C6">
        <w:rPr>
          <w:sz w:val="22"/>
          <w:szCs w:val="22"/>
        </w:rPr>
        <w:t>Poznań</w:t>
      </w:r>
      <w:r w:rsidR="006A5DF1" w:rsidRPr="00B456C6">
        <w:rPr>
          <w:sz w:val="22"/>
          <w:szCs w:val="22"/>
        </w:rPr>
        <w:t xml:space="preserve"> dnia: </w:t>
      </w:r>
      <w:r w:rsidRPr="00B456C6">
        <w:rPr>
          <w:sz w:val="22"/>
          <w:szCs w:val="22"/>
        </w:rPr>
        <w:t>2021-05-31</w:t>
      </w:r>
    </w:p>
    <w:p w14:paraId="5B911DFF" w14:textId="77777777" w:rsidR="0029606A" w:rsidRPr="00B456C6" w:rsidRDefault="0029606A" w:rsidP="006A5DF1">
      <w:pPr>
        <w:spacing w:after="240"/>
        <w:jc w:val="right"/>
        <w:rPr>
          <w:sz w:val="22"/>
          <w:szCs w:val="22"/>
        </w:rPr>
      </w:pPr>
    </w:p>
    <w:p w14:paraId="6938B951" w14:textId="77777777" w:rsidR="000043AB" w:rsidRPr="00B456C6" w:rsidRDefault="000043AB" w:rsidP="006A5DF1">
      <w:pPr>
        <w:rPr>
          <w:b/>
          <w:bCs/>
          <w:sz w:val="22"/>
          <w:szCs w:val="22"/>
        </w:rPr>
      </w:pPr>
      <w:r w:rsidRPr="00B456C6">
        <w:rPr>
          <w:b/>
          <w:bCs/>
          <w:sz w:val="22"/>
          <w:szCs w:val="22"/>
        </w:rPr>
        <w:t>Szpital Wojewódzki w Poznaniu</w:t>
      </w:r>
    </w:p>
    <w:p w14:paraId="402A5807" w14:textId="77777777" w:rsidR="006A5DF1" w:rsidRPr="00B456C6" w:rsidRDefault="000043AB" w:rsidP="006A5DF1">
      <w:pPr>
        <w:rPr>
          <w:b/>
          <w:bCs/>
          <w:sz w:val="22"/>
          <w:szCs w:val="22"/>
        </w:rPr>
      </w:pPr>
      <w:r w:rsidRPr="00B456C6">
        <w:rPr>
          <w:b/>
          <w:bCs/>
          <w:sz w:val="22"/>
          <w:szCs w:val="22"/>
        </w:rPr>
        <w:t>Dział Zamówień Publicznych</w:t>
      </w:r>
    </w:p>
    <w:p w14:paraId="337FEB32" w14:textId="09F9A36B" w:rsidR="006A5DF1" w:rsidRPr="00B456C6" w:rsidRDefault="006F00FD" w:rsidP="006A5DF1">
      <w:pPr>
        <w:rPr>
          <w:sz w:val="22"/>
          <w:szCs w:val="22"/>
        </w:rPr>
      </w:pPr>
      <w:r w:rsidRPr="00B456C6">
        <w:rPr>
          <w:sz w:val="22"/>
          <w:szCs w:val="22"/>
        </w:rPr>
        <w:t xml:space="preserve">Ul. </w:t>
      </w:r>
      <w:r w:rsidR="000043AB" w:rsidRPr="00B456C6">
        <w:rPr>
          <w:sz w:val="22"/>
          <w:szCs w:val="22"/>
        </w:rPr>
        <w:t>Juraszów</w:t>
      </w:r>
      <w:r w:rsidR="006A5DF1" w:rsidRPr="00B456C6">
        <w:rPr>
          <w:sz w:val="22"/>
          <w:szCs w:val="22"/>
        </w:rPr>
        <w:t xml:space="preserve"> </w:t>
      </w:r>
      <w:r w:rsidR="000043AB" w:rsidRPr="00B456C6">
        <w:rPr>
          <w:sz w:val="22"/>
          <w:szCs w:val="22"/>
        </w:rPr>
        <w:t>7/19</w:t>
      </w:r>
    </w:p>
    <w:p w14:paraId="4D6EB128" w14:textId="77777777" w:rsidR="006A5DF1" w:rsidRPr="00B456C6" w:rsidRDefault="000043AB" w:rsidP="006A5DF1">
      <w:pPr>
        <w:rPr>
          <w:sz w:val="22"/>
          <w:szCs w:val="22"/>
        </w:rPr>
      </w:pPr>
      <w:r w:rsidRPr="00B456C6">
        <w:rPr>
          <w:sz w:val="22"/>
          <w:szCs w:val="22"/>
        </w:rPr>
        <w:t>60-479</w:t>
      </w:r>
      <w:r w:rsidR="006A5DF1" w:rsidRPr="00B456C6">
        <w:rPr>
          <w:sz w:val="22"/>
          <w:szCs w:val="22"/>
        </w:rPr>
        <w:t xml:space="preserve"> </w:t>
      </w:r>
      <w:r w:rsidRPr="00B456C6">
        <w:rPr>
          <w:sz w:val="22"/>
          <w:szCs w:val="22"/>
        </w:rPr>
        <w:t>Poznań</w:t>
      </w:r>
    </w:p>
    <w:p w14:paraId="2A8F3D20" w14:textId="77777777" w:rsidR="006A5DF1" w:rsidRPr="00B456C6" w:rsidRDefault="006A5DF1" w:rsidP="006A5DF1">
      <w:pPr>
        <w:jc w:val="both"/>
        <w:rPr>
          <w:bCs/>
          <w:sz w:val="22"/>
          <w:szCs w:val="22"/>
        </w:rPr>
      </w:pPr>
      <w:r w:rsidRPr="00B456C6">
        <w:rPr>
          <w:bCs/>
          <w:sz w:val="22"/>
          <w:szCs w:val="22"/>
        </w:rPr>
        <w:t>……………………………………</w:t>
      </w:r>
    </w:p>
    <w:p w14:paraId="5428B630" w14:textId="77777777" w:rsidR="006A5DF1" w:rsidRPr="00B456C6" w:rsidRDefault="006A5DF1" w:rsidP="006A5DF1">
      <w:pPr>
        <w:jc w:val="both"/>
        <w:rPr>
          <w:bCs/>
          <w:sz w:val="22"/>
          <w:szCs w:val="22"/>
        </w:rPr>
      </w:pPr>
      <w:r w:rsidRPr="00B456C6">
        <w:rPr>
          <w:bCs/>
          <w:sz w:val="22"/>
          <w:szCs w:val="22"/>
        </w:rPr>
        <w:t>[nazwa zamawiającego, adres]</w:t>
      </w:r>
    </w:p>
    <w:p w14:paraId="38E226CE" w14:textId="77777777" w:rsidR="006A5DF1" w:rsidRPr="00B456C6" w:rsidRDefault="006A5DF1" w:rsidP="006A5DF1">
      <w:pPr>
        <w:pStyle w:val="Nagwek"/>
        <w:tabs>
          <w:tab w:val="clear" w:pos="4536"/>
          <w:tab w:val="clear" w:pos="9072"/>
        </w:tabs>
        <w:rPr>
          <w:sz w:val="22"/>
          <w:szCs w:val="22"/>
        </w:rPr>
      </w:pPr>
    </w:p>
    <w:p w14:paraId="56F77EBB" w14:textId="77777777" w:rsidR="006A5DF1" w:rsidRPr="00B456C6" w:rsidRDefault="006A5DF1" w:rsidP="006A5DF1">
      <w:pPr>
        <w:pStyle w:val="Nagwek"/>
        <w:tabs>
          <w:tab w:val="clear" w:pos="4536"/>
          <w:tab w:val="clear" w:pos="9072"/>
        </w:tabs>
        <w:rPr>
          <w:sz w:val="22"/>
          <w:szCs w:val="22"/>
        </w:rPr>
      </w:pPr>
    </w:p>
    <w:p w14:paraId="6FC5BA3A" w14:textId="03A2DEF4" w:rsidR="006A5DF1" w:rsidRPr="00B456C6" w:rsidRDefault="006A5DF1" w:rsidP="006A5DF1">
      <w:pPr>
        <w:pStyle w:val="Nagwek"/>
        <w:tabs>
          <w:tab w:val="clear" w:pos="4536"/>
        </w:tabs>
        <w:rPr>
          <w:sz w:val="22"/>
          <w:szCs w:val="22"/>
        </w:rPr>
      </w:pPr>
      <w:r w:rsidRPr="00B456C6">
        <w:rPr>
          <w:sz w:val="22"/>
          <w:szCs w:val="22"/>
        </w:rPr>
        <w:t>Pismo:</w:t>
      </w:r>
      <w:r w:rsidRPr="00B456C6">
        <w:rPr>
          <w:b/>
          <w:bCs/>
          <w:sz w:val="22"/>
          <w:szCs w:val="22"/>
        </w:rPr>
        <w:t xml:space="preserve"> </w:t>
      </w:r>
      <w:r w:rsidR="006F00FD" w:rsidRPr="00B456C6">
        <w:rPr>
          <w:bCs/>
          <w:sz w:val="22"/>
          <w:szCs w:val="22"/>
        </w:rPr>
        <w:t>SZW/DZP/4/2021</w:t>
      </w:r>
      <w:r w:rsidRPr="00B456C6">
        <w:rPr>
          <w:sz w:val="22"/>
          <w:szCs w:val="22"/>
        </w:rPr>
        <w:tab/>
        <w:t xml:space="preserve"> </w:t>
      </w:r>
    </w:p>
    <w:p w14:paraId="0F862B4D" w14:textId="77777777" w:rsidR="006A5DF1" w:rsidRPr="00B456C6" w:rsidRDefault="006A5DF1" w:rsidP="006A5DF1">
      <w:pPr>
        <w:pStyle w:val="Nagwek"/>
        <w:tabs>
          <w:tab w:val="clear" w:pos="4536"/>
          <w:tab w:val="clear" w:pos="9072"/>
        </w:tabs>
        <w:rPr>
          <w:sz w:val="22"/>
          <w:szCs w:val="22"/>
        </w:rPr>
      </w:pPr>
    </w:p>
    <w:p w14:paraId="2937CF90" w14:textId="77777777" w:rsidR="006A5DF1" w:rsidRPr="00B456C6" w:rsidRDefault="006A5DF1" w:rsidP="006A5DF1">
      <w:pPr>
        <w:tabs>
          <w:tab w:val="left" w:pos="708"/>
          <w:tab w:val="center" w:pos="4536"/>
          <w:tab w:val="right" w:pos="9072"/>
        </w:tabs>
        <w:spacing w:after="20"/>
        <w:ind w:left="5245"/>
        <w:rPr>
          <w:b/>
          <w:sz w:val="22"/>
          <w:szCs w:val="22"/>
        </w:rPr>
      </w:pPr>
      <w:r w:rsidRPr="00B456C6">
        <w:rPr>
          <w:b/>
          <w:sz w:val="22"/>
          <w:szCs w:val="22"/>
        </w:rPr>
        <w:t>WYKONAWCY</w:t>
      </w:r>
    </w:p>
    <w:p w14:paraId="5D228FB1" w14:textId="77777777" w:rsidR="006A5DF1" w:rsidRPr="00B456C6" w:rsidRDefault="006A5DF1" w:rsidP="006A5DF1">
      <w:pPr>
        <w:tabs>
          <w:tab w:val="left" w:pos="708"/>
          <w:tab w:val="center" w:pos="4536"/>
          <w:tab w:val="right" w:pos="9072"/>
        </w:tabs>
        <w:spacing w:after="20"/>
        <w:ind w:left="5245"/>
        <w:rPr>
          <w:sz w:val="22"/>
          <w:szCs w:val="22"/>
        </w:rPr>
      </w:pPr>
      <w:r w:rsidRPr="00B456C6">
        <w:rPr>
          <w:sz w:val="22"/>
          <w:szCs w:val="22"/>
        </w:rPr>
        <w:t>ubiegający się o zamówienie publiczne</w:t>
      </w:r>
    </w:p>
    <w:p w14:paraId="11EF64FA" w14:textId="77777777" w:rsidR="006D4AB3" w:rsidRPr="00B456C6" w:rsidRDefault="006D4AB3">
      <w:pPr>
        <w:pStyle w:val="Nagwek"/>
        <w:tabs>
          <w:tab w:val="clear" w:pos="4536"/>
        </w:tabs>
        <w:rPr>
          <w:sz w:val="22"/>
          <w:szCs w:val="22"/>
        </w:rPr>
      </w:pPr>
    </w:p>
    <w:p w14:paraId="28017EF9" w14:textId="77777777" w:rsidR="006D4AB3" w:rsidRPr="00B456C6" w:rsidRDefault="006D4AB3">
      <w:pPr>
        <w:pStyle w:val="Nagwek"/>
        <w:tabs>
          <w:tab w:val="clear" w:pos="4536"/>
          <w:tab w:val="clear" w:pos="9072"/>
        </w:tabs>
        <w:rPr>
          <w:sz w:val="22"/>
          <w:szCs w:val="22"/>
        </w:rPr>
      </w:pPr>
    </w:p>
    <w:p w14:paraId="5C70DA1E" w14:textId="77777777" w:rsidR="006D4AB3" w:rsidRPr="00B456C6" w:rsidRDefault="006D4AB3">
      <w:pPr>
        <w:pStyle w:val="Nagwek"/>
        <w:tabs>
          <w:tab w:val="clear" w:pos="4536"/>
          <w:tab w:val="clear" w:pos="9072"/>
        </w:tabs>
        <w:rPr>
          <w:sz w:val="22"/>
          <w:szCs w:val="22"/>
        </w:rPr>
      </w:pPr>
    </w:p>
    <w:p w14:paraId="706C8B8F" w14:textId="77777777" w:rsidR="00632C3C" w:rsidRPr="00B456C6" w:rsidRDefault="00E21B49" w:rsidP="0029606A">
      <w:pPr>
        <w:pStyle w:val="Nagwek1"/>
        <w:spacing w:after="480" w:line="276" w:lineRule="auto"/>
        <w:jc w:val="center"/>
        <w:rPr>
          <w:rFonts w:ascii="Times New Roman" w:hAnsi="Times New Roman"/>
          <w:sz w:val="22"/>
          <w:szCs w:val="22"/>
        </w:rPr>
      </w:pPr>
      <w:r w:rsidRPr="00B456C6">
        <w:rPr>
          <w:rFonts w:ascii="Times New Roman" w:hAnsi="Times New Roman"/>
          <w:sz w:val="22"/>
          <w:szCs w:val="22"/>
        </w:rPr>
        <w:t>WYJAŚNIENI</w:t>
      </w:r>
      <w:r w:rsidR="00520165" w:rsidRPr="00B456C6">
        <w:rPr>
          <w:rFonts w:ascii="Times New Roman" w:hAnsi="Times New Roman"/>
          <w:sz w:val="22"/>
          <w:szCs w:val="22"/>
        </w:rPr>
        <w:t>A</w:t>
      </w:r>
      <w:r w:rsidR="00632C3C" w:rsidRPr="00B456C6">
        <w:rPr>
          <w:rFonts w:ascii="Times New Roman" w:hAnsi="Times New Roman"/>
          <w:sz w:val="22"/>
          <w:szCs w:val="22"/>
        </w:rPr>
        <w:t xml:space="preserve"> TREŚCI</w:t>
      </w:r>
      <w:r w:rsidR="0029606A" w:rsidRPr="00B456C6">
        <w:rPr>
          <w:rFonts w:ascii="Times New Roman" w:hAnsi="Times New Roman"/>
          <w:sz w:val="22"/>
          <w:szCs w:val="22"/>
        </w:rPr>
        <w:t xml:space="preserve"> SWZ</w:t>
      </w:r>
    </w:p>
    <w:p w14:paraId="0F32E4EA" w14:textId="77777777" w:rsidR="006D4AB3" w:rsidRPr="00B456C6" w:rsidRDefault="00632C3C" w:rsidP="00520165">
      <w:pPr>
        <w:spacing w:after="360" w:line="276" w:lineRule="auto"/>
        <w:jc w:val="both"/>
        <w:rPr>
          <w:sz w:val="22"/>
          <w:szCs w:val="22"/>
        </w:rPr>
      </w:pPr>
      <w:r w:rsidRPr="00B456C6">
        <w:rPr>
          <w:sz w:val="22"/>
          <w:szCs w:val="22"/>
        </w:rPr>
        <w:t xml:space="preserve">Dotyczy: </w:t>
      </w:r>
      <w:r w:rsidR="006A5DF1" w:rsidRPr="00B456C6">
        <w:rPr>
          <w:sz w:val="22"/>
          <w:szCs w:val="22"/>
        </w:rPr>
        <w:t>p</w:t>
      </w:r>
      <w:r w:rsidRPr="00B456C6">
        <w:rPr>
          <w:sz w:val="22"/>
          <w:szCs w:val="22"/>
        </w:rPr>
        <w:t>ostępowani</w:t>
      </w:r>
      <w:r w:rsidR="006A5DF1" w:rsidRPr="00B456C6">
        <w:rPr>
          <w:sz w:val="22"/>
          <w:szCs w:val="22"/>
        </w:rPr>
        <w:t>a</w:t>
      </w:r>
      <w:r w:rsidRPr="00B456C6">
        <w:rPr>
          <w:sz w:val="22"/>
          <w:szCs w:val="22"/>
        </w:rPr>
        <w:t xml:space="preserve"> o udzielenie zamówienia publicznego, prowadzone</w:t>
      </w:r>
      <w:r w:rsidR="006A5DF1" w:rsidRPr="00B456C6">
        <w:rPr>
          <w:sz w:val="22"/>
          <w:szCs w:val="22"/>
        </w:rPr>
        <w:t>go</w:t>
      </w:r>
      <w:r w:rsidRPr="00B456C6">
        <w:rPr>
          <w:sz w:val="22"/>
          <w:szCs w:val="22"/>
        </w:rPr>
        <w:t xml:space="preserve"> w trybie </w:t>
      </w:r>
      <w:r w:rsidR="000043AB" w:rsidRPr="00B456C6">
        <w:rPr>
          <w:sz w:val="22"/>
          <w:szCs w:val="22"/>
        </w:rPr>
        <w:t>przetarg nieograniczony</w:t>
      </w:r>
      <w:r w:rsidRPr="00B456C6">
        <w:rPr>
          <w:b/>
          <w:sz w:val="22"/>
          <w:szCs w:val="22"/>
        </w:rPr>
        <w:t xml:space="preserve"> </w:t>
      </w:r>
      <w:r w:rsidRPr="00B456C6">
        <w:rPr>
          <w:bCs/>
          <w:sz w:val="22"/>
          <w:szCs w:val="22"/>
        </w:rPr>
        <w:t>na</w:t>
      </w:r>
      <w:r w:rsidRPr="00B456C6">
        <w:rPr>
          <w:b/>
          <w:sz w:val="22"/>
          <w:szCs w:val="22"/>
        </w:rPr>
        <w:t xml:space="preserve"> </w:t>
      </w:r>
      <w:r w:rsidR="00E72428" w:rsidRPr="00B456C6">
        <w:rPr>
          <w:bCs/>
          <w:sz w:val="22"/>
          <w:szCs w:val="22"/>
        </w:rPr>
        <w:t>”</w:t>
      </w:r>
      <w:r w:rsidR="000043AB" w:rsidRPr="00B456C6">
        <w:rPr>
          <w:b/>
          <w:bCs/>
          <w:sz w:val="22"/>
          <w:szCs w:val="22"/>
        </w:rPr>
        <w:t>Zakup części do aparatury medycznej użytkowanej na Oddziale Anestezjologii i Intensywnej Terapii oraz Oddziale Noworodkowym z Pododdziałem Intensywnej Opieki Neonatologicznej Szpitala Wojewódzkiego w Poznaniu.</w:t>
      </w:r>
      <w:r w:rsidR="00E72428" w:rsidRPr="00B456C6">
        <w:rPr>
          <w:bCs/>
          <w:sz w:val="22"/>
          <w:szCs w:val="22"/>
        </w:rPr>
        <w:t>”</w:t>
      </w:r>
      <w:r w:rsidRPr="00B456C6">
        <w:rPr>
          <w:b/>
          <w:sz w:val="22"/>
          <w:szCs w:val="22"/>
        </w:rPr>
        <w:t xml:space="preserve"> </w:t>
      </w:r>
      <w:r w:rsidRPr="00B456C6">
        <w:rPr>
          <w:bCs/>
          <w:sz w:val="22"/>
          <w:szCs w:val="22"/>
        </w:rPr>
        <w:t>– znak sprawy</w:t>
      </w:r>
      <w:r w:rsidRPr="00B456C6">
        <w:rPr>
          <w:b/>
          <w:sz w:val="22"/>
          <w:szCs w:val="22"/>
        </w:rPr>
        <w:t xml:space="preserve"> </w:t>
      </w:r>
      <w:r w:rsidR="000043AB" w:rsidRPr="00B456C6">
        <w:rPr>
          <w:b/>
          <w:sz w:val="22"/>
          <w:szCs w:val="22"/>
        </w:rPr>
        <w:t>SZW/DZP/4/2021</w:t>
      </w:r>
      <w:r w:rsidRPr="00B456C6">
        <w:rPr>
          <w:b/>
          <w:sz w:val="22"/>
          <w:szCs w:val="22"/>
        </w:rPr>
        <w:t>.</w:t>
      </w:r>
    </w:p>
    <w:p w14:paraId="2E849124" w14:textId="77777777" w:rsidR="000043AB" w:rsidRPr="00B456C6" w:rsidRDefault="00520165" w:rsidP="00D8461B">
      <w:pPr>
        <w:spacing w:after="240" w:line="276" w:lineRule="auto"/>
        <w:jc w:val="both"/>
        <w:rPr>
          <w:b/>
          <w:sz w:val="22"/>
          <w:szCs w:val="22"/>
        </w:rPr>
      </w:pPr>
      <w:r w:rsidRPr="00B456C6">
        <w:rPr>
          <w:sz w:val="22"/>
          <w:szCs w:val="22"/>
        </w:rPr>
        <w:t xml:space="preserve">Zamawiający, </w:t>
      </w:r>
      <w:r w:rsidR="000043AB" w:rsidRPr="00B456C6">
        <w:rPr>
          <w:b/>
          <w:sz w:val="22"/>
          <w:szCs w:val="22"/>
        </w:rPr>
        <w:t>Szpital Wojewódzki w Poznaniu</w:t>
      </w:r>
    </w:p>
    <w:p w14:paraId="2EC0EB65" w14:textId="77777777" w:rsidR="0012774F" w:rsidRPr="00B456C6" w:rsidRDefault="000043AB" w:rsidP="00D8461B">
      <w:pPr>
        <w:spacing w:after="240" w:line="276" w:lineRule="auto"/>
        <w:jc w:val="both"/>
        <w:rPr>
          <w:sz w:val="22"/>
          <w:szCs w:val="22"/>
        </w:rPr>
      </w:pPr>
      <w:r w:rsidRPr="00B456C6">
        <w:rPr>
          <w:b/>
          <w:sz w:val="22"/>
          <w:szCs w:val="22"/>
        </w:rPr>
        <w:t>Dział Zamówień Publicznych</w:t>
      </w:r>
      <w:r w:rsidR="00520165" w:rsidRPr="00B456C6">
        <w:rPr>
          <w:sz w:val="22"/>
          <w:szCs w:val="22"/>
        </w:rPr>
        <w:t xml:space="preserve">, działając na podstawie art. </w:t>
      </w:r>
      <w:r w:rsidR="0029606A" w:rsidRPr="00B456C6">
        <w:rPr>
          <w:sz w:val="22"/>
          <w:szCs w:val="22"/>
        </w:rPr>
        <w:t>1</w:t>
      </w:r>
      <w:r w:rsidR="00520165" w:rsidRPr="00B456C6">
        <w:rPr>
          <w:sz w:val="22"/>
          <w:szCs w:val="22"/>
        </w:rPr>
        <w:t>3</w:t>
      </w:r>
      <w:r w:rsidR="0029606A" w:rsidRPr="00B456C6">
        <w:rPr>
          <w:sz w:val="22"/>
          <w:szCs w:val="22"/>
        </w:rPr>
        <w:t>5</w:t>
      </w:r>
      <w:r w:rsidR="00520165" w:rsidRPr="00B456C6">
        <w:rPr>
          <w:sz w:val="22"/>
          <w:szCs w:val="22"/>
        </w:rPr>
        <w:t xml:space="preserve"> ust</w:t>
      </w:r>
      <w:r w:rsidR="00D9049C" w:rsidRPr="00B456C6">
        <w:rPr>
          <w:sz w:val="22"/>
          <w:szCs w:val="22"/>
        </w:rPr>
        <w:t xml:space="preserve">. </w:t>
      </w:r>
      <w:r w:rsidR="0029606A" w:rsidRPr="00B456C6">
        <w:rPr>
          <w:sz w:val="22"/>
          <w:szCs w:val="22"/>
        </w:rPr>
        <w:t>6</w:t>
      </w:r>
      <w:r w:rsidR="00520165" w:rsidRPr="00B456C6">
        <w:rPr>
          <w:sz w:val="22"/>
          <w:szCs w:val="22"/>
        </w:rPr>
        <w:t xml:space="preserve"> ustawy z dnia </w:t>
      </w:r>
      <w:r w:rsidR="0029606A" w:rsidRPr="00B456C6">
        <w:rPr>
          <w:sz w:val="22"/>
          <w:szCs w:val="22"/>
        </w:rPr>
        <w:t>11</w:t>
      </w:r>
      <w:r w:rsidR="00520165" w:rsidRPr="00B456C6">
        <w:rPr>
          <w:sz w:val="22"/>
          <w:szCs w:val="22"/>
        </w:rPr>
        <w:t xml:space="preserve"> </w:t>
      </w:r>
      <w:r w:rsidR="0029606A" w:rsidRPr="00B456C6">
        <w:rPr>
          <w:sz w:val="22"/>
          <w:szCs w:val="22"/>
        </w:rPr>
        <w:t xml:space="preserve">września </w:t>
      </w:r>
      <w:r w:rsidR="00520165" w:rsidRPr="00B456C6">
        <w:rPr>
          <w:sz w:val="22"/>
          <w:szCs w:val="22"/>
        </w:rPr>
        <w:t>20</w:t>
      </w:r>
      <w:r w:rsidR="0029606A" w:rsidRPr="00B456C6">
        <w:rPr>
          <w:sz w:val="22"/>
          <w:szCs w:val="22"/>
        </w:rPr>
        <w:t>19</w:t>
      </w:r>
      <w:r w:rsidR="00520165" w:rsidRPr="00B456C6">
        <w:rPr>
          <w:sz w:val="22"/>
          <w:szCs w:val="22"/>
        </w:rPr>
        <w:t xml:space="preserve"> r</w:t>
      </w:r>
      <w:r w:rsidR="0029606A" w:rsidRPr="00B456C6">
        <w:rPr>
          <w:sz w:val="22"/>
          <w:szCs w:val="22"/>
        </w:rPr>
        <w:t>.</w:t>
      </w:r>
      <w:r w:rsidR="00520165" w:rsidRPr="00B456C6">
        <w:rPr>
          <w:sz w:val="22"/>
          <w:szCs w:val="22"/>
        </w:rPr>
        <w:t xml:space="preserve"> Prawo </w:t>
      </w:r>
      <w:r w:rsidR="0029606A" w:rsidRPr="00B456C6">
        <w:rPr>
          <w:sz w:val="22"/>
          <w:szCs w:val="22"/>
        </w:rPr>
        <w:t>z</w:t>
      </w:r>
      <w:r w:rsidR="00520165" w:rsidRPr="00B456C6">
        <w:rPr>
          <w:sz w:val="22"/>
          <w:szCs w:val="22"/>
        </w:rPr>
        <w:t xml:space="preserve">amówień </w:t>
      </w:r>
      <w:r w:rsidR="0029606A" w:rsidRPr="00B456C6">
        <w:rPr>
          <w:sz w:val="22"/>
          <w:szCs w:val="22"/>
        </w:rPr>
        <w:t>p</w:t>
      </w:r>
      <w:r w:rsidR="00520165" w:rsidRPr="00B456C6">
        <w:rPr>
          <w:sz w:val="22"/>
          <w:szCs w:val="22"/>
        </w:rPr>
        <w:t xml:space="preserve">ublicznych </w:t>
      </w:r>
      <w:r w:rsidRPr="00B456C6">
        <w:rPr>
          <w:sz w:val="22"/>
          <w:szCs w:val="22"/>
        </w:rPr>
        <w:t>(Dz.U. poz. 2019 ze zm.)</w:t>
      </w:r>
      <w:r w:rsidR="00BE7BFD" w:rsidRPr="00B456C6">
        <w:rPr>
          <w:sz w:val="22"/>
          <w:szCs w:val="22"/>
        </w:rPr>
        <w:t xml:space="preserve">, </w:t>
      </w:r>
      <w:r w:rsidR="00D9049C" w:rsidRPr="00B456C6">
        <w:rPr>
          <w:sz w:val="22"/>
          <w:szCs w:val="22"/>
        </w:rPr>
        <w:t>udostępnia</w:t>
      </w:r>
      <w:r w:rsidR="00BE7BFD" w:rsidRPr="00B456C6">
        <w:rPr>
          <w:sz w:val="22"/>
          <w:szCs w:val="22"/>
        </w:rPr>
        <w:t xml:space="preserve"> poniżej treść zapytań do S</w:t>
      </w:r>
      <w:r w:rsidR="0012774F" w:rsidRPr="00B456C6">
        <w:rPr>
          <w:sz w:val="22"/>
          <w:szCs w:val="22"/>
        </w:rPr>
        <w:t>pecyfikacji Warunków Zamówienia (</w:t>
      </w:r>
      <w:r w:rsidR="0012774F" w:rsidRPr="00B456C6">
        <w:rPr>
          <w:sz w:val="22"/>
          <w:szCs w:val="22"/>
          <w:lang w:eastAsia="ar-SA"/>
        </w:rPr>
        <w:t>zwanej dalej</w:t>
      </w:r>
      <w:r w:rsidR="0012774F" w:rsidRPr="00B456C6">
        <w:rPr>
          <w:b/>
          <w:sz w:val="22"/>
          <w:szCs w:val="22"/>
          <w:lang w:eastAsia="ar-SA"/>
        </w:rPr>
        <w:t xml:space="preserve"> </w:t>
      </w:r>
      <w:r w:rsidR="0012774F" w:rsidRPr="00B456C6">
        <w:rPr>
          <w:bCs/>
          <w:sz w:val="22"/>
          <w:szCs w:val="22"/>
          <w:lang w:eastAsia="ar-SA"/>
        </w:rPr>
        <w:t>”SWZ”)</w:t>
      </w:r>
      <w:r w:rsidR="00D9049C" w:rsidRPr="00B456C6">
        <w:rPr>
          <w:bCs/>
          <w:sz w:val="22"/>
          <w:szCs w:val="22"/>
          <w:lang w:eastAsia="ar-SA"/>
        </w:rPr>
        <w:t xml:space="preserve"> </w:t>
      </w:r>
      <w:r w:rsidR="00D9049C" w:rsidRPr="00B456C6">
        <w:rPr>
          <w:sz w:val="22"/>
          <w:szCs w:val="22"/>
        </w:rPr>
        <w:t>wraz z wyjaśnieniami</w:t>
      </w:r>
      <w:r w:rsidR="0012774F" w:rsidRPr="00B456C6">
        <w:rPr>
          <w:bCs/>
          <w:sz w:val="22"/>
          <w:szCs w:val="22"/>
          <w:lang w:eastAsia="ar-SA"/>
        </w:rPr>
        <w:t>:</w:t>
      </w:r>
    </w:p>
    <w:tbl>
      <w:tblPr>
        <w:tblW w:w="9356" w:type="dxa"/>
        <w:tblInd w:w="-34" w:type="dxa"/>
        <w:tblLook w:val="04A0" w:firstRow="1" w:lastRow="0" w:firstColumn="1" w:lastColumn="0" w:noHBand="0" w:noVBand="1"/>
      </w:tblPr>
      <w:tblGrid>
        <w:gridCol w:w="9356"/>
      </w:tblGrid>
      <w:tr w:rsidR="000043AB" w:rsidRPr="00B456C6" w14:paraId="60133F44" w14:textId="77777777" w:rsidTr="00AA4AD6">
        <w:tc>
          <w:tcPr>
            <w:tcW w:w="9356" w:type="dxa"/>
            <w:shd w:val="clear" w:color="auto" w:fill="auto"/>
          </w:tcPr>
          <w:p w14:paraId="3A1348F3" w14:textId="77777777" w:rsidR="000043AB" w:rsidRPr="00B456C6" w:rsidRDefault="000043AB" w:rsidP="00AA4AD6">
            <w:pPr>
              <w:spacing w:before="60" w:after="60"/>
              <w:ind w:left="30" w:right="-72"/>
              <w:rPr>
                <w:b/>
                <w:bCs/>
                <w:sz w:val="22"/>
                <w:szCs w:val="22"/>
              </w:rPr>
            </w:pPr>
            <w:r w:rsidRPr="00B456C6">
              <w:rPr>
                <w:b/>
                <w:bCs/>
                <w:sz w:val="22"/>
                <w:szCs w:val="22"/>
              </w:rPr>
              <w:t>Pytanie nr 1</w:t>
            </w:r>
          </w:p>
          <w:p w14:paraId="10E26227" w14:textId="77777777" w:rsidR="000043AB" w:rsidRPr="00B456C6" w:rsidRDefault="000043AB" w:rsidP="00AA4AD6">
            <w:pPr>
              <w:spacing w:after="120"/>
              <w:ind w:left="30" w:right="-72"/>
              <w:jc w:val="both"/>
              <w:rPr>
                <w:sz w:val="22"/>
                <w:szCs w:val="22"/>
              </w:rPr>
            </w:pPr>
            <w:r w:rsidRPr="00B456C6">
              <w:rPr>
                <w:sz w:val="22"/>
                <w:szCs w:val="22"/>
              </w:rPr>
              <w:t>Dotyczy zadania nr 5</w:t>
            </w:r>
          </w:p>
          <w:p w14:paraId="57DC3DC5" w14:textId="77777777" w:rsidR="000043AB" w:rsidRPr="00B456C6" w:rsidRDefault="000043AB" w:rsidP="00AA4AD6">
            <w:pPr>
              <w:spacing w:after="120"/>
              <w:ind w:left="30" w:right="-72"/>
              <w:jc w:val="both"/>
              <w:rPr>
                <w:sz w:val="22"/>
                <w:szCs w:val="22"/>
              </w:rPr>
            </w:pPr>
            <w:r w:rsidRPr="00B456C6">
              <w:rPr>
                <w:sz w:val="22"/>
                <w:szCs w:val="22"/>
              </w:rPr>
              <w:t>Pytanie nr 1 pozycja nr 1 oraz 2</w:t>
            </w:r>
          </w:p>
          <w:p w14:paraId="373A92F9" w14:textId="1A4FDF2E" w:rsidR="000043AB" w:rsidRPr="00B456C6" w:rsidRDefault="000043AB" w:rsidP="00AA4AD6">
            <w:pPr>
              <w:spacing w:after="120"/>
              <w:ind w:left="30" w:right="-72"/>
              <w:jc w:val="both"/>
              <w:rPr>
                <w:sz w:val="22"/>
                <w:szCs w:val="22"/>
              </w:rPr>
            </w:pPr>
            <w:r w:rsidRPr="00B456C6">
              <w:rPr>
                <w:sz w:val="22"/>
                <w:szCs w:val="22"/>
              </w:rPr>
              <w:t>Zwracamy się z prośbą do Zamawiającego o odstąpienie od wymogu zabezpieczenia antybakteryjnego opartego na działaniu jonów srebra w pakiecie nr 31 pozycja nr 1. Taki zapis stawia na uprzywilejowanej pozycji tylko jedną firmę. Na rynku znajduje się więcej dostawców kompatybilnego z opisanym asortymentu. Zgoda Zamawiającego na odstąpienie od wspomnianego zapisu pozwoli na złożenie konkurencyjnej oferty i będzie miało pozytywny wpływ na cenę oferty ostatecznej oraz finanse szpitala.</w:t>
            </w:r>
          </w:p>
          <w:p w14:paraId="0531A575" w14:textId="56144931" w:rsidR="006F00FD" w:rsidRPr="00B456C6" w:rsidRDefault="006F00FD" w:rsidP="00AA4AD6">
            <w:pPr>
              <w:spacing w:after="120"/>
              <w:ind w:left="30" w:right="-72"/>
              <w:jc w:val="both"/>
              <w:rPr>
                <w:b/>
                <w:bCs/>
                <w:sz w:val="22"/>
                <w:szCs w:val="22"/>
              </w:rPr>
            </w:pPr>
            <w:r w:rsidRPr="00B456C6">
              <w:rPr>
                <w:b/>
                <w:bCs/>
                <w:sz w:val="22"/>
                <w:szCs w:val="22"/>
              </w:rPr>
              <w:t>Odpowiedź: Nie wymagamy jonów srebra.</w:t>
            </w:r>
          </w:p>
          <w:p w14:paraId="53095C6B" w14:textId="77777777" w:rsidR="006F00FD" w:rsidRPr="00B456C6" w:rsidRDefault="006F00FD" w:rsidP="00AA4AD6">
            <w:pPr>
              <w:spacing w:after="120"/>
              <w:ind w:left="30" w:right="-72"/>
              <w:jc w:val="both"/>
              <w:rPr>
                <w:sz w:val="22"/>
                <w:szCs w:val="22"/>
              </w:rPr>
            </w:pPr>
          </w:p>
          <w:p w14:paraId="5D251D37" w14:textId="311A24FA" w:rsidR="000043AB" w:rsidRPr="00B456C6" w:rsidRDefault="000043AB" w:rsidP="00AA4AD6">
            <w:pPr>
              <w:spacing w:after="120"/>
              <w:ind w:left="30" w:right="-72"/>
              <w:jc w:val="both"/>
              <w:rPr>
                <w:sz w:val="22"/>
                <w:szCs w:val="22"/>
              </w:rPr>
            </w:pPr>
            <w:r w:rsidRPr="00B456C6">
              <w:rPr>
                <w:sz w:val="22"/>
                <w:szCs w:val="22"/>
              </w:rPr>
              <w:t>Dotyczy zadania nr 6</w:t>
            </w:r>
          </w:p>
          <w:p w14:paraId="73DEC11C" w14:textId="77777777" w:rsidR="000043AB" w:rsidRPr="00B456C6" w:rsidRDefault="000043AB" w:rsidP="00AA4AD6">
            <w:pPr>
              <w:spacing w:after="120"/>
              <w:ind w:left="30" w:right="-72"/>
              <w:jc w:val="both"/>
              <w:rPr>
                <w:sz w:val="22"/>
                <w:szCs w:val="22"/>
              </w:rPr>
            </w:pPr>
            <w:r w:rsidRPr="00B456C6">
              <w:rPr>
                <w:sz w:val="22"/>
                <w:szCs w:val="22"/>
              </w:rPr>
              <w:t>Pytanie nr 1</w:t>
            </w:r>
          </w:p>
          <w:p w14:paraId="43A35239" w14:textId="6348C39A" w:rsidR="000043AB" w:rsidRPr="00B456C6" w:rsidRDefault="000043AB" w:rsidP="00AA4AD6">
            <w:pPr>
              <w:spacing w:after="120"/>
              <w:ind w:left="30" w:right="-72"/>
              <w:jc w:val="both"/>
              <w:rPr>
                <w:sz w:val="22"/>
                <w:szCs w:val="22"/>
              </w:rPr>
            </w:pPr>
            <w:r w:rsidRPr="00B456C6">
              <w:rPr>
                <w:sz w:val="22"/>
                <w:szCs w:val="22"/>
              </w:rPr>
              <w:t xml:space="preserve">Czy Zamawiający wymaga aby okularki posiadały badania w zakresie nie przenikania fal świetlnych w zakresie min. 99.9 %? Przenikanie fal świetlnych powoduje uszkodzenie siatkówki oka. Okularki należy zdejmować co 4 godziny celem oceny stanu oczu pod katem obrzęków, wydzieliny lub cech infekcji. </w:t>
            </w:r>
            <w:r w:rsidRPr="00B456C6">
              <w:rPr>
                <w:sz w:val="22"/>
                <w:szCs w:val="22"/>
              </w:rPr>
              <w:lastRenderedPageBreak/>
              <w:t>Dlatego tak ważne jest aby okularki do fototerapii posiadały odpowiednie badania w zakresie nie przenikania fal świetlnych celem zminimalizowania skutków ubocznych działania UV.</w:t>
            </w:r>
          </w:p>
          <w:p w14:paraId="7984CCE0" w14:textId="62A2B8AC" w:rsidR="006F00FD" w:rsidRPr="00B456C6" w:rsidRDefault="006F00FD" w:rsidP="00AA4AD6">
            <w:pPr>
              <w:spacing w:after="120"/>
              <w:ind w:left="30" w:right="-72"/>
              <w:jc w:val="both"/>
              <w:rPr>
                <w:sz w:val="22"/>
                <w:szCs w:val="22"/>
              </w:rPr>
            </w:pPr>
            <w:r w:rsidRPr="00B456C6">
              <w:rPr>
                <w:b/>
                <w:bCs/>
                <w:sz w:val="22"/>
                <w:szCs w:val="22"/>
              </w:rPr>
              <w:t>Odpowiedź: Zgodnie z SWZ.</w:t>
            </w:r>
          </w:p>
          <w:p w14:paraId="7C5ADA97" w14:textId="77777777" w:rsidR="006F00FD" w:rsidRPr="00B456C6" w:rsidRDefault="006F00FD" w:rsidP="00AA4AD6">
            <w:pPr>
              <w:spacing w:after="120"/>
              <w:ind w:left="30" w:right="-72"/>
              <w:jc w:val="both"/>
              <w:rPr>
                <w:sz w:val="22"/>
                <w:szCs w:val="22"/>
              </w:rPr>
            </w:pPr>
          </w:p>
          <w:p w14:paraId="6B9622B4" w14:textId="292B474B" w:rsidR="000043AB" w:rsidRPr="00B456C6" w:rsidRDefault="000043AB" w:rsidP="00AA4AD6">
            <w:pPr>
              <w:spacing w:after="120"/>
              <w:ind w:left="30" w:right="-72"/>
              <w:jc w:val="both"/>
              <w:rPr>
                <w:sz w:val="22"/>
                <w:szCs w:val="22"/>
              </w:rPr>
            </w:pPr>
            <w:r w:rsidRPr="00B456C6">
              <w:rPr>
                <w:sz w:val="22"/>
                <w:szCs w:val="22"/>
              </w:rPr>
              <w:t>Pytanie nr 2</w:t>
            </w:r>
          </w:p>
          <w:p w14:paraId="79BE56F6" w14:textId="17100F52" w:rsidR="000043AB" w:rsidRPr="00B456C6" w:rsidRDefault="000043AB" w:rsidP="00AA4AD6">
            <w:pPr>
              <w:spacing w:after="120"/>
              <w:ind w:left="30" w:right="-72"/>
              <w:jc w:val="both"/>
              <w:rPr>
                <w:sz w:val="22"/>
                <w:szCs w:val="22"/>
              </w:rPr>
            </w:pPr>
            <w:r w:rsidRPr="00B456C6">
              <w:rPr>
                <w:sz w:val="22"/>
                <w:szCs w:val="22"/>
              </w:rPr>
              <w:t xml:space="preserve">Czy Zamawiający dopuści okularki do fototerapii o konstrukcji budowy wykończonej na opasce materiałem </w:t>
            </w:r>
            <w:proofErr w:type="spellStart"/>
            <w:r w:rsidRPr="00B456C6">
              <w:rPr>
                <w:sz w:val="22"/>
                <w:szCs w:val="22"/>
              </w:rPr>
              <w:t>NeoFoam</w:t>
            </w:r>
            <w:proofErr w:type="spellEnd"/>
            <w:r w:rsidRPr="00B456C6">
              <w:rPr>
                <w:sz w:val="22"/>
                <w:szCs w:val="22"/>
              </w:rPr>
              <w:t xml:space="preserve"> zapobiegają zsuwaniu się z główki dziecka, co więcej główka dziecka w minimalny sposób jest otoczona materiałem co umożliwia lepsze absorbowanie światła UV.</w:t>
            </w:r>
          </w:p>
          <w:p w14:paraId="5E286938" w14:textId="4F597E88" w:rsidR="006F00FD" w:rsidRPr="00B456C6" w:rsidRDefault="006F00FD" w:rsidP="00AA4AD6">
            <w:pPr>
              <w:spacing w:after="120"/>
              <w:ind w:left="30" w:right="-72"/>
              <w:jc w:val="both"/>
              <w:rPr>
                <w:sz w:val="22"/>
                <w:szCs w:val="22"/>
              </w:rPr>
            </w:pPr>
            <w:r w:rsidRPr="00B456C6">
              <w:rPr>
                <w:b/>
                <w:bCs/>
                <w:sz w:val="22"/>
                <w:szCs w:val="22"/>
              </w:rPr>
              <w:t>Odpowiedź: Zgodnie z SWZ.</w:t>
            </w:r>
          </w:p>
          <w:p w14:paraId="1B02F13C" w14:textId="77777777" w:rsidR="006F00FD" w:rsidRPr="00B456C6" w:rsidRDefault="006F00FD" w:rsidP="00AA4AD6">
            <w:pPr>
              <w:spacing w:after="120"/>
              <w:ind w:left="30" w:right="-72"/>
              <w:jc w:val="both"/>
              <w:rPr>
                <w:sz w:val="22"/>
                <w:szCs w:val="22"/>
              </w:rPr>
            </w:pPr>
          </w:p>
          <w:p w14:paraId="161B1A13" w14:textId="4480C499" w:rsidR="000043AB" w:rsidRPr="00B456C6" w:rsidRDefault="000043AB" w:rsidP="00AA4AD6">
            <w:pPr>
              <w:spacing w:after="120"/>
              <w:ind w:left="30" w:right="-72"/>
              <w:jc w:val="both"/>
              <w:rPr>
                <w:sz w:val="22"/>
                <w:szCs w:val="22"/>
              </w:rPr>
            </w:pPr>
            <w:r w:rsidRPr="00B456C6">
              <w:rPr>
                <w:sz w:val="22"/>
                <w:szCs w:val="22"/>
              </w:rPr>
              <w:t>Pytanie nr 3</w:t>
            </w:r>
          </w:p>
          <w:p w14:paraId="28C40460" w14:textId="3758048B" w:rsidR="000043AB" w:rsidRPr="00B456C6" w:rsidRDefault="000043AB" w:rsidP="00AA4AD6">
            <w:pPr>
              <w:spacing w:after="120"/>
              <w:ind w:left="30" w:right="-72"/>
              <w:jc w:val="both"/>
              <w:rPr>
                <w:sz w:val="22"/>
                <w:szCs w:val="22"/>
              </w:rPr>
            </w:pPr>
            <w:r w:rsidRPr="00B456C6">
              <w:rPr>
                <w:sz w:val="22"/>
                <w:szCs w:val="22"/>
              </w:rPr>
              <w:t xml:space="preserve">Czy Zamawiający dopuści okularki w następujących rozmiarach: micro poniżej 28 cm, Small – 28- 34 cm oraz </w:t>
            </w:r>
            <w:proofErr w:type="spellStart"/>
            <w:r w:rsidRPr="00B456C6">
              <w:rPr>
                <w:sz w:val="22"/>
                <w:szCs w:val="22"/>
              </w:rPr>
              <w:t>Large</w:t>
            </w:r>
            <w:proofErr w:type="spellEnd"/>
            <w:r w:rsidRPr="00B456C6">
              <w:rPr>
                <w:sz w:val="22"/>
                <w:szCs w:val="22"/>
              </w:rPr>
              <w:t xml:space="preserve"> – powyżej 34 cm ?</w:t>
            </w:r>
          </w:p>
          <w:p w14:paraId="46B319DE" w14:textId="5FF43D87" w:rsidR="006F00FD" w:rsidRPr="00B456C6" w:rsidRDefault="006F00FD" w:rsidP="00AA4AD6">
            <w:pPr>
              <w:spacing w:after="120"/>
              <w:ind w:left="30" w:right="-72"/>
              <w:jc w:val="both"/>
              <w:rPr>
                <w:sz w:val="22"/>
                <w:szCs w:val="22"/>
              </w:rPr>
            </w:pPr>
            <w:r w:rsidRPr="00B456C6">
              <w:rPr>
                <w:b/>
                <w:bCs/>
                <w:sz w:val="22"/>
                <w:szCs w:val="22"/>
              </w:rPr>
              <w:t>Odpowiedź: Zgodnie z SWZ.</w:t>
            </w:r>
          </w:p>
          <w:p w14:paraId="525266DB" w14:textId="77777777" w:rsidR="006F00FD" w:rsidRPr="00B456C6" w:rsidRDefault="006F00FD" w:rsidP="00AA4AD6">
            <w:pPr>
              <w:spacing w:after="120"/>
              <w:ind w:left="30" w:right="-72"/>
              <w:jc w:val="both"/>
              <w:rPr>
                <w:sz w:val="22"/>
                <w:szCs w:val="22"/>
              </w:rPr>
            </w:pPr>
          </w:p>
          <w:p w14:paraId="02E89691" w14:textId="622576FB" w:rsidR="000043AB" w:rsidRPr="00B456C6" w:rsidRDefault="000043AB" w:rsidP="00AA4AD6">
            <w:pPr>
              <w:spacing w:after="120"/>
              <w:ind w:left="30" w:right="-72"/>
              <w:jc w:val="both"/>
              <w:rPr>
                <w:sz w:val="22"/>
                <w:szCs w:val="22"/>
              </w:rPr>
            </w:pPr>
            <w:r w:rsidRPr="00B456C6">
              <w:rPr>
                <w:sz w:val="22"/>
                <w:szCs w:val="22"/>
              </w:rPr>
              <w:t>Pytanie nr 4</w:t>
            </w:r>
          </w:p>
          <w:p w14:paraId="2FE4FB4A" w14:textId="37E942C1" w:rsidR="000043AB" w:rsidRPr="00B456C6" w:rsidRDefault="000043AB" w:rsidP="00AA4AD6">
            <w:pPr>
              <w:spacing w:after="120"/>
              <w:ind w:left="30" w:right="-72"/>
              <w:jc w:val="both"/>
              <w:rPr>
                <w:sz w:val="22"/>
                <w:szCs w:val="22"/>
              </w:rPr>
            </w:pPr>
            <w:r w:rsidRPr="00B456C6">
              <w:rPr>
                <w:sz w:val="22"/>
                <w:szCs w:val="22"/>
              </w:rPr>
              <w:t>Czy Zamawiający wymaga okularki składające się z dwóch niezależnych części oraz posiadające dwa rzepy o długości 24 mm, do regulacji w okolicy skroniowej celem idealnego dopasowania do główki dziecka?</w:t>
            </w:r>
          </w:p>
          <w:p w14:paraId="0AB2B05F" w14:textId="0424E037" w:rsidR="006F00FD" w:rsidRPr="00B456C6" w:rsidRDefault="006F00FD" w:rsidP="00AA4AD6">
            <w:pPr>
              <w:spacing w:after="120"/>
              <w:ind w:left="30" w:right="-72"/>
              <w:jc w:val="both"/>
              <w:rPr>
                <w:sz w:val="22"/>
                <w:szCs w:val="22"/>
              </w:rPr>
            </w:pPr>
            <w:r w:rsidRPr="00B456C6">
              <w:rPr>
                <w:b/>
                <w:bCs/>
                <w:sz w:val="22"/>
                <w:szCs w:val="22"/>
              </w:rPr>
              <w:t>Odpowiedź: Zgodnie z SWZ.</w:t>
            </w:r>
          </w:p>
          <w:p w14:paraId="3CB40B62" w14:textId="77777777" w:rsidR="006F00FD" w:rsidRPr="00B456C6" w:rsidRDefault="006F00FD" w:rsidP="00AA4AD6">
            <w:pPr>
              <w:spacing w:after="120"/>
              <w:ind w:left="30" w:right="-72"/>
              <w:jc w:val="both"/>
              <w:rPr>
                <w:sz w:val="22"/>
                <w:szCs w:val="22"/>
              </w:rPr>
            </w:pPr>
          </w:p>
          <w:p w14:paraId="7E890BB7" w14:textId="1EA1B546" w:rsidR="000043AB" w:rsidRPr="00B456C6" w:rsidRDefault="000043AB" w:rsidP="00AA4AD6">
            <w:pPr>
              <w:spacing w:after="120"/>
              <w:ind w:left="30" w:right="-72"/>
              <w:jc w:val="both"/>
              <w:rPr>
                <w:sz w:val="22"/>
                <w:szCs w:val="22"/>
              </w:rPr>
            </w:pPr>
            <w:r w:rsidRPr="00B456C6">
              <w:rPr>
                <w:sz w:val="22"/>
                <w:szCs w:val="22"/>
              </w:rPr>
              <w:t>Pytanie nr 5</w:t>
            </w:r>
          </w:p>
          <w:p w14:paraId="6A936769" w14:textId="77777777" w:rsidR="000043AB" w:rsidRPr="00B456C6" w:rsidRDefault="000043AB" w:rsidP="00AA4AD6">
            <w:pPr>
              <w:spacing w:after="120"/>
              <w:ind w:left="30" w:right="-72"/>
              <w:jc w:val="both"/>
              <w:rPr>
                <w:sz w:val="22"/>
                <w:szCs w:val="22"/>
              </w:rPr>
            </w:pPr>
            <w:r w:rsidRPr="00B456C6">
              <w:rPr>
                <w:sz w:val="22"/>
                <w:szCs w:val="22"/>
              </w:rPr>
              <w:t>Czy Zamawiający wymaga aby okularki do fototerapii posiadały wklęśnięcie w obrębie oczodołów umożliwiające swobodne poruszanie powieką przez cały czas gdy dziecko ma założone okularki.</w:t>
            </w:r>
          </w:p>
          <w:p w14:paraId="33F311C5" w14:textId="15BA5E32" w:rsidR="000043AB" w:rsidRPr="00B456C6" w:rsidRDefault="006F00FD" w:rsidP="00AA4AD6">
            <w:pPr>
              <w:spacing w:after="120"/>
              <w:ind w:left="30" w:right="-72"/>
              <w:jc w:val="both"/>
              <w:rPr>
                <w:sz w:val="22"/>
                <w:szCs w:val="22"/>
              </w:rPr>
            </w:pPr>
            <w:r w:rsidRPr="00B456C6">
              <w:rPr>
                <w:b/>
                <w:bCs/>
                <w:sz w:val="22"/>
                <w:szCs w:val="22"/>
              </w:rPr>
              <w:t>Odpowiedź: Zgodnie z SWZ.</w:t>
            </w:r>
          </w:p>
          <w:p w14:paraId="7DF7987B" w14:textId="77777777" w:rsidR="006F00FD" w:rsidRPr="00B456C6" w:rsidRDefault="006F00FD" w:rsidP="00AA4AD6">
            <w:pPr>
              <w:spacing w:after="120"/>
              <w:ind w:left="30" w:right="-72"/>
              <w:jc w:val="both"/>
              <w:rPr>
                <w:sz w:val="22"/>
                <w:szCs w:val="22"/>
              </w:rPr>
            </w:pPr>
          </w:p>
          <w:p w14:paraId="0EFD7841" w14:textId="37922DE6" w:rsidR="000043AB" w:rsidRPr="00B456C6" w:rsidRDefault="000043AB" w:rsidP="00AA4AD6">
            <w:pPr>
              <w:spacing w:after="120"/>
              <w:ind w:left="30" w:right="-72"/>
              <w:jc w:val="both"/>
              <w:rPr>
                <w:sz w:val="22"/>
                <w:szCs w:val="22"/>
              </w:rPr>
            </w:pPr>
            <w:r w:rsidRPr="00B456C6">
              <w:rPr>
                <w:sz w:val="22"/>
                <w:szCs w:val="22"/>
              </w:rPr>
              <w:t>Zadanie Cz. 6</w:t>
            </w:r>
          </w:p>
          <w:p w14:paraId="2CFB063E" w14:textId="77777777" w:rsidR="000043AB" w:rsidRPr="00B456C6" w:rsidRDefault="000043AB" w:rsidP="00AA4AD6">
            <w:pPr>
              <w:spacing w:after="120"/>
              <w:ind w:left="30" w:right="-72"/>
              <w:jc w:val="both"/>
              <w:rPr>
                <w:sz w:val="22"/>
                <w:szCs w:val="22"/>
              </w:rPr>
            </w:pPr>
            <w:r w:rsidRPr="00B456C6">
              <w:rPr>
                <w:sz w:val="22"/>
                <w:szCs w:val="22"/>
              </w:rPr>
              <w:t>Czy Zamawiający dopuści do zaoferowania produkt alternatywny do opisanego w SIWZ, tj.:</w:t>
            </w:r>
          </w:p>
          <w:p w14:paraId="352B4DF1" w14:textId="77777777" w:rsidR="000043AB" w:rsidRPr="00B456C6" w:rsidRDefault="000043AB" w:rsidP="00AA4AD6">
            <w:pPr>
              <w:spacing w:after="120"/>
              <w:ind w:left="30" w:right="-72"/>
              <w:jc w:val="both"/>
              <w:rPr>
                <w:sz w:val="22"/>
                <w:szCs w:val="22"/>
              </w:rPr>
            </w:pPr>
            <w:r w:rsidRPr="00B456C6">
              <w:rPr>
                <w:sz w:val="22"/>
                <w:szCs w:val="22"/>
              </w:rPr>
              <w:t xml:space="preserve">Okularki do fototerapii dla noworodków, jednoczęściowe, do wielokrotnego użytku przez jednego pacjenta, wykonane z materiału nie zawierającego lateksu, hypoalergiczne, dobrze przylegające do skóry na zasadzie </w:t>
            </w:r>
            <w:proofErr w:type="spellStart"/>
            <w:r w:rsidRPr="00B456C6">
              <w:rPr>
                <w:sz w:val="22"/>
                <w:szCs w:val="22"/>
              </w:rPr>
              <w:t>bioadhezji</w:t>
            </w:r>
            <w:proofErr w:type="spellEnd"/>
            <w:r w:rsidRPr="00B456C6">
              <w:rPr>
                <w:sz w:val="22"/>
                <w:szCs w:val="22"/>
              </w:rPr>
              <w:t xml:space="preserve">, </w:t>
            </w:r>
            <w:proofErr w:type="spellStart"/>
            <w:r w:rsidRPr="00B456C6">
              <w:rPr>
                <w:sz w:val="22"/>
                <w:szCs w:val="22"/>
              </w:rPr>
              <w:t>bezklejowe</w:t>
            </w:r>
            <w:proofErr w:type="spellEnd"/>
            <w:r w:rsidRPr="00B456C6">
              <w:rPr>
                <w:sz w:val="22"/>
                <w:szCs w:val="22"/>
              </w:rPr>
              <w:t xml:space="preserve">, które dzięki zajęciu jedynie okolic wokół oczu umożliwiają w łatwy sposób ich zakładanie i </w:t>
            </w:r>
            <w:proofErr w:type="spellStart"/>
            <w:r w:rsidRPr="00B456C6">
              <w:rPr>
                <w:sz w:val="22"/>
                <w:szCs w:val="22"/>
              </w:rPr>
              <w:t>zdejmowanie,bez</w:t>
            </w:r>
            <w:proofErr w:type="spellEnd"/>
            <w:r w:rsidRPr="00B456C6">
              <w:rPr>
                <w:sz w:val="22"/>
                <w:szCs w:val="22"/>
              </w:rPr>
              <w:t xml:space="preserve"> konieczności rozłączania bądź przemieszczania używanych akcesoriów medycznych.</w:t>
            </w:r>
          </w:p>
          <w:p w14:paraId="5959F316" w14:textId="77777777" w:rsidR="000043AB" w:rsidRPr="00B456C6" w:rsidRDefault="000043AB" w:rsidP="00AA4AD6">
            <w:pPr>
              <w:spacing w:after="120"/>
              <w:ind w:left="30" w:right="-72"/>
              <w:jc w:val="both"/>
              <w:rPr>
                <w:sz w:val="22"/>
                <w:szCs w:val="22"/>
              </w:rPr>
            </w:pPr>
            <w:r w:rsidRPr="00B456C6">
              <w:rPr>
                <w:sz w:val="22"/>
                <w:szCs w:val="22"/>
              </w:rPr>
              <w:t>Wykonanie okularków gwarantuje szczelne ich przyleganie, nie przemieszczają się, nawet podczas zabiegów leczniczych i pielęgnacyjnych.</w:t>
            </w:r>
          </w:p>
          <w:p w14:paraId="6ACF7958" w14:textId="77777777" w:rsidR="000043AB" w:rsidRPr="00B456C6" w:rsidRDefault="000043AB" w:rsidP="00AA4AD6">
            <w:pPr>
              <w:spacing w:after="120"/>
              <w:ind w:left="30" w:right="-72"/>
              <w:jc w:val="both"/>
              <w:rPr>
                <w:sz w:val="22"/>
                <w:szCs w:val="22"/>
              </w:rPr>
            </w:pPr>
            <w:r w:rsidRPr="00B456C6">
              <w:rPr>
                <w:sz w:val="22"/>
                <w:szCs w:val="22"/>
              </w:rPr>
              <w:t>Dostępne w trzech rozmiarach, wg. potrzeb Zamawiającego:</w:t>
            </w:r>
          </w:p>
          <w:p w14:paraId="346F0374" w14:textId="77777777" w:rsidR="000043AB" w:rsidRPr="00B456C6" w:rsidRDefault="000043AB" w:rsidP="00AA4AD6">
            <w:pPr>
              <w:spacing w:after="120"/>
              <w:ind w:left="30" w:right="-72"/>
              <w:jc w:val="both"/>
              <w:rPr>
                <w:sz w:val="22"/>
                <w:szCs w:val="22"/>
              </w:rPr>
            </w:pPr>
            <w:r w:rsidRPr="00B456C6">
              <w:rPr>
                <w:sz w:val="22"/>
                <w:szCs w:val="22"/>
              </w:rPr>
              <w:t>Rozmiar 0: 90 x 38,5 mm ( najmniejsze noworodki/ wcześniaki),</w:t>
            </w:r>
          </w:p>
          <w:p w14:paraId="21E454EE" w14:textId="77777777" w:rsidR="000043AB" w:rsidRPr="00B456C6" w:rsidRDefault="000043AB" w:rsidP="00AA4AD6">
            <w:pPr>
              <w:spacing w:after="120"/>
              <w:ind w:left="30" w:right="-72"/>
              <w:jc w:val="both"/>
              <w:rPr>
                <w:sz w:val="22"/>
                <w:szCs w:val="22"/>
              </w:rPr>
            </w:pPr>
            <w:r w:rsidRPr="00B456C6">
              <w:rPr>
                <w:sz w:val="22"/>
                <w:szCs w:val="22"/>
              </w:rPr>
              <w:t>Rozmiar 1 110 x 47 mm ( noworodki o drobnej budowie główki)</w:t>
            </w:r>
          </w:p>
          <w:p w14:paraId="4F9AF57E" w14:textId="77777777" w:rsidR="000043AB" w:rsidRPr="00B456C6" w:rsidRDefault="000043AB" w:rsidP="00AA4AD6">
            <w:pPr>
              <w:spacing w:after="120"/>
              <w:ind w:left="30" w:right="-72"/>
              <w:jc w:val="both"/>
              <w:rPr>
                <w:sz w:val="22"/>
                <w:szCs w:val="22"/>
              </w:rPr>
            </w:pPr>
            <w:r w:rsidRPr="00B456C6">
              <w:rPr>
                <w:sz w:val="22"/>
                <w:szCs w:val="22"/>
              </w:rPr>
              <w:t>Rozmiar 2 130 x 60 mm ( wielkość główki - typowa)</w:t>
            </w:r>
          </w:p>
          <w:p w14:paraId="06C8C41C" w14:textId="29BC7131" w:rsidR="000043AB" w:rsidRPr="00B456C6" w:rsidRDefault="000043AB" w:rsidP="00AA4AD6">
            <w:pPr>
              <w:spacing w:after="120"/>
              <w:ind w:left="30" w:right="-72"/>
              <w:jc w:val="both"/>
              <w:rPr>
                <w:sz w:val="22"/>
                <w:szCs w:val="22"/>
              </w:rPr>
            </w:pPr>
            <w:r w:rsidRPr="00B456C6">
              <w:rPr>
                <w:sz w:val="22"/>
                <w:szCs w:val="22"/>
              </w:rPr>
              <w:t>Każda sztuka pakowana pojedynczo z oznakowaniem rozmiaru.</w:t>
            </w:r>
          </w:p>
          <w:p w14:paraId="3D4F3426" w14:textId="22907D5C" w:rsidR="006F00FD" w:rsidRPr="00B456C6" w:rsidRDefault="006F00FD" w:rsidP="00AA4AD6">
            <w:pPr>
              <w:spacing w:after="120"/>
              <w:ind w:left="30" w:right="-72"/>
              <w:jc w:val="both"/>
              <w:rPr>
                <w:sz w:val="22"/>
                <w:szCs w:val="22"/>
              </w:rPr>
            </w:pPr>
            <w:r w:rsidRPr="00B456C6">
              <w:rPr>
                <w:b/>
                <w:bCs/>
                <w:sz w:val="22"/>
                <w:szCs w:val="22"/>
              </w:rPr>
              <w:t>Odpowiedź: Zgodnie z SWZ.</w:t>
            </w:r>
          </w:p>
          <w:p w14:paraId="542F2E90" w14:textId="77777777" w:rsidR="006F00FD" w:rsidRPr="00B456C6" w:rsidRDefault="006F00FD" w:rsidP="00AA4AD6">
            <w:pPr>
              <w:spacing w:after="120"/>
              <w:ind w:left="30" w:right="-72"/>
              <w:jc w:val="both"/>
              <w:rPr>
                <w:sz w:val="22"/>
                <w:szCs w:val="22"/>
              </w:rPr>
            </w:pPr>
          </w:p>
          <w:p w14:paraId="5F1817C6" w14:textId="3E40BA13" w:rsidR="000043AB" w:rsidRPr="00B456C6" w:rsidRDefault="000043AB" w:rsidP="00AA4AD6">
            <w:pPr>
              <w:spacing w:after="120"/>
              <w:ind w:left="30" w:right="-72"/>
              <w:jc w:val="both"/>
              <w:rPr>
                <w:sz w:val="22"/>
                <w:szCs w:val="22"/>
              </w:rPr>
            </w:pPr>
            <w:r w:rsidRPr="00B456C6">
              <w:rPr>
                <w:sz w:val="22"/>
                <w:szCs w:val="22"/>
              </w:rPr>
              <w:t>Dotyczy pakietu nr 2 POZ. 1</w:t>
            </w:r>
          </w:p>
          <w:p w14:paraId="3A54EA36" w14:textId="77777777" w:rsidR="000043AB" w:rsidRPr="00B456C6" w:rsidRDefault="000043AB" w:rsidP="00AA4AD6">
            <w:pPr>
              <w:spacing w:after="120"/>
              <w:ind w:left="30" w:right="-72"/>
              <w:jc w:val="both"/>
              <w:rPr>
                <w:sz w:val="22"/>
                <w:szCs w:val="22"/>
              </w:rPr>
            </w:pPr>
            <w:r w:rsidRPr="00B456C6">
              <w:rPr>
                <w:sz w:val="22"/>
                <w:szCs w:val="22"/>
              </w:rPr>
              <w:t>Pytanie nr 1.</w:t>
            </w:r>
          </w:p>
          <w:p w14:paraId="66A9E6F1" w14:textId="77777777" w:rsidR="000043AB" w:rsidRPr="00B456C6" w:rsidRDefault="000043AB" w:rsidP="00AA4AD6">
            <w:pPr>
              <w:spacing w:after="120"/>
              <w:ind w:left="30" w:right="-72"/>
              <w:jc w:val="both"/>
              <w:rPr>
                <w:sz w:val="22"/>
                <w:szCs w:val="22"/>
              </w:rPr>
            </w:pPr>
            <w:r w:rsidRPr="00B456C6">
              <w:rPr>
                <w:sz w:val="22"/>
                <w:szCs w:val="22"/>
              </w:rPr>
              <w:t xml:space="preserve">Czy Zamawiający wymaga Układu oddechowego jednorazowego dla noworodków kompatybilnego z aparatem </w:t>
            </w:r>
            <w:proofErr w:type="spellStart"/>
            <w:r w:rsidRPr="00B456C6">
              <w:rPr>
                <w:sz w:val="22"/>
                <w:szCs w:val="22"/>
              </w:rPr>
              <w:t>medinCNO</w:t>
            </w:r>
            <w:proofErr w:type="spellEnd"/>
            <w:r w:rsidRPr="00B456C6">
              <w:rPr>
                <w:sz w:val="22"/>
                <w:szCs w:val="22"/>
              </w:rPr>
              <w:t xml:space="preserve"> I </w:t>
            </w:r>
            <w:proofErr w:type="spellStart"/>
            <w:r w:rsidRPr="00B456C6">
              <w:rPr>
                <w:sz w:val="22"/>
                <w:szCs w:val="22"/>
              </w:rPr>
              <w:t>medinSINDI</w:t>
            </w:r>
            <w:proofErr w:type="spellEnd"/>
            <w:r w:rsidRPr="00B456C6">
              <w:rPr>
                <w:sz w:val="22"/>
                <w:szCs w:val="22"/>
              </w:rPr>
              <w:t>. Zestaw posiada:</w:t>
            </w:r>
          </w:p>
          <w:p w14:paraId="1F0D96C7" w14:textId="77777777" w:rsidR="000043AB" w:rsidRPr="00B456C6" w:rsidRDefault="000043AB" w:rsidP="00AA4AD6">
            <w:pPr>
              <w:spacing w:after="120"/>
              <w:ind w:left="30" w:right="-72"/>
              <w:jc w:val="both"/>
              <w:rPr>
                <w:sz w:val="22"/>
                <w:szCs w:val="22"/>
              </w:rPr>
            </w:pPr>
            <w:r w:rsidRPr="00B456C6">
              <w:rPr>
                <w:sz w:val="22"/>
                <w:szCs w:val="22"/>
              </w:rPr>
              <w:t>- dren wdechowy podgrzewany o dł. 1,1m zakończony łącznikiem 22F od strony nawilżacza, od strony pacjenta zakończony łącznikiem o średnicy zew 13mm z dodatkowym niepodgrzewanym odcinkiem do inkubatora o dł. 25 cm, średnicy zew.13 mm</w:t>
            </w:r>
          </w:p>
          <w:p w14:paraId="675E00FF" w14:textId="77777777" w:rsidR="000043AB" w:rsidRPr="00B456C6" w:rsidRDefault="000043AB" w:rsidP="00AA4AD6">
            <w:pPr>
              <w:spacing w:after="120"/>
              <w:ind w:left="30" w:right="-72"/>
              <w:jc w:val="both"/>
              <w:rPr>
                <w:sz w:val="22"/>
                <w:szCs w:val="22"/>
              </w:rPr>
            </w:pPr>
            <w:r w:rsidRPr="00B456C6">
              <w:rPr>
                <w:sz w:val="22"/>
                <w:szCs w:val="22"/>
              </w:rPr>
              <w:t>- dren ciśnieniowy</w:t>
            </w:r>
          </w:p>
          <w:p w14:paraId="1C591307" w14:textId="77777777" w:rsidR="000043AB" w:rsidRPr="00B456C6" w:rsidRDefault="000043AB" w:rsidP="00AA4AD6">
            <w:pPr>
              <w:spacing w:after="120"/>
              <w:ind w:left="30" w:right="-72"/>
              <w:jc w:val="both"/>
              <w:rPr>
                <w:sz w:val="22"/>
                <w:szCs w:val="22"/>
              </w:rPr>
            </w:pPr>
            <w:r w:rsidRPr="00B456C6">
              <w:rPr>
                <w:sz w:val="22"/>
                <w:szCs w:val="22"/>
              </w:rPr>
              <w:t>- odcinek od nawilżacza do aparatu o dł. 0,6 m z obydwu stron z zakończeniem 22F</w:t>
            </w:r>
          </w:p>
          <w:p w14:paraId="203BA599" w14:textId="77777777" w:rsidR="000043AB" w:rsidRPr="00B456C6" w:rsidRDefault="000043AB" w:rsidP="00AA4AD6">
            <w:pPr>
              <w:spacing w:after="120"/>
              <w:ind w:left="30" w:right="-72"/>
              <w:jc w:val="both"/>
              <w:rPr>
                <w:sz w:val="22"/>
                <w:szCs w:val="22"/>
              </w:rPr>
            </w:pPr>
            <w:r w:rsidRPr="00B456C6">
              <w:rPr>
                <w:sz w:val="22"/>
                <w:szCs w:val="22"/>
              </w:rPr>
              <w:t>- wymagane podłączenie do aktywnego generatora bez dodatkowych adapterów.</w:t>
            </w:r>
          </w:p>
          <w:p w14:paraId="2B4C9EF2" w14:textId="77777777" w:rsidR="000043AB" w:rsidRPr="00B456C6" w:rsidRDefault="000043AB" w:rsidP="00AA4AD6">
            <w:pPr>
              <w:spacing w:after="120"/>
              <w:ind w:left="30" w:right="-72"/>
              <w:jc w:val="both"/>
              <w:rPr>
                <w:sz w:val="22"/>
                <w:szCs w:val="22"/>
              </w:rPr>
            </w:pPr>
            <w:r w:rsidRPr="00B456C6">
              <w:rPr>
                <w:sz w:val="22"/>
                <w:szCs w:val="22"/>
              </w:rPr>
              <w:t>- komorę nawilżacza z automatycznym pobieraniem wody współpracującą z nawilżaczem typu F&amp;P MR 850</w:t>
            </w:r>
          </w:p>
          <w:p w14:paraId="357A84E1" w14:textId="1C25E6F3" w:rsidR="000043AB" w:rsidRPr="00B456C6" w:rsidRDefault="000043AB" w:rsidP="00AA4AD6">
            <w:pPr>
              <w:spacing w:after="120"/>
              <w:ind w:left="30" w:right="-72"/>
              <w:jc w:val="both"/>
              <w:rPr>
                <w:sz w:val="22"/>
                <w:szCs w:val="22"/>
              </w:rPr>
            </w:pPr>
            <w:r w:rsidRPr="00B456C6">
              <w:rPr>
                <w:sz w:val="22"/>
                <w:szCs w:val="22"/>
              </w:rPr>
              <w:t>Komora wraz z układem pakowana w jednym opakowaniu foliowym.</w:t>
            </w:r>
          </w:p>
          <w:p w14:paraId="7519B86A" w14:textId="76C4A6ED" w:rsidR="006F00FD" w:rsidRPr="00B456C6" w:rsidRDefault="006F00FD" w:rsidP="00AA4AD6">
            <w:pPr>
              <w:spacing w:after="120"/>
              <w:ind w:left="30" w:right="-72"/>
              <w:jc w:val="both"/>
              <w:rPr>
                <w:sz w:val="22"/>
                <w:szCs w:val="22"/>
              </w:rPr>
            </w:pPr>
            <w:r w:rsidRPr="00B456C6">
              <w:rPr>
                <w:b/>
                <w:bCs/>
                <w:sz w:val="22"/>
                <w:szCs w:val="22"/>
              </w:rPr>
              <w:t>Odpowiedź: Zgodnie z SWZ.</w:t>
            </w:r>
          </w:p>
          <w:p w14:paraId="480D0C00" w14:textId="77777777" w:rsidR="006F00FD" w:rsidRPr="00B456C6" w:rsidRDefault="006F00FD" w:rsidP="00AA4AD6">
            <w:pPr>
              <w:spacing w:after="120"/>
              <w:ind w:left="30" w:right="-72"/>
              <w:jc w:val="both"/>
              <w:rPr>
                <w:sz w:val="22"/>
                <w:szCs w:val="22"/>
              </w:rPr>
            </w:pPr>
          </w:p>
          <w:p w14:paraId="384872D9" w14:textId="0704390B" w:rsidR="000043AB" w:rsidRPr="00B456C6" w:rsidRDefault="000043AB" w:rsidP="00AA4AD6">
            <w:pPr>
              <w:spacing w:after="120"/>
              <w:ind w:left="30" w:right="-72"/>
              <w:jc w:val="both"/>
              <w:rPr>
                <w:sz w:val="22"/>
                <w:szCs w:val="22"/>
              </w:rPr>
            </w:pPr>
            <w:r w:rsidRPr="00B456C6">
              <w:rPr>
                <w:sz w:val="22"/>
                <w:szCs w:val="22"/>
              </w:rPr>
              <w:t>Pytanie 1 do pakietu 4</w:t>
            </w:r>
          </w:p>
          <w:p w14:paraId="4E6AB0C5" w14:textId="77777777" w:rsidR="000043AB" w:rsidRPr="00B456C6" w:rsidRDefault="000043AB" w:rsidP="00AA4AD6">
            <w:pPr>
              <w:spacing w:after="120"/>
              <w:ind w:left="30" w:right="-72"/>
              <w:jc w:val="both"/>
              <w:rPr>
                <w:sz w:val="22"/>
                <w:szCs w:val="22"/>
              </w:rPr>
            </w:pPr>
            <w:r w:rsidRPr="00B456C6">
              <w:rPr>
                <w:sz w:val="22"/>
                <w:szCs w:val="22"/>
              </w:rPr>
              <w:t>Zwracamy się z prośbą o doprecyzowanie zapotrzebowania do kalkulacji</w:t>
            </w:r>
          </w:p>
          <w:p w14:paraId="6E0C4969" w14:textId="7144CC01" w:rsidR="000043AB" w:rsidRPr="00B456C6" w:rsidRDefault="000043AB" w:rsidP="00AA4AD6">
            <w:pPr>
              <w:spacing w:after="120"/>
              <w:ind w:left="30" w:right="-72"/>
              <w:jc w:val="both"/>
              <w:rPr>
                <w:sz w:val="22"/>
                <w:szCs w:val="22"/>
              </w:rPr>
            </w:pPr>
            <w:r w:rsidRPr="00B456C6">
              <w:rPr>
                <w:sz w:val="22"/>
                <w:szCs w:val="22"/>
              </w:rPr>
              <w:t xml:space="preserve">cenowej w/w pakietu czy chodzi o 1200 opakowań ,czy o 1200 sztuk . W pakiecie w tabeli </w:t>
            </w:r>
            <w:proofErr w:type="spellStart"/>
            <w:r w:rsidRPr="00B456C6">
              <w:rPr>
                <w:sz w:val="22"/>
                <w:szCs w:val="22"/>
              </w:rPr>
              <w:t>j.m</w:t>
            </w:r>
            <w:proofErr w:type="spellEnd"/>
            <w:r w:rsidRPr="00B456C6">
              <w:rPr>
                <w:sz w:val="22"/>
                <w:szCs w:val="22"/>
              </w:rPr>
              <w:t xml:space="preserve"> jest op., a w tabeli ilości jest 1200.Gdzie w postepowaniach rozstrzygniętych było „ Jednorazowy pokrowiec na materacyk lampy do fototerapii 1 </w:t>
            </w:r>
            <w:proofErr w:type="spellStart"/>
            <w:r w:rsidRPr="00B456C6">
              <w:rPr>
                <w:sz w:val="22"/>
                <w:szCs w:val="22"/>
              </w:rPr>
              <w:t>op</w:t>
            </w:r>
            <w:proofErr w:type="spellEnd"/>
            <w:r w:rsidRPr="00B456C6">
              <w:rPr>
                <w:sz w:val="22"/>
                <w:szCs w:val="22"/>
              </w:rPr>
              <w:t xml:space="preserve"> =(50 szt.) ,j.m. op. Ilość 5 „</w:t>
            </w:r>
          </w:p>
          <w:p w14:paraId="77533094" w14:textId="0ED09BC5" w:rsidR="006F00FD" w:rsidRPr="00B456C6" w:rsidRDefault="006F00FD" w:rsidP="00AA4AD6">
            <w:pPr>
              <w:spacing w:after="120"/>
              <w:ind w:left="30" w:right="-72"/>
              <w:jc w:val="both"/>
              <w:rPr>
                <w:sz w:val="22"/>
                <w:szCs w:val="22"/>
              </w:rPr>
            </w:pPr>
            <w:r w:rsidRPr="00B456C6">
              <w:rPr>
                <w:b/>
                <w:bCs/>
                <w:sz w:val="22"/>
                <w:szCs w:val="22"/>
              </w:rPr>
              <w:t>Odpowiedź: Zamawiający precyzuje; zamawiamy 1200 szt.</w:t>
            </w:r>
          </w:p>
          <w:p w14:paraId="0633A9C2" w14:textId="77777777" w:rsidR="006F00FD" w:rsidRPr="00B456C6" w:rsidRDefault="006F00FD" w:rsidP="00AA4AD6">
            <w:pPr>
              <w:spacing w:after="120"/>
              <w:ind w:left="30" w:right="-72"/>
              <w:jc w:val="both"/>
              <w:rPr>
                <w:sz w:val="22"/>
                <w:szCs w:val="22"/>
              </w:rPr>
            </w:pPr>
          </w:p>
          <w:p w14:paraId="686924CC" w14:textId="73F48232" w:rsidR="000043AB" w:rsidRPr="00B456C6" w:rsidRDefault="000043AB" w:rsidP="00AA4AD6">
            <w:pPr>
              <w:spacing w:after="120"/>
              <w:ind w:left="30" w:right="-72"/>
              <w:jc w:val="both"/>
              <w:rPr>
                <w:sz w:val="22"/>
                <w:szCs w:val="22"/>
              </w:rPr>
            </w:pPr>
            <w:r w:rsidRPr="00B456C6">
              <w:rPr>
                <w:sz w:val="22"/>
                <w:szCs w:val="22"/>
              </w:rPr>
              <w:t>Zwracamy się z prośbą o dopuszczenie układów o poniższych parametrach;</w:t>
            </w:r>
          </w:p>
          <w:p w14:paraId="24B5966E" w14:textId="77777777" w:rsidR="000043AB" w:rsidRPr="00B456C6" w:rsidRDefault="000043AB" w:rsidP="00AA4AD6">
            <w:pPr>
              <w:spacing w:after="120"/>
              <w:ind w:left="30" w:right="-72"/>
              <w:jc w:val="both"/>
              <w:rPr>
                <w:sz w:val="22"/>
                <w:szCs w:val="22"/>
              </w:rPr>
            </w:pPr>
            <w:r w:rsidRPr="00B456C6">
              <w:rPr>
                <w:sz w:val="22"/>
                <w:szCs w:val="22"/>
              </w:rPr>
              <w:t xml:space="preserve">Układ oddechowy do aparatu Infant </w:t>
            </w:r>
            <w:proofErr w:type="spellStart"/>
            <w:r w:rsidRPr="00B456C6">
              <w:rPr>
                <w:sz w:val="22"/>
                <w:szCs w:val="22"/>
              </w:rPr>
              <w:t>Flow</w:t>
            </w:r>
            <w:proofErr w:type="spellEnd"/>
            <w:r w:rsidRPr="00B456C6">
              <w:rPr>
                <w:sz w:val="22"/>
                <w:szCs w:val="22"/>
              </w:rPr>
              <w:t xml:space="preserve"> </w:t>
            </w:r>
            <w:proofErr w:type="spellStart"/>
            <w:r w:rsidRPr="00B456C6">
              <w:rPr>
                <w:sz w:val="22"/>
                <w:szCs w:val="22"/>
              </w:rPr>
              <w:t>SiPAP</w:t>
            </w:r>
            <w:proofErr w:type="spellEnd"/>
            <w:r w:rsidRPr="00B456C6">
              <w:rPr>
                <w:sz w:val="22"/>
                <w:szCs w:val="22"/>
              </w:rPr>
              <w:t xml:space="preserve"> z generatorem mocowanym na zaczepie kołyskowym, przeznaczony dla noworodków i wcześniaków.</w:t>
            </w:r>
          </w:p>
          <w:p w14:paraId="6558B826" w14:textId="77777777" w:rsidR="000043AB" w:rsidRPr="00B456C6" w:rsidRDefault="000043AB" w:rsidP="00AA4AD6">
            <w:pPr>
              <w:spacing w:after="120"/>
              <w:ind w:left="30" w:right="-72"/>
              <w:jc w:val="both"/>
              <w:rPr>
                <w:sz w:val="22"/>
                <w:szCs w:val="22"/>
              </w:rPr>
            </w:pPr>
            <w:r w:rsidRPr="00B456C6">
              <w:rPr>
                <w:sz w:val="22"/>
                <w:szCs w:val="22"/>
              </w:rPr>
              <w:t xml:space="preserve">Układ kompatybilny z aparatem Infant </w:t>
            </w:r>
            <w:proofErr w:type="spellStart"/>
            <w:r w:rsidRPr="00B456C6">
              <w:rPr>
                <w:sz w:val="22"/>
                <w:szCs w:val="22"/>
              </w:rPr>
              <w:t>Folw</w:t>
            </w:r>
            <w:proofErr w:type="spellEnd"/>
            <w:r w:rsidRPr="00B456C6">
              <w:rPr>
                <w:sz w:val="22"/>
                <w:szCs w:val="22"/>
              </w:rPr>
              <w:t xml:space="preserve"> </w:t>
            </w:r>
            <w:proofErr w:type="spellStart"/>
            <w:r w:rsidRPr="00B456C6">
              <w:rPr>
                <w:sz w:val="22"/>
                <w:szCs w:val="22"/>
              </w:rPr>
              <w:t>SiPAP</w:t>
            </w:r>
            <w:proofErr w:type="spellEnd"/>
            <w:r w:rsidRPr="00B456C6">
              <w:rPr>
                <w:sz w:val="22"/>
                <w:szCs w:val="22"/>
              </w:rPr>
              <w:t xml:space="preserve"> oraz nawilżaczem typu MR850 ARU.</w:t>
            </w:r>
          </w:p>
          <w:p w14:paraId="179D80DE" w14:textId="77777777" w:rsidR="000043AB" w:rsidRPr="00B456C6" w:rsidRDefault="000043AB" w:rsidP="00AA4AD6">
            <w:pPr>
              <w:spacing w:after="120"/>
              <w:ind w:left="30" w:right="-72"/>
              <w:jc w:val="both"/>
              <w:rPr>
                <w:sz w:val="22"/>
                <w:szCs w:val="22"/>
              </w:rPr>
            </w:pPr>
            <w:r w:rsidRPr="00B456C6">
              <w:rPr>
                <w:sz w:val="22"/>
                <w:szCs w:val="22"/>
              </w:rPr>
              <w:t>Skład zestawu:</w:t>
            </w:r>
          </w:p>
          <w:p w14:paraId="1065902E" w14:textId="77777777" w:rsidR="000043AB" w:rsidRPr="00B456C6" w:rsidRDefault="000043AB" w:rsidP="00AA4AD6">
            <w:pPr>
              <w:spacing w:after="120"/>
              <w:ind w:left="30" w:right="-72"/>
              <w:jc w:val="both"/>
              <w:rPr>
                <w:sz w:val="22"/>
                <w:szCs w:val="22"/>
              </w:rPr>
            </w:pPr>
            <w:r w:rsidRPr="00B456C6">
              <w:rPr>
                <w:sz w:val="22"/>
                <w:szCs w:val="22"/>
              </w:rPr>
              <w:t>UKŁAD - Jednorazowy, noworodkowy układ oddechowy: ramię podgrzewane, kompatybilne z markami popularnych nawilżaczy używanych na oddziałach szpitalnych. Odcinek podgrzewany wdechowy o długości 110 cm, (odcinek przedłużający ramię wdechowe do inkubatora – długość 30 cm), dren ciśnieniowy o długości 180 cm.</w:t>
            </w:r>
          </w:p>
          <w:p w14:paraId="2358EBC9" w14:textId="77777777" w:rsidR="000043AB" w:rsidRPr="00B456C6" w:rsidRDefault="000043AB" w:rsidP="00AA4AD6">
            <w:pPr>
              <w:spacing w:after="120"/>
              <w:ind w:left="30" w:right="-72"/>
              <w:jc w:val="both"/>
              <w:rPr>
                <w:sz w:val="22"/>
                <w:szCs w:val="22"/>
              </w:rPr>
            </w:pPr>
            <w:r w:rsidRPr="00B456C6">
              <w:rPr>
                <w:sz w:val="22"/>
                <w:szCs w:val="22"/>
              </w:rPr>
              <w:t>Układ zawierający spiralny przewód grzałki, pomagający redukować kondensację i sprzyja idealnemu nawilżeniu podawanego gazu.</w:t>
            </w:r>
          </w:p>
          <w:p w14:paraId="255A44E7" w14:textId="77777777" w:rsidR="000043AB" w:rsidRPr="00B456C6" w:rsidRDefault="000043AB" w:rsidP="00AA4AD6">
            <w:pPr>
              <w:spacing w:after="120"/>
              <w:ind w:left="30" w:right="-72"/>
              <w:jc w:val="both"/>
              <w:rPr>
                <w:sz w:val="22"/>
                <w:szCs w:val="22"/>
              </w:rPr>
            </w:pPr>
            <w:r w:rsidRPr="00B456C6">
              <w:rPr>
                <w:sz w:val="22"/>
                <w:szCs w:val="22"/>
              </w:rPr>
              <w:t>Lekki i elastyczny materiał, z którego wykonane są rury zapewnia prawidłowe, wysokowydajne ogrzewanie. Układ zawierający komorę z automatycznym poborem wody o pojemności 245 ml. Komora wyposażona w dwa pływaki kontrolujące prawidłowy poziom wody w komorze oraz zapobiegające przedostaniu się wody do układu pacjenta.</w:t>
            </w:r>
          </w:p>
          <w:p w14:paraId="13122551" w14:textId="77777777" w:rsidR="000043AB" w:rsidRPr="00B456C6" w:rsidRDefault="000043AB" w:rsidP="00AA4AD6">
            <w:pPr>
              <w:spacing w:after="120"/>
              <w:ind w:left="30" w:right="-72"/>
              <w:jc w:val="both"/>
              <w:rPr>
                <w:sz w:val="22"/>
                <w:szCs w:val="22"/>
              </w:rPr>
            </w:pPr>
            <w:r w:rsidRPr="00B456C6">
              <w:rPr>
                <w:sz w:val="22"/>
                <w:szCs w:val="22"/>
              </w:rPr>
              <w:t>Układ i komora stanowią komplet tj. znajdują się w jednym opakowaniu. Etykieta zawiera datę ważności produktu. Możliwość stosowania układu 30 dni u jednego pacjenta, układ wykonany z materiałów niezawierających DEHP,BPA</w:t>
            </w:r>
          </w:p>
          <w:p w14:paraId="3A2E4E45" w14:textId="77777777" w:rsidR="000043AB" w:rsidRPr="00B456C6" w:rsidRDefault="000043AB" w:rsidP="00AA4AD6">
            <w:pPr>
              <w:spacing w:after="120"/>
              <w:ind w:left="30" w:right="-72"/>
              <w:jc w:val="both"/>
              <w:rPr>
                <w:sz w:val="22"/>
                <w:szCs w:val="22"/>
              </w:rPr>
            </w:pPr>
            <w:r w:rsidRPr="00B456C6">
              <w:rPr>
                <w:sz w:val="22"/>
                <w:szCs w:val="22"/>
              </w:rPr>
              <w:t xml:space="preserve">GENERATOR - wytwarzający i utrzymujący ciśnienie </w:t>
            </w:r>
            <w:proofErr w:type="spellStart"/>
            <w:r w:rsidRPr="00B456C6">
              <w:rPr>
                <w:sz w:val="22"/>
                <w:szCs w:val="22"/>
              </w:rPr>
              <w:t>nCPAP</w:t>
            </w:r>
            <w:proofErr w:type="spellEnd"/>
            <w:r w:rsidRPr="00B456C6">
              <w:rPr>
                <w:sz w:val="22"/>
                <w:szCs w:val="22"/>
              </w:rPr>
              <w:t xml:space="preserve"> oraz zmieniający kierunek gazów oddechowych zgodnie z wysiłkiem oddechowym noworodka. Generator zawierający dwa kanały </w:t>
            </w:r>
            <w:r w:rsidRPr="00B456C6">
              <w:rPr>
                <w:sz w:val="22"/>
                <w:szCs w:val="22"/>
              </w:rPr>
              <w:lastRenderedPageBreak/>
              <w:t xml:space="preserve">oddechowe, posiadający port do zamocowania końcówki donosowej lub maski nosowej, łączący się z układem rur złączką dwudrożną, wykonany z przejrzystego tworzywa umożliwiającego obserwację jego wnętrza, mocowany poprzez zaczep w kształcie litery „T”- kołyskowy do mocowania (uprzęży ), wykonany z materiału wolnego od </w:t>
            </w:r>
            <w:proofErr w:type="spellStart"/>
            <w:r w:rsidRPr="00B456C6">
              <w:rPr>
                <w:sz w:val="22"/>
                <w:szCs w:val="22"/>
              </w:rPr>
              <w:t>ftalanów</w:t>
            </w:r>
            <w:proofErr w:type="spellEnd"/>
            <w:r w:rsidRPr="00B456C6">
              <w:rPr>
                <w:sz w:val="22"/>
                <w:szCs w:val="22"/>
              </w:rPr>
              <w:t xml:space="preserve">, lateksu i </w:t>
            </w:r>
            <w:proofErr w:type="spellStart"/>
            <w:r w:rsidRPr="00B456C6">
              <w:rPr>
                <w:sz w:val="22"/>
                <w:szCs w:val="22"/>
              </w:rPr>
              <w:t>bilsfenolu</w:t>
            </w:r>
            <w:proofErr w:type="spellEnd"/>
            <w:r w:rsidRPr="00B456C6">
              <w:rPr>
                <w:sz w:val="22"/>
                <w:szCs w:val="22"/>
              </w:rPr>
              <w:t>,</w:t>
            </w:r>
          </w:p>
          <w:p w14:paraId="1D7D8F99" w14:textId="77777777" w:rsidR="000043AB" w:rsidRPr="00B456C6" w:rsidRDefault="000043AB" w:rsidP="00AA4AD6">
            <w:pPr>
              <w:spacing w:after="120"/>
              <w:ind w:left="30" w:right="-72"/>
              <w:jc w:val="both"/>
              <w:rPr>
                <w:sz w:val="22"/>
                <w:szCs w:val="22"/>
              </w:rPr>
            </w:pPr>
            <w:r w:rsidRPr="00B456C6">
              <w:rPr>
                <w:sz w:val="22"/>
                <w:szCs w:val="22"/>
              </w:rPr>
              <w:t>- wąż wydechowy o regulowanej długości pomiędzy 45-60 cm z zabezpieczeniami chroniącymi przed nadmiernym wzrostem ciśnienia,</w:t>
            </w:r>
          </w:p>
          <w:p w14:paraId="74FAB4F3" w14:textId="77777777" w:rsidR="000043AB" w:rsidRPr="00B456C6" w:rsidRDefault="000043AB" w:rsidP="00AA4AD6">
            <w:pPr>
              <w:spacing w:after="120"/>
              <w:ind w:left="30" w:right="-72"/>
              <w:jc w:val="both"/>
              <w:rPr>
                <w:sz w:val="22"/>
                <w:szCs w:val="22"/>
              </w:rPr>
            </w:pPr>
            <w:r w:rsidRPr="00B456C6">
              <w:rPr>
                <w:sz w:val="22"/>
                <w:szCs w:val="22"/>
              </w:rPr>
              <w:t>- wąż pomiaru ciśnienia w drogach oddechowych zakończony końcówką cylindryczno-stożkową o średnicy około 4-4,8 mm oraz długości minimum 175 cm,</w:t>
            </w:r>
          </w:p>
          <w:p w14:paraId="50FCBC59" w14:textId="77777777" w:rsidR="000043AB" w:rsidRPr="00B456C6" w:rsidRDefault="000043AB" w:rsidP="00AA4AD6">
            <w:pPr>
              <w:spacing w:after="120"/>
              <w:ind w:left="30" w:right="-72"/>
              <w:jc w:val="both"/>
              <w:rPr>
                <w:sz w:val="22"/>
                <w:szCs w:val="22"/>
              </w:rPr>
            </w:pPr>
            <w:r w:rsidRPr="00B456C6">
              <w:rPr>
                <w:sz w:val="22"/>
                <w:szCs w:val="22"/>
              </w:rPr>
              <w:t xml:space="preserve">- wąż łączący aparat z nawilżaczem o </w:t>
            </w:r>
            <w:proofErr w:type="spellStart"/>
            <w:r w:rsidRPr="00B456C6">
              <w:rPr>
                <w:sz w:val="22"/>
                <w:szCs w:val="22"/>
              </w:rPr>
              <w:t>O</w:t>
            </w:r>
            <w:proofErr w:type="spellEnd"/>
            <w:r w:rsidRPr="00B456C6">
              <w:rPr>
                <w:sz w:val="22"/>
                <w:szCs w:val="22"/>
              </w:rPr>
              <w:t xml:space="preserve"> wewnętrznej 10 mm oraz długości minimum 55 cm,</w:t>
            </w:r>
          </w:p>
          <w:p w14:paraId="0AD275BB" w14:textId="5AED417E" w:rsidR="000043AB" w:rsidRPr="00B456C6" w:rsidRDefault="000043AB" w:rsidP="00AA4AD6">
            <w:pPr>
              <w:spacing w:after="120"/>
              <w:ind w:left="30" w:right="-72"/>
              <w:jc w:val="both"/>
              <w:rPr>
                <w:sz w:val="22"/>
                <w:szCs w:val="22"/>
              </w:rPr>
            </w:pPr>
            <w:r w:rsidRPr="00B456C6">
              <w:rPr>
                <w:sz w:val="22"/>
                <w:szCs w:val="22"/>
              </w:rPr>
              <w:t>- końcówka donosowa wykonana z miękkiego silikonu w różnych rozmiarach S; M; L; oznaczone kolorami i literami. Kształt końcówki zapewniający szczelność oraz minimalizujący urazy i jej kontakt ze skórą.</w:t>
            </w:r>
          </w:p>
          <w:p w14:paraId="5AF66F8A" w14:textId="3B21E922" w:rsidR="006F00FD" w:rsidRPr="00B456C6" w:rsidRDefault="006F00FD" w:rsidP="00AA4AD6">
            <w:pPr>
              <w:spacing w:after="120"/>
              <w:ind w:left="30" w:right="-72"/>
              <w:jc w:val="both"/>
              <w:rPr>
                <w:sz w:val="22"/>
                <w:szCs w:val="22"/>
              </w:rPr>
            </w:pPr>
            <w:r w:rsidRPr="00B456C6">
              <w:rPr>
                <w:b/>
                <w:bCs/>
                <w:sz w:val="22"/>
                <w:szCs w:val="22"/>
              </w:rPr>
              <w:t>Odpowiedź: Zgodnie z SWZ.</w:t>
            </w:r>
          </w:p>
          <w:p w14:paraId="7A3FEED7" w14:textId="77777777" w:rsidR="006F00FD" w:rsidRPr="00B456C6" w:rsidRDefault="006F00FD" w:rsidP="00AA4AD6">
            <w:pPr>
              <w:spacing w:after="120"/>
              <w:ind w:left="30" w:right="-72"/>
              <w:jc w:val="both"/>
              <w:rPr>
                <w:sz w:val="22"/>
                <w:szCs w:val="22"/>
              </w:rPr>
            </w:pPr>
          </w:p>
          <w:p w14:paraId="46FB40C7" w14:textId="1E7143BA" w:rsidR="000043AB" w:rsidRPr="00B456C6" w:rsidRDefault="000043AB" w:rsidP="00AA4AD6">
            <w:pPr>
              <w:spacing w:after="120"/>
              <w:ind w:left="30" w:right="-72"/>
              <w:jc w:val="both"/>
              <w:rPr>
                <w:sz w:val="22"/>
                <w:szCs w:val="22"/>
              </w:rPr>
            </w:pPr>
            <w:r w:rsidRPr="00B456C6">
              <w:rPr>
                <w:sz w:val="22"/>
                <w:szCs w:val="22"/>
              </w:rPr>
              <w:t>Pytanie 2 do pakietu 5 pozycja 2</w:t>
            </w:r>
          </w:p>
          <w:p w14:paraId="2FF0F4D3" w14:textId="77777777" w:rsidR="000043AB" w:rsidRPr="00B456C6" w:rsidRDefault="000043AB" w:rsidP="00AA4AD6">
            <w:pPr>
              <w:spacing w:after="120"/>
              <w:ind w:left="30" w:right="-72"/>
              <w:jc w:val="both"/>
              <w:rPr>
                <w:sz w:val="22"/>
                <w:szCs w:val="22"/>
              </w:rPr>
            </w:pPr>
            <w:r w:rsidRPr="00B456C6">
              <w:rPr>
                <w:sz w:val="22"/>
                <w:szCs w:val="22"/>
              </w:rPr>
              <w:t>Jednorazowy, noworodkowy układ oddechowy: dwuramienny pojedynczo podgrzewany, kompatybilny z markami</w:t>
            </w:r>
          </w:p>
          <w:p w14:paraId="49ED1705" w14:textId="77777777" w:rsidR="000043AB" w:rsidRPr="00B456C6" w:rsidRDefault="000043AB" w:rsidP="00AA4AD6">
            <w:pPr>
              <w:spacing w:after="120"/>
              <w:ind w:left="30" w:right="-72"/>
              <w:jc w:val="both"/>
              <w:rPr>
                <w:sz w:val="22"/>
                <w:szCs w:val="22"/>
              </w:rPr>
            </w:pPr>
            <w:r w:rsidRPr="00B456C6">
              <w:rPr>
                <w:sz w:val="22"/>
                <w:szCs w:val="22"/>
              </w:rPr>
              <w:t>popularnych nawilżaczy używanych na oddziałach szpitalnych. Odcinek podgrzewany wdechowy o długości 135 cm, odcinek wydechowy niepodgrzewany z pułapką wodną o długości 150 cm (odcinek przedłużający ramię wdechowe do inkubatora – długość 30 cm), dren ciśnieniowy o długości 180 cm. Układ zawierający spiralny przewód grzałki, pomagający redukować kondensację i sprzyja idealnemu nawilżeniu podawanego gazu. Obrotowy port pacjenta ułatwia prawidłowe ułożenie układu np. w inkubatorze. Lekki i elastyczny materiał, z którego wykonane są rury zapewnia prawidłowe, wysokowydajne ogrzewanie. Układ zawierający 2 odcinki o dł. 60 cm łączące respirator z komorą nawilżającą 1. 22/22 mm. 2. 22/15 mm.</w:t>
            </w:r>
          </w:p>
          <w:p w14:paraId="279908E3" w14:textId="1EF99BB0" w:rsidR="000043AB" w:rsidRPr="00B456C6" w:rsidRDefault="000043AB" w:rsidP="00AA4AD6">
            <w:pPr>
              <w:spacing w:after="120"/>
              <w:ind w:left="30" w:right="-72"/>
              <w:jc w:val="both"/>
              <w:rPr>
                <w:sz w:val="22"/>
                <w:szCs w:val="22"/>
              </w:rPr>
            </w:pPr>
            <w:r w:rsidRPr="00B456C6">
              <w:rPr>
                <w:sz w:val="22"/>
                <w:szCs w:val="22"/>
              </w:rPr>
              <w:t>W zestawie komplet adapterów umożliwiających podłączenie układu do różnych typów respiratorów, oraz adaptery umożliwiające podłączenie urządzenia do podaży tlenku azotu. Układ zawierający komorę z automatycznym poborem wody. Komora wyposażona w dwa pływaki kontrolujące prawidłowy poziom wody w komorze oraz zapobiegające przedostaniu się wody do układu pacjenta. Dodatkowo w komorze pływający indykator poziomu wody. Układ, komora stanowią komplet tj. znajdują się w jednym opakowaniu, które ma oznaczoną datę produkcji i ważności produktu. Możliwość stosowania układu 7 dni u jednego pacjenta, układ wykonany z materiałów niezawierających DEHP,BPA.</w:t>
            </w:r>
          </w:p>
          <w:p w14:paraId="68D67CB6" w14:textId="077B40CA" w:rsidR="006F00FD" w:rsidRPr="00B456C6" w:rsidRDefault="006F00FD" w:rsidP="00AA4AD6">
            <w:pPr>
              <w:spacing w:after="120"/>
              <w:ind w:left="30" w:right="-72"/>
              <w:jc w:val="both"/>
              <w:rPr>
                <w:sz w:val="22"/>
                <w:szCs w:val="22"/>
              </w:rPr>
            </w:pPr>
            <w:r w:rsidRPr="00B456C6">
              <w:rPr>
                <w:b/>
                <w:bCs/>
                <w:sz w:val="22"/>
                <w:szCs w:val="22"/>
              </w:rPr>
              <w:t>Odpowiedź: Zgodnie z SWZ.</w:t>
            </w:r>
          </w:p>
          <w:p w14:paraId="6E5CA572" w14:textId="77777777" w:rsidR="006F00FD" w:rsidRPr="00B456C6" w:rsidRDefault="006F00FD" w:rsidP="00AA4AD6">
            <w:pPr>
              <w:spacing w:after="120"/>
              <w:ind w:left="30" w:right="-72"/>
              <w:jc w:val="both"/>
              <w:rPr>
                <w:sz w:val="22"/>
                <w:szCs w:val="22"/>
              </w:rPr>
            </w:pPr>
          </w:p>
          <w:p w14:paraId="34F6BFC9" w14:textId="01BA97C2" w:rsidR="000043AB" w:rsidRPr="00B456C6" w:rsidRDefault="000043AB" w:rsidP="00AA4AD6">
            <w:pPr>
              <w:spacing w:after="120"/>
              <w:ind w:left="30" w:right="-72"/>
              <w:jc w:val="both"/>
              <w:rPr>
                <w:sz w:val="22"/>
                <w:szCs w:val="22"/>
              </w:rPr>
            </w:pPr>
            <w:r w:rsidRPr="00B456C6">
              <w:rPr>
                <w:sz w:val="22"/>
                <w:szCs w:val="22"/>
              </w:rPr>
              <w:t>Pytanie 1 – dotyczy pakietu 1 poz. 1</w:t>
            </w:r>
          </w:p>
          <w:p w14:paraId="79285B42" w14:textId="7343FA8D" w:rsidR="000043AB" w:rsidRPr="00B456C6" w:rsidRDefault="000043AB" w:rsidP="00AA4AD6">
            <w:pPr>
              <w:spacing w:after="120"/>
              <w:ind w:left="30" w:right="-72"/>
              <w:jc w:val="both"/>
              <w:rPr>
                <w:sz w:val="22"/>
                <w:szCs w:val="22"/>
              </w:rPr>
            </w:pPr>
            <w:r w:rsidRPr="00B456C6">
              <w:rPr>
                <w:sz w:val="22"/>
                <w:szCs w:val="22"/>
              </w:rPr>
              <w:t xml:space="preserve">Czy w celu ujednolicenia połączeń i rodzaju mankietów Zamawiający oczekuje, mankietów kodowanych kolorystycznie z połączeniem </w:t>
            </w:r>
            <w:proofErr w:type="spellStart"/>
            <w:r w:rsidRPr="00B456C6">
              <w:rPr>
                <w:sz w:val="22"/>
                <w:szCs w:val="22"/>
              </w:rPr>
              <w:t>dinaclick</w:t>
            </w:r>
            <w:proofErr w:type="spellEnd"/>
            <w:r w:rsidRPr="00B456C6">
              <w:rPr>
                <w:sz w:val="22"/>
                <w:szCs w:val="22"/>
              </w:rPr>
              <w:t>?</w:t>
            </w:r>
          </w:p>
          <w:p w14:paraId="11EFF8F9" w14:textId="0569A52D" w:rsidR="006F00FD" w:rsidRPr="00B456C6" w:rsidRDefault="006F00FD" w:rsidP="00AA4AD6">
            <w:pPr>
              <w:spacing w:after="120"/>
              <w:ind w:left="30" w:right="-72"/>
              <w:jc w:val="both"/>
              <w:rPr>
                <w:sz w:val="22"/>
                <w:szCs w:val="22"/>
              </w:rPr>
            </w:pPr>
            <w:r w:rsidRPr="00B456C6">
              <w:rPr>
                <w:b/>
                <w:bCs/>
                <w:sz w:val="22"/>
                <w:szCs w:val="22"/>
              </w:rPr>
              <w:t>Odpowiedź: Tak.</w:t>
            </w:r>
          </w:p>
          <w:p w14:paraId="1F034DED" w14:textId="77777777" w:rsidR="006F00FD" w:rsidRPr="00B456C6" w:rsidRDefault="006F00FD" w:rsidP="00AA4AD6">
            <w:pPr>
              <w:spacing w:after="120"/>
              <w:ind w:left="30" w:right="-72"/>
              <w:jc w:val="both"/>
              <w:rPr>
                <w:sz w:val="22"/>
                <w:szCs w:val="22"/>
              </w:rPr>
            </w:pPr>
          </w:p>
          <w:p w14:paraId="1C41D9A1" w14:textId="097D17B6" w:rsidR="000043AB" w:rsidRPr="00B456C6" w:rsidRDefault="000043AB" w:rsidP="00AA4AD6">
            <w:pPr>
              <w:spacing w:after="120"/>
              <w:ind w:left="30" w:right="-72"/>
              <w:jc w:val="both"/>
              <w:rPr>
                <w:sz w:val="22"/>
                <w:szCs w:val="22"/>
              </w:rPr>
            </w:pPr>
            <w:r w:rsidRPr="00B456C6">
              <w:rPr>
                <w:sz w:val="22"/>
                <w:szCs w:val="22"/>
              </w:rPr>
              <w:t>Pytanie 2 – dotyczy pakietu 1 poz. 2</w:t>
            </w:r>
          </w:p>
          <w:p w14:paraId="2546C9A2" w14:textId="5CD14866" w:rsidR="000043AB" w:rsidRPr="00B456C6" w:rsidRDefault="000043AB" w:rsidP="00AA4AD6">
            <w:pPr>
              <w:spacing w:after="120"/>
              <w:ind w:left="30" w:right="-72"/>
              <w:jc w:val="both"/>
              <w:rPr>
                <w:sz w:val="22"/>
                <w:szCs w:val="22"/>
              </w:rPr>
            </w:pPr>
            <w:r w:rsidRPr="00B456C6">
              <w:rPr>
                <w:sz w:val="22"/>
                <w:szCs w:val="22"/>
              </w:rPr>
              <w:t xml:space="preserve">Czy w celu ujednolicenia połączeń i rodzaju mankietów zamawiający oczekuje, mankietów kodowanych kolorystycznie z połączeniem </w:t>
            </w:r>
            <w:proofErr w:type="spellStart"/>
            <w:r w:rsidRPr="00B456C6">
              <w:rPr>
                <w:sz w:val="22"/>
                <w:szCs w:val="22"/>
              </w:rPr>
              <w:t>dinaclick</w:t>
            </w:r>
            <w:proofErr w:type="spellEnd"/>
            <w:r w:rsidRPr="00B456C6">
              <w:rPr>
                <w:sz w:val="22"/>
                <w:szCs w:val="22"/>
              </w:rPr>
              <w:t>?</w:t>
            </w:r>
          </w:p>
          <w:p w14:paraId="3F14C086" w14:textId="77777777" w:rsidR="006F00FD" w:rsidRPr="00B456C6" w:rsidRDefault="006F00FD" w:rsidP="006F00FD">
            <w:pPr>
              <w:spacing w:after="120"/>
              <w:ind w:left="30" w:right="-72"/>
              <w:jc w:val="both"/>
              <w:rPr>
                <w:sz w:val="22"/>
                <w:szCs w:val="22"/>
              </w:rPr>
            </w:pPr>
            <w:r w:rsidRPr="00B456C6">
              <w:rPr>
                <w:b/>
                <w:bCs/>
                <w:sz w:val="22"/>
                <w:szCs w:val="22"/>
              </w:rPr>
              <w:t>Odpowiedź: Tak.</w:t>
            </w:r>
          </w:p>
          <w:p w14:paraId="63D35FF2" w14:textId="77777777" w:rsidR="006F00FD" w:rsidRPr="00B456C6" w:rsidRDefault="006F00FD" w:rsidP="00AA4AD6">
            <w:pPr>
              <w:spacing w:after="120"/>
              <w:ind w:left="30" w:right="-72"/>
              <w:jc w:val="both"/>
              <w:rPr>
                <w:sz w:val="22"/>
                <w:szCs w:val="22"/>
              </w:rPr>
            </w:pPr>
          </w:p>
          <w:p w14:paraId="27B22505" w14:textId="77777777" w:rsidR="000043AB" w:rsidRPr="00B456C6" w:rsidRDefault="000043AB" w:rsidP="00AA4AD6">
            <w:pPr>
              <w:spacing w:after="120"/>
              <w:ind w:left="30" w:right="-72"/>
              <w:jc w:val="both"/>
              <w:rPr>
                <w:sz w:val="22"/>
                <w:szCs w:val="22"/>
              </w:rPr>
            </w:pPr>
            <w:r w:rsidRPr="00B456C6">
              <w:rPr>
                <w:sz w:val="22"/>
                <w:szCs w:val="22"/>
              </w:rPr>
              <w:lastRenderedPageBreak/>
              <w:t>Pytanie 3 – dotyczy pakietu 1 poz. 6</w:t>
            </w:r>
          </w:p>
          <w:p w14:paraId="7842EA22" w14:textId="1A2AA6F4" w:rsidR="000043AB" w:rsidRPr="00B456C6" w:rsidRDefault="000043AB" w:rsidP="00AA4AD6">
            <w:pPr>
              <w:spacing w:after="120"/>
              <w:ind w:left="30" w:right="-72"/>
              <w:jc w:val="both"/>
              <w:rPr>
                <w:sz w:val="22"/>
                <w:szCs w:val="22"/>
              </w:rPr>
            </w:pPr>
            <w:r w:rsidRPr="00B456C6">
              <w:rPr>
                <w:sz w:val="22"/>
                <w:szCs w:val="22"/>
              </w:rPr>
              <w:t xml:space="preserve">Czy Zamawiający oczekuje kabla z połączeniem </w:t>
            </w:r>
            <w:proofErr w:type="spellStart"/>
            <w:r w:rsidRPr="00B456C6">
              <w:rPr>
                <w:sz w:val="22"/>
                <w:szCs w:val="22"/>
              </w:rPr>
              <w:t>dinaclick</w:t>
            </w:r>
            <w:proofErr w:type="spellEnd"/>
            <w:r w:rsidRPr="00B456C6">
              <w:rPr>
                <w:sz w:val="22"/>
                <w:szCs w:val="22"/>
              </w:rPr>
              <w:t>?</w:t>
            </w:r>
          </w:p>
          <w:p w14:paraId="30A2FD58" w14:textId="77777777" w:rsidR="006F00FD" w:rsidRPr="00B456C6" w:rsidRDefault="006F00FD" w:rsidP="006F00FD">
            <w:pPr>
              <w:spacing w:after="120"/>
              <w:ind w:left="30" w:right="-72"/>
              <w:jc w:val="both"/>
              <w:rPr>
                <w:sz w:val="22"/>
                <w:szCs w:val="22"/>
              </w:rPr>
            </w:pPr>
            <w:r w:rsidRPr="00B456C6">
              <w:rPr>
                <w:b/>
                <w:bCs/>
                <w:sz w:val="22"/>
                <w:szCs w:val="22"/>
              </w:rPr>
              <w:t>Odpowiedź: Tak.</w:t>
            </w:r>
          </w:p>
          <w:p w14:paraId="7153A30C" w14:textId="77777777" w:rsidR="006F00FD" w:rsidRPr="00B456C6" w:rsidRDefault="006F00FD" w:rsidP="00AA4AD6">
            <w:pPr>
              <w:spacing w:after="120"/>
              <w:ind w:left="30" w:right="-72"/>
              <w:jc w:val="both"/>
              <w:rPr>
                <w:sz w:val="22"/>
                <w:szCs w:val="22"/>
              </w:rPr>
            </w:pPr>
          </w:p>
          <w:p w14:paraId="3A1D18D5" w14:textId="77777777" w:rsidR="000043AB" w:rsidRPr="00B456C6" w:rsidRDefault="000043AB" w:rsidP="00AA4AD6">
            <w:pPr>
              <w:spacing w:after="120"/>
              <w:ind w:left="30" w:right="-72"/>
              <w:jc w:val="both"/>
              <w:rPr>
                <w:sz w:val="22"/>
                <w:szCs w:val="22"/>
              </w:rPr>
            </w:pPr>
            <w:r w:rsidRPr="00B456C6">
              <w:rPr>
                <w:sz w:val="22"/>
                <w:szCs w:val="22"/>
              </w:rPr>
              <w:t>Pytanie 4 – dotyczy pakietu 1 poz. 16, 17</w:t>
            </w:r>
          </w:p>
          <w:p w14:paraId="094E6E3C" w14:textId="77DDE7B7" w:rsidR="000043AB" w:rsidRPr="00B456C6" w:rsidRDefault="000043AB" w:rsidP="00AA4AD6">
            <w:pPr>
              <w:spacing w:after="120"/>
              <w:ind w:left="30" w:right="-72"/>
              <w:jc w:val="both"/>
              <w:rPr>
                <w:sz w:val="22"/>
                <w:szCs w:val="22"/>
              </w:rPr>
            </w:pPr>
            <w:r w:rsidRPr="00B456C6">
              <w:rPr>
                <w:sz w:val="22"/>
                <w:szCs w:val="22"/>
              </w:rPr>
              <w:t>Czy elementy mocujące – płytki i imadła mają być tego samego producenta co wymagane przetworniki?</w:t>
            </w:r>
          </w:p>
          <w:p w14:paraId="4216CCBC" w14:textId="77777777" w:rsidR="006F00FD" w:rsidRPr="00B456C6" w:rsidRDefault="006F00FD" w:rsidP="006F00FD">
            <w:pPr>
              <w:spacing w:after="120"/>
              <w:ind w:left="30" w:right="-72"/>
              <w:jc w:val="both"/>
              <w:rPr>
                <w:sz w:val="22"/>
                <w:szCs w:val="22"/>
              </w:rPr>
            </w:pPr>
            <w:r w:rsidRPr="00B456C6">
              <w:rPr>
                <w:b/>
                <w:bCs/>
                <w:sz w:val="22"/>
                <w:szCs w:val="22"/>
              </w:rPr>
              <w:t>Odpowiedź: Tak.</w:t>
            </w:r>
          </w:p>
          <w:p w14:paraId="170F5404" w14:textId="77777777" w:rsidR="006F00FD" w:rsidRPr="00B456C6" w:rsidRDefault="006F00FD" w:rsidP="00AA4AD6">
            <w:pPr>
              <w:spacing w:after="120"/>
              <w:ind w:left="30" w:right="-72"/>
              <w:jc w:val="both"/>
              <w:rPr>
                <w:sz w:val="22"/>
                <w:szCs w:val="22"/>
              </w:rPr>
            </w:pPr>
          </w:p>
          <w:p w14:paraId="20E7B8E2" w14:textId="77777777" w:rsidR="000043AB" w:rsidRPr="00B456C6" w:rsidRDefault="000043AB" w:rsidP="00AA4AD6">
            <w:pPr>
              <w:spacing w:after="120"/>
              <w:ind w:left="30" w:right="-72"/>
              <w:jc w:val="both"/>
              <w:rPr>
                <w:sz w:val="22"/>
                <w:szCs w:val="22"/>
              </w:rPr>
            </w:pPr>
            <w:r w:rsidRPr="00B456C6">
              <w:rPr>
                <w:sz w:val="22"/>
                <w:szCs w:val="22"/>
              </w:rPr>
              <w:t>Pytanie 5 – dotyczy pakietu 1 poz. 19, 20, 21, 22</w:t>
            </w:r>
          </w:p>
          <w:p w14:paraId="74AC7BB5" w14:textId="7FB9135F" w:rsidR="000043AB" w:rsidRPr="00B456C6" w:rsidRDefault="000043AB" w:rsidP="00AA4AD6">
            <w:pPr>
              <w:spacing w:after="120"/>
              <w:ind w:left="30" w:right="-72"/>
              <w:jc w:val="both"/>
              <w:rPr>
                <w:sz w:val="22"/>
                <w:szCs w:val="22"/>
              </w:rPr>
            </w:pPr>
            <w:r w:rsidRPr="00B456C6">
              <w:rPr>
                <w:sz w:val="22"/>
                <w:szCs w:val="22"/>
              </w:rPr>
              <w:t>Czy Zamawiający wymaga czujników i kabli w technologii MASIMO SET (pomiar pomimo ruchu i przy niskiej perfuzji dzięki eliminacji sygnału z krwi żylnej)?</w:t>
            </w:r>
          </w:p>
          <w:p w14:paraId="1751B4F9" w14:textId="77777777" w:rsidR="006F00FD" w:rsidRPr="00B456C6" w:rsidRDefault="006F00FD" w:rsidP="006F00FD">
            <w:pPr>
              <w:spacing w:after="120"/>
              <w:ind w:left="30" w:right="-72"/>
              <w:jc w:val="both"/>
              <w:rPr>
                <w:sz w:val="22"/>
                <w:szCs w:val="22"/>
              </w:rPr>
            </w:pPr>
            <w:r w:rsidRPr="00B456C6">
              <w:rPr>
                <w:b/>
                <w:bCs/>
                <w:sz w:val="22"/>
                <w:szCs w:val="22"/>
              </w:rPr>
              <w:t>Odpowiedź: Tak.</w:t>
            </w:r>
          </w:p>
          <w:p w14:paraId="7A2923DC" w14:textId="77777777" w:rsidR="006F00FD" w:rsidRPr="00B456C6" w:rsidRDefault="006F00FD" w:rsidP="00AA4AD6">
            <w:pPr>
              <w:spacing w:after="120"/>
              <w:ind w:left="30" w:right="-72"/>
              <w:jc w:val="both"/>
              <w:rPr>
                <w:sz w:val="22"/>
                <w:szCs w:val="22"/>
              </w:rPr>
            </w:pPr>
          </w:p>
          <w:p w14:paraId="1812C525" w14:textId="77777777" w:rsidR="000043AB" w:rsidRPr="00B456C6" w:rsidRDefault="000043AB" w:rsidP="00AA4AD6">
            <w:pPr>
              <w:spacing w:after="120"/>
              <w:ind w:left="30" w:right="-72"/>
              <w:jc w:val="both"/>
              <w:rPr>
                <w:sz w:val="22"/>
                <w:szCs w:val="22"/>
              </w:rPr>
            </w:pPr>
            <w:r w:rsidRPr="00B456C6">
              <w:rPr>
                <w:sz w:val="22"/>
                <w:szCs w:val="22"/>
              </w:rPr>
              <w:t>Pytanie 6 – dotyczy pakietu 3 poz. 8</w:t>
            </w:r>
          </w:p>
          <w:p w14:paraId="2321CF9F" w14:textId="77777777" w:rsidR="000043AB" w:rsidRPr="00B456C6" w:rsidRDefault="000043AB" w:rsidP="00AA4AD6">
            <w:pPr>
              <w:spacing w:after="120"/>
              <w:ind w:left="30" w:right="-72"/>
              <w:jc w:val="both"/>
              <w:rPr>
                <w:sz w:val="22"/>
                <w:szCs w:val="22"/>
              </w:rPr>
            </w:pPr>
            <w:r w:rsidRPr="00B456C6">
              <w:rPr>
                <w:sz w:val="22"/>
                <w:szCs w:val="22"/>
              </w:rPr>
              <w:t>Jakiego rodzaju adaptera Zamawiający oczekuje? Z LNOP na LNCS, z kabla LNCS na m-LNCS, z LNCS na RD, z m-LNCS-RD, czy różnych do wyboru przez Zamawiającego?</w:t>
            </w:r>
          </w:p>
          <w:p w14:paraId="7FA39DC2" w14:textId="58500F7C" w:rsidR="006F00FD" w:rsidRPr="00B456C6" w:rsidRDefault="006F00FD" w:rsidP="006F00FD">
            <w:pPr>
              <w:spacing w:after="120"/>
              <w:ind w:left="30" w:right="-72"/>
              <w:jc w:val="both"/>
              <w:rPr>
                <w:sz w:val="22"/>
                <w:szCs w:val="22"/>
              </w:rPr>
            </w:pPr>
            <w:r w:rsidRPr="00B456C6">
              <w:rPr>
                <w:b/>
                <w:bCs/>
                <w:sz w:val="22"/>
                <w:szCs w:val="22"/>
              </w:rPr>
              <w:t xml:space="preserve">Odpowiedź: </w:t>
            </w:r>
            <w:r w:rsidR="00BA2D90">
              <w:rPr>
                <w:b/>
                <w:bCs/>
                <w:sz w:val="22"/>
                <w:szCs w:val="22"/>
              </w:rPr>
              <w:t>M-LNCS to PC, ref 2858.</w:t>
            </w:r>
          </w:p>
          <w:p w14:paraId="6403C4D9" w14:textId="77777777" w:rsidR="006F00FD" w:rsidRPr="00B456C6" w:rsidRDefault="006F00FD" w:rsidP="006F00FD">
            <w:pPr>
              <w:spacing w:after="120"/>
              <w:ind w:left="30" w:right="-72"/>
              <w:jc w:val="both"/>
              <w:rPr>
                <w:sz w:val="22"/>
                <w:szCs w:val="22"/>
              </w:rPr>
            </w:pPr>
          </w:p>
          <w:p w14:paraId="5598D057" w14:textId="7D0C82D3" w:rsidR="006F00FD" w:rsidRPr="00B456C6" w:rsidRDefault="000043AB" w:rsidP="006F00FD">
            <w:pPr>
              <w:spacing w:after="120"/>
              <w:ind w:left="30" w:right="-72"/>
              <w:jc w:val="both"/>
              <w:rPr>
                <w:sz w:val="22"/>
                <w:szCs w:val="22"/>
              </w:rPr>
            </w:pPr>
            <w:r w:rsidRPr="00B456C6">
              <w:rPr>
                <w:sz w:val="22"/>
                <w:szCs w:val="22"/>
              </w:rPr>
              <w:t>Pytanie 7 – dotyczy pakietu 4</w:t>
            </w:r>
          </w:p>
          <w:p w14:paraId="601CA3D2" w14:textId="66205CDF" w:rsidR="000043AB" w:rsidRPr="00B456C6" w:rsidRDefault="000043AB" w:rsidP="00AA4AD6">
            <w:pPr>
              <w:spacing w:after="120"/>
              <w:ind w:left="30" w:right="-72"/>
              <w:jc w:val="both"/>
              <w:rPr>
                <w:sz w:val="22"/>
                <w:szCs w:val="22"/>
              </w:rPr>
            </w:pPr>
            <w:r w:rsidRPr="00B456C6">
              <w:rPr>
                <w:sz w:val="22"/>
                <w:szCs w:val="22"/>
              </w:rPr>
              <w:t>Czy Zamawiający wymaga jednorazowego pokrowca na materacyk do posiadanej przez Zamawiającego lampy do fototerapii (lampa łóżeczkowa „</w:t>
            </w:r>
            <w:proofErr w:type="spellStart"/>
            <w:r w:rsidRPr="00B456C6">
              <w:rPr>
                <w:sz w:val="22"/>
                <w:szCs w:val="22"/>
              </w:rPr>
              <w:t>NeoBlue</w:t>
            </w:r>
            <w:proofErr w:type="spellEnd"/>
            <w:r w:rsidRPr="00B456C6">
              <w:rPr>
                <w:sz w:val="22"/>
                <w:szCs w:val="22"/>
              </w:rPr>
              <w:t xml:space="preserve"> </w:t>
            </w:r>
            <w:proofErr w:type="spellStart"/>
            <w:r w:rsidRPr="00B456C6">
              <w:rPr>
                <w:sz w:val="22"/>
                <w:szCs w:val="22"/>
              </w:rPr>
              <w:t>Cozy</w:t>
            </w:r>
            <w:proofErr w:type="spellEnd"/>
            <w:r w:rsidRPr="00B456C6">
              <w:rPr>
                <w:sz w:val="22"/>
                <w:szCs w:val="22"/>
              </w:rPr>
              <w:t xml:space="preserve">”) wykonany z materiału dedykowanego i w rodzaju dopuszczonym i </w:t>
            </w:r>
            <w:proofErr w:type="spellStart"/>
            <w:r w:rsidRPr="00B456C6">
              <w:rPr>
                <w:sz w:val="22"/>
                <w:szCs w:val="22"/>
              </w:rPr>
              <w:t>zwalidowanym</w:t>
            </w:r>
            <w:proofErr w:type="spellEnd"/>
            <w:r w:rsidRPr="00B456C6">
              <w:rPr>
                <w:sz w:val="22"/>
                <w:szCs w:val="22"/>
              </w:rPr>
              <w:t xml:space="preserve"> przez producenta lamp - firmę NATUS?</w:t>
            </w:r>
          </w:p>
          <w:p w14:paraId="12C131D7" w14:textId="35313B8B" w:rsidR="006F00FD" w:rsidRPr="00B456C6" w:rsidRDefault="006F00FD" w:rsidP="006F00FD">
            <w:pPr>
              <w:spacing w:after="120"/>
              <w:ind w:left="30" w:right="-72"/>
              <w:jc w:val="both"/>
              <w:rPr>
                <w:sz w:val="22"/>
                <w:szCs w:val="22"/>
              </w:rPr>
            </w:pPr>
            <w:r w:rsidRPr="00B456C6">
              <w:rPr>
                <w:b/>
                <w:bCs/>
                <w:sz w:val="22"/>
                <w:szCs w:val="22"/>
              </w:rPr>
              <w:t>Odpowiedź: Zamawiający oczekuje ale nie wymaga.</w:t>
            </w:r>
          </w:p>
          <w:p w14:paraId="0297C084" w14:textId="77777777" w:rsidR="006F00FD" w:rsidRPr="00B456C6" w:rsidRDefault="006F00FD" w:rsidP="00AA4AD6">
            <w:pPr>
              <w:spacing w:after="120"/>
              <w:ind w:left="30" w:right="-72"/>
              <w:jc w:val="both"/>
              <w:rPr>
                <w:sz w:val="22"/>
                <w:szCs w:val="22"/>
              </w:rPr>
            </w:pPr>
          </w:p>
          <w:p w14:paraId="45C5A261" w14:textId="77777777" w:rsidR="000043AB" w:rsidRPr="00B456C6" w:rsidRDefault="000043AB" w:rsidP="00AA4AD6">
            <w:pPr>
              <w:spacing w:after="120"/>
              <w:ind w:left="30" w:right="-72"/>
              <w:jc w:val="both"/>
              <w:rPr>
                <w:sz w:val="22"/>
                <w:szCs w:val="22"/>
              </w:rPr>
            </w:pPr>
            <w:r w:rsidRPr="00B456C6">
              <w:rPr>
                <w:sz w:val="22"/>
                <w:szCs w:val="22"/>
              </w:rPr>
              <w:t>Pytanie 8 – dotyczy pakietu 4</w:t>
            </w:r>
          </w:p>
          <w:p w14:paraId="49F33D14" w14:textId="3CC60715" w:rsidR="000043AB" w:rsidRPr="00B456C6" w:rsidRDefault="000043AB" w:rsidP="00AA4AD6">
            <w:pPr>
              <w:spacing w:after="120"/>
              <w:ind w:left="30" w:right="-72"/>
              <w:jc w:val="both"/>
              <w:rPr>
                <w:sz w:val="22"/>
                <w:szCs w:val="22"/>
              </w:rPr>
            </w:pPr>
            <w:r w:rsidRPr="00B456C6">
              <w:rPr>
                <w:sz w:val="22"/>
                <w:szCs w:val="22"/>
              </w:rPr>
              <w:t xml:space="preserve">Czy Zamawianemu chodzi o 1200 szt. osłonek do lampy do fototerapii </w:t>
            </w:r>
            <w:proofErr w:type="spellStart"/>
            <w:r w:rsidRPr="00B456C6">
              <w:rPr>
                <w:sz w:val="22"/>
                <w:szCs w:val="22"/>
              </w:rPr>
              <w:t>NeoBlue</w:t>
            </w:r>
            <w:proofErr w:type="spellEnd"/>
            <w:r w:rsidRPr="00B456C6">
              <w:rPr>
                <w:sz w:val="22"/>
                <w:szCs w:val="22"/>
              </w:rPr>
              <w:t xml:space="preserve"> </w:t>
            </w:r>
            <w:proofErr w:type="spellStart"/>
            <w:r w:rsidRPr="00B456C6">
              <w:rPr>
                <w:sz w:val="22"/>
                <w:szCs w:val="22"/>
              </w:rPr>
              <w:t>Cozy</w:t>
            </w:r>
            <w:proofErr w:type="spellEnd"/>
            <w:r w:rsidRPr="00B456C6">
              <w:rPr>
                <w:sz w:val="22"/>
                <w:szCs w:val="22"/>
              </w:rPr>
              <w:t>, czyli 24 opakowania po 50 szt.?</w:t>
            </w:r>
          </w:p>
          <w:p w14:paraId="728339DE" w14:textId="77777777" w:rsidR="006F00FD" w:rsidRPr="00B456C6" w:rsidRDefault="006F00FD" w:rsidP="006F00FD">
            <w:pPr>
              <w:spacing w:after="120"/>
              <w:ind w:left="30" w:right="-72"/>
              <w:jc w:val="both"/>
              <w:rPr>
                <w:sz w:val="22"/>
                <w:szCs w:val="22"/>
              </w:rPr>
            </w:pPr>
            <w:r w:rsidRPr="00B456C6">
              <w:rPr>
                <w:b/>
                <w:bCs/>
                <w:sz w:val="22"/>
                <w:szCs w:val="22"/>
              </w:rPr>
              <w:t>Odpowiedź: Tak.</w:t>
            </w:r>
          </w:p>
          <w:p w14:paraId="140A8454" w14:textId="77777777" w:rsidR="006F00FD" w:rsidRPr="00B456C6" w:rsidRDefault="006F00FD" w:rsidP="00AA4AD6">
            <w:pPr>
              <w:spacing w:after="120"/>
              <w:ind w:left="30" w:right="-72"/>
              <w:jc w:val="both"/>
              <w:rPr>
                <w:sz w:val="22"/>
                <w:szCs w:val="22"/>
              </w:rPr>
            </w:pPr>
          </w:p>
          <w:p w14:paraId="137AF9F1" w14:textId="77777777" w:rsidR="000043AB" w:rsidRPr="00B456C6" w:rsidRDefault="000043AB" w:rsidP="00AA4AD6">
            <w:pPr>
              <w:spacing w:after="120"/>
              <w:ind w:left="30" w:right="-72"/>
              <w:jc w:val="both"/>
              <w:rPr>
                <w:sz w:val="22"/>
                <w:szCs w:val="22"/>
              </w:rPr>
            </w:pPr>
            <w:r w:rsidRPr="00B456C6">
              <w:rPr>
                <w:sz w:val="22"/>
                <w:szCs w:val="22"/>
              </w:rPr>
              <w:t>Pytanie 9 – dotyczy pakietu 5 poz. 1</w:t>
            </w:r>
          </w:p>
          <w:p w14:paraId="6FD34593" w14:textId="77777777" w:rsidR="000043AB" w:rsidRPr="00B456C6" w:rsidRDefault="000043AB" w:rsidP="00AA4AD6">
            <w:pPr>
              <w:spacing w:after="120"/>
              <w:ind w:left="30" w:right="-72"/>
              <w:jc w:val="both"/>
              <w:rPr>
                <w:sz w:val="22"/>
                <w:szCs w:val="22"/>
              </w:rPr>
            </w:pPr>
            <w:r w:rsidRPr="00B456C6">
              <w:rPr>
                <w:sz w:val="22"/>
                <w:szCs w:val="22"/>
              </w:rPr>
              <w:t>Czy Zamawiający wyrazi zgodę na zaoferowanie jednorazowego układu oddechowy do aparatu Infant</w:t>
            </w:r>
          </w:p>
          <w:p w14:paraId="17210CFE" w14:textId="2F4FF20F" w:rsidR="000043AB" w:rsidRPr="00B456C6" w:rsidRDefault="000043AB" w:rsidP="00AA4AD6">
            <w:pPr>
              <w:spacing w:after="120"/>
              <w:ind w:left="30" w:right="-72"/>
              <w:jc w:val="both"/>
              <w:rPr>
                <w:sz w:val="22"/>
                <w:szCs w:val="22"/>
              </w:rPr>
            </w:pPr>
            <w:proofErr w:type="spellStart"/>
            <w:r w:rsidRPr="00B456C6">
              <w:rPr>
                <w:sz w:val="22"/>
                <w:szCs w:val="22"/>
              </w:rPr>
              <w:t>Flow</w:t>
            </w:r>
            <w:proofErr w:type="spellEnd"/>
            <w:r w:rsidRPr="00B456C6">
              <w:rPr>
                <w:sz w:val="22"/>
                <w:szCs w:val="22"/>
              </w:rPr>
              <w:t xml:space="preserve"> bez zabezpieczenia antybakteryjnego, przy spełnieniu pozostałych wymogów SWZ?</w:t>
            </w:r>
          </w:p>
          <w:p w14:paraId="66238647" w14:textId="66F001DE" w:rsidR="006F00FD" w:rsidRPr="00B456C6" w:rsidRDefault="006F00FD" w:rsidP="006F00FD">
            <w:pPr>
              <w:spacing w:after="120"/>
              <w:ind w:left="30" w:right="-72"/>
              <w:jc w:val="both"/>
              <w:rPr>
                <w:sz w:val="22"/>
                <w:szCs w:val="22"/>
              </w:rPr>
            </w:pPr>
            <w:r w:rsidRPr="00B456C6">
              <w:rPr>
                <w:b/>
                <w:bCs/>
                <w:sz w:val="22"/>
                <w:szCs w:val="22"/>
              </w:rPr>
              <w:t>Odpowiedź: Tak, dopuści.</w:t>
            </w:r>
          </w:p>
          <w:p w14:paraId="2905FF65" w14:textId="77777777" w:rsidR="006F00FD" w:rsidRPr="00B456C6" w:rsidRDefault="006F00FD" w:rsidP="00AA4AD6">
            <w:pPr>
              <w:spacing w:after="120"/>
              <w:ind w:left="30" w:right="-72"/>
              <w:jc w:val="both"/>
              <w:rPr>
                <w:sz w:val="22"/>
                <w:szCs w:val="22"/>
              </w:rPr>
            </w:pPr>
          </w:p>
          <w:p w14:paraId="69FC3806" w14:textId="77777777" w:rsidR="000043AB" w:rsidRPr="00B456C6" w:rsidRDefault="000043AB" w:rsidP="00AA4AD6">
            <w:pPr>
              <w:spacing w:after="120"/>
              <w:ind w:left="30" w:right="-72"/>
              <w:jc w:val="both"/>
              <w:rPr>
                <w:sz w:val="22"/>
                <w:szCs w:val="22"/>
              </w:rPr>
            </w:pPr>
            <w:r w:rsidRPr="00B456C6">
              <w:rPr>
                <w:sz w:val="22"/>
                <w:szCs w:val="22"/>
              </w:rPr>
              <w:t>Pytanie 10 – dotyczy pakietu 5 poz. 2</w:t>
            </w:r>
          </w:p>
          <w:p w14:paraId="0BFE3086" w14:textId="77777777" w:rsidR="000043AB" w:rsidRPr="00B456C6" w:rsidRDefault="000043AB" w:rsidP="00AA4AD6">
            <w:pPr>
              <w:spacing w:after="120"/>
              <w:ind w:left="30" w:right="-72"/>
              <w:jc w:val="both"/>
              <w:rPr>
                <w:sz w:val="22"/>
                <w:szCs w:val="22"/>
              </w:rPr>
            </w:pPr>
            <w:r w:rsidRPr="00B456C6">
              <w:rPr>
                <w:sz w:val="22"/>
                <w:szCs w:val="22"/>
              </w:rPr>
              <w:t>Czy Zamawiający dopuści jednorazowy układ oddechowy noworodkowy o przekroju rur 10mm, dla</w:t>
            </w:r>
          </w:p>
          <w:p w14:paraId="31983F33" w14:textId="77777777" w:rsidR="000043AB" w:rsidRPr="00B456C6" w:rsidRDefault="000043AB" w:rsidP="00AA4AD6">
            <w:pPr>
              <w:spacing w:after="120"/>
              <w:ind w:left="30" w:right="-72"/>
              <w:jc w:val="both"/>
              <w:rPr>
                <w:sz w:val="22"/>
                <w:szCs w:val="22"/>
              </w:rPr>
            </w:pPr>
            <w:r w:rsidRPr="00B456C6">
              <w:rPr>
                <w:sz w:val="22"/>
                <w:szCs w:val="22"/>
              </w:rPr>
              <w:t>przepływu gazów powyżej 4L/min, przystosowany do użytku z nawilżaczem F&amp;P MR850, wykonany z</w:t>
            </w:r>
          </w:p>
          <w:p w14:paraId="38BD5C0C" w14:textId="77777777" w:rsidR="000043AB" w:rsidRPr="00B456C6" w:rsidRDefault="000043AB" w:rsidP="00AA4AD6">
            <w:pPr>
              <w:spacing w:after="120"/>
              <w:ind w:left="30" w:right="-72"/>
              <w:jc w:val="both"/>
              <w:rPr>
                <w:sz w:val="22"/>
                <w:szCs w:val="22"/>
              </w:rPr>
            </w:pPr>
            <w:r w:rsidRPr="00B456C6">
              <w:rPr>
                <w:sz w:val="22"/>
                <w:szCs w:val="22"/>
              </w:rPr>
              <w:t xml:space="preserve">rur karbowanych nie zawierających szkodliwych </w:t>
            </w:r>
            <w:proofErr w:type="spellStart"/>
            <w:r w:rsidRPr="00B456C6">
              <w:rPr>
                <w:sz w:val="22"/>
                <w:szCs w:val="22"/>
              </w:rPr>
              <w:t>ftalanów</w:t>
            </w:r>
            <w:proofErr w:type="spellEnd"/>
            <w:r w:rsidRPr="00B456C6">
              <w:rPr>
                <w:sz w:val="22"/>
                <w:szCs w:val="22"/>
              </w:rPr>
              <w:t>, bez jonów srebra, w skład którego wchodzi:</w:t>
            </w:r>
          </w:p>
          <w:p w14:paraId="53810E00" w14:textId="77777777" w:rsidR="000043AB" w:rsidRPr="00B456C6" w:rsidRDefault="000043AB" w:rsidP="00AA4AD6">
            <w:pPr>
              <w:spacing w:after="120"/>
              <w:ind w:left="30" w:right="-72"/>
              <w:jc w:val="both"/>
              <w:rPr>
                <w:sz w:val="22"/>
                <w:szCs w:val="22"/>
              </w:rPr>
            </w:pPr>
            <w:r w:rsidRPr="00B456C6">
              <w:rPr>
                <w:sz w:val="22"/>
                <w:szCs w:val="22"/>
              </w:rPr>
              <w:t>odcinek wdechowy podgrzewany o dł. 1,2 m , odcinek wydechowy niepodgrzewany z pułapką wodną ,</w:t>
            </w:r>
          </w:p>
          <w:p w14:paraId="19030772" w14:textId="77777777" w:rsidR="000043AB" w:rsidRPr="00B456C6" w:rsidRDefault="000043AB" w:rsidP="00AA4AD6">
            <w:pPr>
              <w:spacing w:after="120"/>
              <w:ind w:left="30" w:right="-72"/>
              <w:jc w:val="both"/>
              <w:rPr>
                <w:sz w:val="22"/>
                <w:szCs w:val="22"/>
              </w:rPr>
            </w:pPr>
            <w:r w:rsidRPr="00B456C6">
              <w:rPr>
                <w:sz w:val="22"/>
                <w:szCs w:val="22"/>
              </w:rPr>
              <w:lastRenderedPageBreak/>
              <w:t>odcinek przedłużający do inkubatora 0,4 m, odcinek ciśnieniowy? Komora do nawilżacza o konstrukcji</w:t>
            </w:r>
          </w:p>
          <w:p w14:paraId="2441540B" w14:textId="77777777" w:rsidR="000043AB" w:rsidRPr="00B456C6" w:rsidRDefault="000043AB" w:rsidP="00AA4AD6">
            <w:pPr>
              <w:spacing w:after="120"/>
              <w:ind w:left="30" w:right="-72"/>
              <w:jc w:val="both"/>
              <w:rPr>
                <w:sz w:val="22"/>
                <w:szCs w:val="22"/>
              </w:rPr>
            </w:pPr>
            <w:r w:rsidRPr="00B456C6">
              <w:rPr>
                <w:sz w:val="22"/>
                <w:szCs w:val="22"/>
              </w:rPr>
              <w:t>zapobiegającej nadmiernemu zbieraniu się kondensatu w obwodzie oddechowym pakowana</w:t>
            </w:r>
          </w:p>
          <w:p w14:paraId="7941E33D" w14:textId="77777777" w:rsidR="000043AB" w:rsidRPr="00B456C6" w:rsidRDefault="000043AB" w:rsidP="00AA4AD6">
            <w:pPr>
              <w:spacing w:after="120"/>
              <w:ind w:left="30" w:right="-72"/>
              <w:jc w:val="both"/>
              <w:rPr>
                <w:sz w:val="22"/>
                <w:szCs w:val="22"/>
              </w:rPr>
            </w:pPr>
            <w:r w:rsidRPr="00B456C6">
              <w:rPr>
                <w:sz w:val="22"/>
                <w:szCs w:val="22"/>
              </w:rPr>
              <w:t>oddzielnie. Układ dedykowany jest do respiratora Fabian i nie wymaga dodatkowych adapterów</w:t>
            </w:r>
          </w:p>
          <w:p w14:paraId="6FB792AB" w14:textId="20848B73" w:rsidR="000043AB" w:rsidRPr="00B456C6" w:rsidRDefault="000043AB" w:rsidP="00AA4AD6">
            <w:pPr>
              <w:spacing w:after="120"/>
              <w:ind w:left="30" w:right="-72"/>
              <w:jc w:val="both"/>
              <w:rPr>
                <w:sz w:val="22"/>
                <w:szCs w:val="22"/>
              </w:rPr>
            </w:pPr>
            <w:r w:rsidRPr="00B456C6">
              <w:rPr>
                <w:sz w:val="22"/>
                <w:szCs w:val="22"/>
              </w:rPr>
              <w:t>umożliwiających połączenie z respiratorem Fabian?</w:t>
            </w:r>
          </w:p>
          <w:p w14:paraId="00DDE5BC" w14:textId="7F98EAD4" w:rsidR="006F00FD" w:rsidRPr="00B456C6" w:rsidRDefault="006F00FD" w:rsidP="006F00FD">
            <w:pPr>
              <w:spacing w:after="120"/>
              <w:ind w:left="30" w:right="-72"/>
              <w:jc w:val="both"/>
              <w:rPr>
                <w:sz w:val="22"/>
                <w:szCs w:val="22"/>
              </w:rPr>
            </w:pPr>
            <w:r w:rsidRPr="00B456C6">
              <w:rPr>
                <w:b/>
                <w:bCs/>
                <w:sz w:val="22"/>
                <w:szCs w:val="22"/>
              </w:rPr>
              <w:t>Odpowiedź: Tak, dopuści.</w:t>
            </w:r>
          </w:p>
          <w:p w14:paraId="17E6808A" w14:textId="77777777" w:rsidR="006F00FD" w:rsidRPr="00B456C6" w:rsidRDefault="006F00FD" w:rsidP="006F00FD">
            <w:pPr>
              <w:spacing w:after="120"/>
              <w:ind w:right="-72"/>
              <w:jc w:val="both"/>
              <w:rPr>
                <w:sz w:val="22"/>
                <w:szCs w:val="22"/>
              </w:rPr>
            </w:pPr>
          </w:p>
          <w:p w14:paraId="70829F88" w14:textId="77777777" w:rsidR="000043AB" w:rsidRPr="00B456C6" w:rsidRDefault="000043AB" w:rsidP="00AA4AD6">
            <w:pPr>
              <w:spacing w:after="120"/>
              <w:ind w:left="30" w:right="-72"/>
              <w:jc w:val="both"/>
              <w:rPr>
                <w:sz w:val="22"/>
                <w:szCs w:val="22"/>
              </w:rPr>
            </w:pPr>
            <w:r w:rsidRPr="00B456C6">
              <w:rPr>
                <w:sz w:val="22"/>
                <w:szCs w:val="22"/>
              </w:rPr>
              <w:t>Pytanie 11 – dotyczy pakietu 6</w:t>
            </w:r>
          </w:p>
          <w:p w14:paraId="5E2F1685" w14:textId="77777777" w:rsidR="000043AB" w:rsidRPr="00B456C6" w:rsidRDefault="000043AB" w:rsidP="00AA4AD6">
            <w:pPr>
              <w:spacing w:after="120"/>
              <w:ind w:left="30" w:right="-72"/>
              <w:jc w:val="both"/>
              <w:rPr>
                <w:sz w:val="22"/>
                <w:szCs w:val="22"/>
              </w:rPr>
            </w:pPr>
            <w:r w:rsidRPr="00B456C6">
              <w:rPr>
                <w:sz w:val="22"/>
                <w:szCs w:val="22"/>
              </w:rPr>
              <w:t>Czy w celu zachowania maksymalnej ochrony Zamawiający oczekuje okularków do fototerapii</w:t>
            </w:r>
          </w:p>
          <w:p w14:paraId="4F7FDEBB" w14:textId="77777777" w:rsidR="000043AB" w:rsidRPr="00B456C6" w:rsidRDefault="000043AB" w:rsidP="00AA4AD6">
            <w:pPr>
              <w:spacing w:after="120"/>
              <w:ind w:left="30" w:right="-72"/>
              <w:jc w:val="both"/>
              <w:rPr>
                <w:sz w:val="22"/>
                <w:szCs w:val="22"/>
              </w:rPr>
            </w:pPr>
            <w:r w:rsidRPr="00B456C6">
              <w:rPr>
                <w:sz w:val="22"/>
                <w:szCs w:val="22"/>
              </w:rPr>
              <w:t>noworodków, renomowanej amerykańskiej firmy jednorazowego użytku, czyste mikrobiologicznie,</w:t>
            </w:r>
          </w:p>
          <w:p w14:paraId="779093C8" w14:textId="77777777" w:rsidR="000043AB" w:rsidRPr="00B456C6" w:rsidRDefault="000043AB" w:rsidP="00AA4AD6">
            <w:pPr>
              <w:spacing w:after="120"/>
              <w:ind w:left="30" w:right="-72"/>
              <w:jc w:val="both"/>
              <w:rPr>
                <w:sz w:val="22"/>
                <w:szCs w:val="22"/>
              </w:rPr>
            </w:pPr>
            <w:r w:rsidRPr="00B456C6">
              <w:rPr>
                <w:sz w:val="22"/>
                <w:szCs w:val="22"/>
              </w:rPr>
              <w:t xml:space="preserve">pakowane indywidualnie. Wykonane z delikatnego materiału typu </w:t>
            </w:r>
            <w:proofErr w:type="spellStart"/>
            <w:r w:rsidRPr="00B456C6">
              <w:rPr>
                <w:sz w:val="22"/>
                <w:szCs w:val="22"/>
              </w:rPr>
              <w:t>Velcro</w:t>
            </w:r>
            <w:proofErr w:type="spellEnd"/>
            <w:r w:rsidRPr="00B456C6">
              <w:rPr>
                <w:sz w:val="22"/>
                <w:szCs w:val="22"/>
              </w:rPr>
              <w:t>, przepuszczającego</w:t>
            </w:r>
          </w:p>
          <w:p w14:paraId="0082566C" w14:textId="77777777" w:rsidR="000043AB" w:rsidRPr="00B456C6" w:rsidRDefault="000043AB" w:rsidP="00AA4AD6">
            <w:pPr>
              <w:spacing w:after="120"/>
              <w:ind w:left="30" w:right="-72"/>
              <w:jc w:val="both"/>
              <w:rPr>
                <w:sz w:val="22"/>
                <w:szCs w:val="22"/>
              </w:rPr>
            </w:pPr>
            <w:r w:rsidRPr="00B456C6">
              <w:rPr>
                <w:sz w:val="22"/>
                <w:szCs w:val="22"/>
              </w:rPr>
              <w:t>promienie lecznicze jednak z dodatkową ochroną oczu na poziomie 99,9%potwerdzone niezależnymi</w:t>
            </w:r>
          </w:p>
          <w:p w14:paraId="233A1CF7" w14:textId="77777777" w:rsidR="000043AB" w:rsidRPr="00B456C6" w:rsidRDefault="000043AB" w:rsidP="00AA4AD6">
            <w:pPr>
              <w:spacing w:after="120"/>
              <w:ind w:left="30" w:right="-72"/>
              <w:jc w:val="both"/>
              <w:rPr>
                <w:sz w:val="22"/>
                <w:szCs w:val="22"/>
              </w:rPr>
            </w:pPr>
            <w:r w:rsidRPr="00B456C6">
              <w:rPr>
                <w:sz w:val="22"/>
                <w:szCs w:val="22"/>
              </w:rPr>
              <w:t>badaniami, zapinane na rzep na potylicy, z dodatkowymi uchwytami na przodzie ułatwiającymi</w:t>
            </w:r>
          </w:p>
          <w:p w14:paraId="0775FE43" w14:textId="77777777" w:rsidR="000043AB" w:rsidRPr="00B456C6" w:rsidRDefault="000043AB" w:rsidP="00AA4AD6">
            <w:pPr>
              <w:spacing w:after="120"/>
              <w:ind w:left="30" w:right="-72"/>
              <w:jc w:val="both"/>
              <w:rPr>
                <w:sz w:val="22"/>
                <w:szCs w:val="22"/>
              </w:rPr>
            </w:pPr>
            <w:r w:rsidRPr="00B456C6">
              <w:rPr>
                <w:sz w:val="22"/>
                <w:szCs w:val="22"/>
              </w:rPr>
              <w:t>dopasowanie, w kształcie litery Y, co powoduje , ze dopasowują się do główki dziecka oraz</w:t>
            </w:r>
          </w:p>
          <w:p w14:paraId="54A7F6BD" w14:textId="77777777" w:rsidR="000043AB" w:rsidRPr="00B456C6" w:rsidRDefault="000043AB" w:rsidP="00AA4AD6">
            <w:pPr>
              <w:spacing w:after="120"/>
              <w:ind w:left="30" w:right="-72"/>
              <w:jc w:val="both"/>
              <w:rPr>
                <w:sz w:val="22"/>
                <w:szCs w:val="22"/>
              </w:rPr>
            </w:pPr>
            <w:r w:rsidRPr="00B456C6">
              <w:rPr>
                <w:sz w:val="22"/>
                <w:szCs w:val="22"/>
              </w:rPr>
              <w:t>zabezpiecza to przed zsuwaniem się okularów, dokładnie obejmujące główkę, Wykonane z jednego</w:t>
            </w:r>
          </w:p>
          <w:p w14:paraId="4AB1A12A" w14:textId="77777777" w:rsidR="000043AB" w:rsidRPr="00B456C6" w:rsidRDefault="000043AB" w:rsidP="00AA4AD6">
            <w:pPr>
              <w:spacing w:after="120"/>
              <w:ind w:left="30" w:right="-72"/>
              <w:jc w:val="both"/>
              <w:rPr>
                <w:sz w:val="22"/>
                <w:szCs w:val="22"/>
              </w:rPr>
            </w:pPr>
            <w:r w:rsidRPr="00B456C6">
              <w:rPr>
                <w:sz w:val="22"/>
                <w:szCs w:val="22"/>
              </w:rPr>
              <w:t>kawałka materiału. Dostępne w trzech rozmiarach – Noworodki, rozmiar 30 – 38 cm, szerokość 56</w:t>
            </w:r>
          </w:p>
          <w:p w14:paraId="1B80AB04" w14:textId="77777777" w:rsidR="000043AB" w:rsidRPr="00B456C6" w:rsidRDefault="000043AB" w:rsidP="00AA4AD6">
            <w:pPr>
              <w:spacing w:after="120"/>
              <w:ind w:left="30" w:right="-72"/>
              <w:jc w:val="both"/>
              <w:rPr>
                <w:sz w:val="22"/>
                <w:szCs w:val="22"/>
              </w:rPr>
            </w:pPr>
            <w:r w:rsidRPr="00B456C6">
              <w:rPr>
                <w:sz w:val="22"/>
                <w:szCs w:val="22"/>
              </w:rPr>
              <w:t>mm, identyfikator rozmiaru - kolor turkusowy, Wcześniaki 24 – 33 cm, szerokość opaski 46 mm,</w:t>
            </w:r>
          </w:p>
          <w:p w14:paraId="322D7B5E" w14:textId="77777777" w:rsidR="000043AB" w:rsidRPr="00B456C6" w:rsidRDefault="000043AB" w:rsidP="00AA4AD6">
            <w:pPr>
              <w:spacing w:after="120"/>
              <w:ind w:left="30" w:right="-72"/>
              <w:jc w:val="both"/>
              <w:rPr>
                <w:sz w:val="22"/>
                <w:szCs w:val="22"/>
              </w:rPr>
            </w:pPr>
            <w:r w:rsidRPr="00B456C6">
              <w:rPr>
                <w:sz w:val="22"/>
                <w:szCs w:val="22"/>
              </w:rPr>
              <w:t>identyfikator rozmiaru - kolor zielony, Mikro - 20-28 cm, szerokość opaski 46mm, identyfikator</w:t>
            </w:r>
          </w:p>
          <w:p w14:paraId="15E2807F" w14:textId="77777777" w:rsidR="000043AB" w:rsidRPr="00B456C6" w:rsidRDefault="000043AB" w:rsidP="00AA4AD6">
            <w:pPr>
              <w:spacing w:after="120"/>
              <w:ind w:left="30" w:right="-72"/>
              <w:jc w:val="both"/>
              <w:rPr>
                <w:sz w:val="22"/>
                <w:szCs w:val="22"/>
              </w:rPr>
            </w:pPr>
            <w:r w:rsidRPr="00B456C6">
              <w:rPr>
                <w:sz w:val="22"/>
                <w:szCs w:val="22"/>
              </w:rPr>
              <w:t>rozmiaru - kolor granatowy. Oznaczenia rozmiarów (naklejki identyfikacyjne) na indywidualnym</w:t>
            </w:r>
          </w:p>
          <w:p w14:paraId="2D683638" w14:textId="2875BD1B" w:rsidR="000043AB" w:rsidRPr="00B456C6" w:rsidRDefault="000043AB" w:rsidP="00AA4AD6">
            <w:pPr>
              <w:spacing w:after="120"/>
              <w:ind w:left="30" w:right="-72"/>
              <w:jc w:val="both"/>
              <w:rPr>
                <w:sz w:val="22"/>
                <w:szCs w:val="22"/>
              </w:rPr>
            </w:pPr>
            <w:r w:rsidRPr="00B456C6">
              <w:rPr>
                <w:sz w:val="22"/>
                <w:szCs w:val="22"/>
              </w:rPr>
              <w:t>opakowaniu (nie na okularkach) – jako dodatkowa prewencja incydentów medycznych ?</w:t>
            </w:r>
          </w:p>
          <w:p w14:paraId="0957A7DE" w14:textId="01C90FCC" w:rsidR="006F00FD" w:rsidRPr="00B456C6" w:rsidRDefault="006F00FD" w:rsidP="006F00FD">
            <w:pPr>
              <w:spacing w:after="120"/>
              <w:ind w:left="30" w:right="-72"/>
              <w:jc w:val="both"/>
              <w:rPr>
                <w:sz w:val="22"/>
                <w:szCs w:val="22"/>
              </w:rPr>
            </w:pPr>
            <w:r w:rsidRPr="00B456C6">
              <w:rPr>
                <w:b/>
                <w:bCs/>
                <w:sz w:val="22"/>
                <w:szCs w:val="22"/>
              </w:rPr>
              <w:t>Odpowiedź: Zamawiający oczekuje ale nie wymaga.</w:t>
            </w:r>
          </w:p>
          <w:p w14:paraId="47E47279" w14:textId="42D53B7B" w:rsidR="006F00FD" w:rsidRPr="00B456C6" w:rsidRDefault="006F00FD" w:rsidP="00AA4AD6">
            <w:pPr>
              <w:spacing w:after="120"/>
              <w:ind w:left="30" w:right="-72"/>
              <w:jc w:val="both"/>
              <w:rPr>
                <w:sz w:val="22"/>
                <w:szCs w:val="22"/>
              </w:rPr>
            </w:pPr>
          </w:p>
          <w:p w14:paraId="11F4D106" w14:textId="77777777" w:rsidR="000043AB" w:rsidRPr="00B456C6" w:rsidRDefault="000043AB" w:rsidP="00AA4AD6">
            <w:pPr>
              <w:spacing w:after="120"/>
              <w:ind w:left="30" w:right="-72"/>
              <w:jc w:val="both"/>
              <w:rPr>
                <w:sz w:val="22"/>
                <w:szCs w:val="22"/>
              </w:rPr>
            </w:pPr>
            <w:r w:rsidRPr="00B456C6">
              <w:rPr>
                <w:sz w:val="22"/>
                <w:szCs w:val="22"/>
              </w:rPr>
              <w:t>Pytanie 12 – dotyczy pakietu 7 poz. 1, 2</w:t>
            </w:r>
          </w:p>
          <w:p w14:paraId="78037C03" w14:textId="77777777" w:rsidR="000043AB" w:rsidRPr="00B456C6" w:rsidRDefault="000043AB" w:rsidP="00AA4AD6">
            <w:pPr>
              <w:spacing w:after="120"/>
              <w:ind w:left="30" w:right="-72"/>
              <w:jc w:val="both"/>
              <w:rPr>
                <w:sz w:val="22"/>
                <w:szCs w:val="22"/>
              </w:rPr>
            </w:pPr>
            <w:r w:rsidRPr="00B456C6">
              <w:rPr>
                <w:sz w:val="22"/>
                <w:szCs w:val="22"/>
              </w:rPr>
              <w:t>Czy Zamawiający będzie oczekiwał zestawów do resuscytacji T-piece o następujących parametrach:</w:t>
            </w:r>
          </w:p>
          <w:p w14:paraId="38B97F11" w14:textId="77777777" w:rsidR="000043AB" w:rsidRPr="00B456C6" w:rsidRDefault="000043AB" w:rsidP="00AA4AD6">
            <w:pPr>
              <w:spacing w:after="120"/>
              <w:ind w:left="30" w:right="-72"/>
              <w:jc w:val="both"/>
              <w:rPr>
                <w:sz w:val="22"/>
                <w:szCs w:val="22"/>
              </w:rPr>
            </w:pPr>
            <w:r w:rsidRPr="00B456C6">
              <w:rPr>
                <w:sz w:val="22"/>
                <w:szCs w:val="22"/>
              </w:rPr>
              <w:t>Obwody oddechowe ze złączką T - trójnikiem, o dł. 183 cm (193 cm z łącznikiem w formie trójnika),</w:t>
            </w:r>
          </w:p>
          <w:p w14:paraId="3F4C924E" w14:textId="77777777" w:rsidR="000043AB" w:rsidRPr="00B456C6" w:rsidRDefault="000043AB" w:rsidP="00AA4AD6">
            <w:pPr>
              <w:spacing w:after="120"/>
              <w:ind w:left="30" w:right="-72"/>
              <w:jc w:val="both"/>
              <w:rPr>
                <w:sz w:val="22"/>
                <w:szCs w:val="22"/>
              </w:rPr>
            </w:pPr>
            <w:r w:rsidRPr="00B456C6">
              <w:rPr>
                <w:sz w:val="22"/>
                <w:szCs w:val="22"/>
              </w:rPr>
              <w:t>średnica – 10 mm, z objętością martwa &lt; 5 ml, łącznik po stronie pacjenta zgodnie ze standardem</w:t>
            </w:r>
          </w:p>
          <w:p w14:paraId="7795A016" w14:textId="77777777" w:rsidR="000043AB" w:rsidRPr="00B456C6" w:rsidRDefault="000043AB" w:rsidP="00AA4AD6">
            <w:pPr>
              <w:spacing w:after="120"/>
              <w:ind w:left="30" w:right="-72"/>
              <w:jc w:val="both"/>
              <w:rPr>
                <w:sz w:val="22"/>
                <w:szCs w:val="22"/>
              </w:rPr>
            </w:pPr>
            <w:r w:rsidRPr="00B456C6">
              <w:rPr>
                <w:sz w:val="22"/>
                <w:szCs w:val="22"/>
              </w:rPr>
              <w:t>ISO 5356-1 15 mm, stożkowy, żeński, wyposażone w zawór PEEP do regulacji dodatniego ciśnienia</w:t>
            </w:r>
          </w:p>
          <w:p w14:paraId="422B5F75" w14:textId="77777777" w:rsidR="000043AB" w:rsidRPr="00B456C6" w:rsidRDefault="000043AB" w:rsidP="00AA4AD6">
            <w:pPr>
              <w:spacing w:after="120"/>
              <w:ind w:left="30" w:right="-72"/>
              <w:jc w:val="both"/>
              <w:rPr>
                <w:sz w:val="22"/>
                <w:szCs w:val="22"/>
              </w:rPr>
            </w:pPr>
            <w:proofErr w:type="spellStart"/>
            <w:r w:rsidRPr="00B456C6">
              <w:rPr>
                <w:sz w:val="22"/>
                <w:szCs w:val="22"/>
              </w:rPr>
              <w:t>końcowowydechowego</w:t>
            </w:r>
            <w:proofErr w:type="spellEnd"/>
            <w:r w:rsidRPr="00B456C6">
              <w:rPr>
                <w:sz w:val="22"/>
                <w:szCs w:val="22"/>
              </w:rPr>
              <w:t>, który wspomaga utrzymanie optymalnego ciśnienia, niebieski. W skład</w:t>
            </w:r>
          </w:p>
          <w:p w14:paraId="14F9E1E6" w14:textId="77777777" w:rsidR="000043AB" w:rsidRPr="00B456C6" w:rsidRDefault="000043AB" w:rsidP="00AA4AD6">
            <w:pPr>
              <w:spacing w:after="120"/>
              <w:ind w:left="30" w:right="-72"/>
              <w:jc w:val="both"/>
              <w:rPr>
                <w:sz w:val="22"/>
                <w:szCs w:val="22"/>
              </w:rPr>
            </w:pPr>
            <w:r w:rsidRPr="00B456C6">
              <w:rPr>
                <w:sz w:val="22"/>
                <w:szCs w:val="22"/>
              </w:rPr>
              <w:t>każdego zestawu z obwodem wyposażonym w trójnik wchodzi karbowana rura niezawierająca lateksu</w:t>
            </w:r>
          </w:p>
          <w:p w14:paraId="515BF897" w14:textId="77777777" w:rsidR="000043AB" w:rsidRPr="00B456C6" w:rsidRDefault="000043AB" w:rsidP="00AA4AD6">
            <w:pPr>
              <w:spacing w:after="120"/>
              <w:ind w:left="30" w:right="-72"/>
              <w:jc w:val="both"/>
              <w:rPr>
                <w:sz w:val="22"/>
                <w:szCs w:val="22"/>
              </w:rPr>
            </w:pPr>
            <w:r w:rsidRPr="00B456C6">
              <w:rPr>
                <w:sz w:val="22"/>
                <w:szCs w:val="22"/>
              </w:rPr>
              <w:t>kauczuku naturalnego ani DEHP, z maskami odpowiednio w rozmiarze 0 i 1. Maski mają poduszki</w:t>
            </w:r>
          </w:p>
          <w:p w14:paraId="505C8FFF" w14:textId="77777777" w:rsidR="000043AB" w:rsidRPr="00B456C6" w:rsidRDefault="000043AB" w:rsidP="00AA4AD6">
            <w:pPr>
              <w:spacing w:after="120"/>
              <w:ind w:left="30" w:right="-72"/>
              <w:jc w:val="both"/>
              <w:rPr>
                <w:sz w:val="22"/>
                <w:szCs w:val="22"/>
              </w:rPr>
            </w:pPr>
            <w:r w:rsidRPr="00B456C6">
              <w:rPr>
                <w:sz w:val="22"/>
                <w:szCs w:val="22"/>
              </w:rPr>
              <w:t>wypełnione powietrzem oraz kształt anatomiczny z otworami na palce. Zestaw zawiera także osłonę</w:t>
            </w:r>
          </w:p>
          <w:p w14:paraId="0A0D0CFF" w14:textId="77777777" w:rsidR="000043AB" w:rsidRPr="00B456C6" w:rsidRDefault="000043AB" w:rsidP="00AA4AD6">
            <w:pPr>
              <w:spacing w:after="120"/>
              <w:ind w:left="30" w:right="-72"/>
              <w:jc w:val="both"/>
              <w:rPr>
                <w:sz w:val="22"/>
                <w:szCs w:val="22"/>
              </w:rPr>
            </w:pPr>
            <w:r w:rsidRPr="00B456C6">
              <w:rPr>
                <w:sz w:val="22"/>
                <w:szCs w:val="22"/>
              </w:rPr>
              <w:t>przeciwpyłową z paskiem. Produkt jest przeznaczony do użytku u noworodków i niemowląt o masie</w:t>
            </w:r>
          </w:p>
          <w:p w14:paraId="31B84092" w14:textId="196FBD75" w:rsidR="000043AB" w:rsidRPr="00B456C6" w:rsidRDefault="000043AB" w:rsidP="00AA4AD6">
            <w:pPr>
              <w:spacing w:after="120"/>
              <w:ind w:left="30" w:right="-72"/>
              <w:jc w:val="both"/>
              <w:rPr>
                <w:sz w:val="22"/>
                <w:szCs w:val="22"/>
              </w:rPr>
            </w:pPr>
            <w:r w:rsidRPr="00B456C6">
              <w:rPr>
                <w:sz w:val="22"/>
                <w:szCs w:val="22"/>
              </w:rPr>
              <w:t>ciała poniżej 10 kg - jakie są stosowane obecnie przez Zamawiającego ?</w:t>
            </w:r>
          </w:p>
          <w:p w14:paraId="6F9E328A" w14:textId="37975D99" w:rsidR="006F00FD" w:rsidRPr="00B456C6" w:rsidRDefault="006F00FD" w:rsidP="006F00FD">
            <w:pPr>
              <w:spacing w:after="120"/>
              <w:ind w:left="30" w:right="-72"/>
              <w:jc w:val="both"/>
              <w:rPr>
                <w:sz w:val="22"/>
                <w:szCs w:val="22"/>
              </w:rPr>
            </w:pPr>
            <w:r w:rsidRPr="00B456C6">
              <w:rPr>
                <w:b/>
                <w:bCs/>
                <w:sz w:val="22"/>
                <w:szCs w:val="22"/>
              </w:rPr>
              <w:t>Odpowiedź: Zamawiający oczekuje ale nie wymaga.</w:t>
            </w:r>
          </w:p>
          <w:p w14:paraId="6EC3FBC2" w14:textId="77777777" w:rsidR="006F00FD" w:rsidRPr="00B456C6" w:rsidRDefault="006F00FD" w:rsidP="00AA4AD6">
            <w:pPr>
              <w:spacing w:after="120"/>
              <w:ind w:left="30" w:right="-72"/>
              <w:jc w:val="both"/>
              <w:rPr>
                <w:sz w:val="22"/>
                <w:szCs w:val="22"/>
              </w:rPr>
            </w:pPr>
          </w:p>
          <w:p w14:paraId="0491E1C8" w14:textId="77777777" w:rsidR="000043AB" w:rsidRPr="00B456C6" w:rsidRDefault="000043AB" w:rsidP="00AA4AD6">
            <w:pPr>
              <w:spacing w:after="120"/>
              <w:ind w:left="30" w:right="-72"/>
              <w:jc w:val="both"/>
              <w:rPr>
                <w:sz w:val="22"/>
                <w:szCs w:val="22"/>
              </w:rPr>
            </w:pPr>
            <w:r w:rsidRPr="00B456C6">
              <w:rPr>
                <w:sz w:val="22"/>
                <w:szCs w:val="22"/>
              </w:rPr>
              <w:t>Pytanie 1 – dotyczy §11 ust. 2</w:t>
            </w:r>
          </w:p>
          <w:p w14:paraId="6B8F66BB" w14:textId="44EE7F7D" w:rsidR="000043AB" w:rsidRPr="00B456C6" w:rsidRDefault="000043AB" w:rsidP="00AA4AD6">
            <w:pPr>
              <w:spacing w:after="120"/>
              <w:ind w:left="30" w:right="-72"/>
              <w:jc w:val="both"/>
              <w:rPr>
                <w:sz w:val="22"/>
                <w:szCs w:val="22"/>
              </w:rPr>
            </w:pPr>
            <w:r w:rsidRPr="00B456C6">
              <w:rPr>
                <w:sz w:val="22"/>
                <w:szCs w:val="22"/>
              </w:rPr>
              <w:t>Zwracamy się z prośbą o obniżenie kary umownej do wysokości 1% wartości niezrealizowanego zamówienia za każdy dzień zwłoki.</w:t>
            </w:r>
          </w:p>
          <w:p w14:paraId="182E3262" w14:textId="5977DA09" w:rsidR="006F00FD" w:rsidRPr="00B456C6" w:rsidRDefault="006F00FD" w:rsidP="006F00FD">
            <w:pPr>
              <w:spacing w:after="120"/>
              <w:ind w:left="30" w:right="-72"/>
              <w:jc w:val="both"/>
              <w:rPr>
                <w:sz w:val="22"/>
                <w:szCs w:val="22"/>
              </w:rPr>
            </w:pPr>
            <w:r w:rsidRPr="00B456C6">
              <w:rPr>
                <w:b/>
                <w:bCs/>
                <w:sz w:val="22"/>
                <w:szCs w:val="22"/>
              </w:rPr>
              <w:lastRenderedPageBreak/>
              <w:t>Odpowiedź: Nie.</w:t>
            </w:r>
          </w:p>
          <w:p w14:paraId="0C9DAE23" w14:textId="77777777" w:rsidR="006F00FD" w:rsidRPr="00B456C6" w:rsidRDefault="006F00FD" w:rsidP="00AA4AD6">
            <w:pPr>
              <w:spacing w:after="120"/>
              <w:ind w:left="30" w:right="-72"/>
              <w:jc w:val="both"/>
              <w:rPr>
                <w:sz w:val="22"/>
                <w:szCs w:val="22"/>
              </w:rPr>
            </w:pPr>
          </w:p>
          <w:p w14:paraId="77651329" w14:textId="65F475F7" w:rsidR="000043AB" w:rsidRPr="00B456C6" w:rsidRDefault="000043AB" w:rsidP="00AA4AD6">
            <w:pPr>
              <w:spacing w:after="120"/>
              <w:ind w:left="30" w:right="-72"/>
              <w:jc w:val="both"/>
              <w:rPr>
                <w:sz w:val="22"/>
                <w:szCs w:val="22"/>
              </w:rPr>
            </w:pPr>
            <w:r w:rsidRPr="00B456C6">
              <w:rPr>
                <w:sz w:val="22"/>
                <w:szCs w:val="22"/>
              </w:rPr>
              <w:t xml:space="preserve">Pytanie 1 Pakiet 1 Pozycje 1,2,4,5,6,7,8,9,10,11,12,13,15, 24,25,30,38,47,48,51,52,53 Czy Zamawiający z uwagi na niejednolity charakter produktów w pakiecie 1, wydzieli pozycje 1,2,4,5,6,7,8,9,10,11,12,13,15, 24,25,30,38,47,48,51,52,53 i utworzy z nich odrębny pakiet/zadanie. Zamawiający umożliwi w ten sposób na złożenie konkurencyjnej oferty firmom biorącym udział w niniejszym postępowaniu, a tym samym będzie miał wybór z pośród najkorzystniejszych ofert, jak i możliwość osiągnięcia niższych cen. </w:t>
            </w:r>
          </w:p>
          <w:p w14:paraId="3924AD42" w14:textId="02DC80C3" w:rsidR="006F00FD" w:rsidRPr="00B456C6" w:rsidRDefault="006F00FD" w:rsidP="006F00FD">
            <w:pPr>
              <w:spacing w:after="120"/>
              <w:ind w:left="30" w:right="-72"/>
              <w:jc w:val="both"/>
              <w:rPr>
                <w:sz w:val="22"/>
                <w:szCs w:val="22"/>
              </w:rPr>
            </w:pPr>
            <w:r w:rsidRPr="00B456C6">
              <w:rPr>
                <w:b/>
                <w:bCs/>
                <w:sz w:val="22"/>
                <w:szCs w:val="22"/>
              </w:rPr>
              <w:t>Odpowiedź: Zgodnie z SWZ.</w:t>
            </w:r>
          </w:p>
          <w:p w14:paraId="6E5E77BE" w14:textId="77777777" w:rsidR="006F00FD" w:rsidRPr="00B456C6" w:rsidRDefault="006F00FD" w:rsidP="00AA4AD6">
            <w:pPr>
              <w:spacing w:after="120"/>
              <w:ind w:left="30" w:right="-72"/>
              <w:jc w:val="both"/>
              <w:rPr>
                <w:sz w:val="22"/>
                <w:szCs w:val="22"/>
              </w:rPr>
            </w:pPr>
          </w:p>
          <w:p w14:paraId="7B9CF637" w14:textId="60446066" w:rsidR="000043AB" w:rsidRPr="00B456C6" w:rsidRDefault="000043AB" w:rsidP="00AA4AD6">
            <w:pPr>
              <w:spacing w:after="120"/>
              <w:ind w:left="30" w:right="-72"/>
              <w:jc w:val="both"/>
              <w:rPr>
                <w:sz w:val="22"/>
                <w:szCs w:val="22"/>
              </w:rPr>
            </w:pPr>
            <w:r w:rsidRPr="00B456C6">
              <w:rPr>
                <w:sz w:val="22"/>
                <w:szCs w:val="22"/>
              </w:rPr>
              <w:t xml:space="preserve">Pytanie 2 Pakiet 2 Pozycja 8 W celu dobrania odpowiedniego asortymentu, prosimy Zamawiającego o podanie numeru katalogowego lub numeru REF obecnie używanego kabla. </w:t>
            </w:r>
          </w:p>
          <w:p w14:paraId="5738B7DC" w14:textId="174AED6B" w:rsidR="006F00FD" w:rsidRPr="00B456C6" w:rsidRDefault="006F00FD" w:rsidP="006F00FD">
            <w:pPr>
              <w:spacing w:after="120"/>
              <w:ind w:left="30" w:right="-72"/>
              <w:jc w:val="both"/>
              <w:rPr>
                <w:sz w:val="22"/>
                <w:szCs w:val="22"/>
              </w:rPr>
            </w:pPr>
            <w:r w:rsidRPr="00B456C6">
              <w:rPr>
                <w:b/>
                <w:bCs/>
                <w:sz w:val="22"/>
                <w:szCs w:val="22"/>
              </w:rPr>
              <w:t>Odpowiedź: 2016998.</w:t>
            </w:r>
          </w:p>
          <w:p w14:paraId="3A3325AA" w14:textId="77777777" w:rsidR="006F00FD" w:rsidRPr="00B456C6" w:rsidRDefault="006F00FD" w:rsidP="00AA4AD6">
            <w:pPr>
              <w:spacing w:after="120"/>
              <w:ind w:left="30" w:right="-72"/>
              <w:jc w:val="both"/>
              <w:rPr>
                <w:sz w:val="22"/>
                <w:szCs w:val="22"/>
              </w:rPr>
            </w:pPr>
          </w:p>
          <w:p w14:paraId="4F9E9297" w14:textId="3082F26C" w:rsidR="000043AB" w:rsidRPr="00B456C6" w:rsidRDefault="000043AB" w:rsidP="00AA4AD6">
            <w:pPr>
              <w:spacing w:after="120"/>
              <w:ind w:left="30" w:right="-72"/>
              <w:jc w:val="both"/>
              <w:rPr>
                <w:sz w:val="22"/>
                <w:szCs w:val="22"/>
              </w:rPr>
            </w:pPr>
            <w:r w:rsidRPr="00B456C6">
              <w:rPr>
                <w:sz w:val="22"/>
                <w:szCs w:val="22"/>
              </w:rPr>
              <w:t xml:space="preserve">Pytanie 3 Pakiet 2 Pozycja 15 W celu dobrania odpowiedniego asortymentu, prosimy Zamawiającego o podanie numeru katalogowego lub numeru REF obecnie używanego kabla. </w:t>
            </w:r>
          </w:p>
          <w:p w14:paraId="11304255" w14:textId="5E4305E6" w:rsidR="006F00FD" w:rsidRPr="00B456C6" w:rsidRDefault="006F00FD" w:rsidP="006F00FD">
            <w:pPr>
              <w:spacing w:after="120"/>
              <w:ind w:left="30" w:right="-72"/>
              <w:jc w:val="both"/>
              <w:rPr>
                <w:sz w:val="22"/>
                <w:szCs w:val="22"/>
              </w:rPr>
            </w:pPr>
            <w:r w:rsidRPr="00B456C6">
              <w:rPr>
                <w:b/>
                <w:bCs/>
                <w:sz w:val="22"/>
                <w:szCs w:val="22"/>
              </w:rPr>
              <w:t xml:space="preserve">Odpowiedź: </w:t>
            </w:r>
            <w:r w:rsidR="000414C4" w:rsidRPr="00B456C6">
              <w:rPr>
                <w:b/>
                <w:bCs/>
                <w:sz w:val="22"/>
                <w:szCs w:val="22"/>
              </w:rPr>
              <w:t>42661-36</w:t>
            </w:r>
            <w:r w:rsidRPr="00B456C6">
              <w:rPr>
                <w:b/>
                <w:bCs/>
                <w:sz w:val="22"/>
                <w:szCs w:val="22"/>
              </w:rPr>
              <w:t>.</w:t>
            </w:r>
          </w:p>
          <w:p w14:paraId="2A9AD6D4" w14:textId="77777777" w:rsidR="006F00FD" w:rsidRPr="00B456C6" w:rsidRDefault="006F00FD" w:rsidP="00AA4AD6">
            <w:pPr>
              <w:spacing w:after="120"/>
              <w:ind w:left="30" w:right="-72"/>
              <w:jc w:val="both"/>
              <w:rPr>
                <w:sz w:val="22"/>
                <w:szCs w:val="22"/>
              </w:rPr>
            </w:pPr>
          </w:p>
          <w:p w14:paraId="116A9961" w14:textId="77777777" w:rsidR="000043AB" w:rsidRPr="00B456C6" w:rsidRDefault="000043AB" w:rsidP="00AA4AD6">
            <w:pPr>
              <w:spacing w:after="120"/>
              <w:ind w:left="30" w:right="-72"/>
              <w:jc w:val="both"/>
              <w:rPr>
                <w:sz w:val="22"/>
                <w:szCs w:val="22"/>
              </w:rPr>
            </w:pPr>
            <w:r w:rsidRPr="00B456C6">
              <w:rPr>
                <w:sz w:val="22"/>
                <w:szCs w:val="22"/>
              </w:rPr>
              <w:t xml:space="preserve">Pytanie 4 Pakiet 2 Pozycja 30 W celu dobrania odpowiedniego asortymentu, prosimy Zamawiającego o podanie numeru katalogowego lub numeru REF obecnie używanego czujnika. </w:t>
            </w:r>
          </w:p>
          <w:p w14:paraId="31A43C19" w14:textId="6CDDB0A7" w:rsidR="006F00FD" w:rsidRPr="00B456C6" w:rsidRDefault="006F00FD" w:rsidP="006F00FD">
            <w:pPr>
              <w:spacing w:after="120"/>
              <w:ind w:left="30" w:right="-72"/>
              <w:jc w:val="both"/>
              <w:rPr>
                <w:sz w:val="22"/>
                <w:szCs w:val="22"/>
              </w:rPr>
            </w:pPr>
            <w:r w:rsidRPr="00B456C6">
              <w:rPr>
                <w:b/>
                <w:bCs/>
                <w:sz w:val="22"/>
                <w:szCs w:val="22"/>
              </w:rPr>
              <w:t xml:space="preserve">Odpowiedź: </w:t>
            </w:r>
            <w:r w:rsidR="000414C4" w:rsidRPr="00B456C6">
              <w:rPr>
                <w:b/>
                <w:bCs/>
                <w:sz w:val="22"/>
                <w:szCs w:val="22"/>
              </w:rPr>
              <w:t>M-10</w:t>
            </w:r>
            <w:r w:rsidRPr="00B456C6">
              <w:rPr>
                <w:b/>
                <w:bCs/>
                <w:sz w:val="22"/>
                <w:szCs w:val="22"/>
              </w:rPr>
              <w:t>.</w:t>
            </w:r>
          </w:p>
          <w:p w14:paraId="1A61B688" w14:textId="77777777" w:rsidR="006F00FD" w:rsidRPr="00B456C6" w:rsidRDefault="006F00FD" w:rsidP="006F00FD">
            <w:pPr>
              <w:spacing w:after="120"/>
              <w:ind w:right="-72"/>
              <w:jc w:val="both"/>
              <w:rPr>
                <w:sz w:val="22"/>
                <w:szCs w:val="22"/>
              </w:rPr>
            </w:pPr>
          </w:p>
          <w:p w14:paraId="418ACEA4" w14:textId="036D7D04" w:rsidR="000043AB" w:rsidRPr="00B456C6" w:rsidRDefault="000043AB" w:rsidP="00AA4AD6">
            <w:pPr>
              <w:spacing w:after="120"/>
              <w:ind w:left="30" w:right="-72"/>
              <w:jc w:val="both"/>
              <w:rPr>
                <w:sz w:val="22"/>
                <w:szCs w:val="22"/>
              </w:rPr>
            </w:pPr>
            <w:r w:rsidRPr="00B456C6">
              <w:rPr>
                <w:sz w:val="22"/>
                <w:szCs w:val="22"/>
              </w:rPr>
              <w:t xml:space="preserve">Pytanie 5 Pakiet 2 Pozycja 47 W celu dobrania odpowiedniego asortymentu, prosimy Zamawiającego o podanie numeru katalogowego lub numeru REF obecnie używanego przewodu. </w:t>
            </w:r>
          </w:p>
          <w:p w14:paraId="341352F5" w14:textId="55CF4BFE" w:rsidR="006F00FD" w:rsidRPr="00B456C6" w:rsidRDefault="006F00FD" w:rsidP="006F00FD">
            <w:pPr>
              <w:spacing w:after="120"/>
              <w:ind w:left="30" w:right="-72"/>
              <w:jc w:val="both"/>
              <w:rPr>
                <w:sz w:val="22"/>
                <w:szCs w:val="22"/>
              </w:rPr>
            </w:pPr>
            <w:r w:rsidRPr="00B456C6">
              <w:rPr>
                <w:b/>
                <w:bCs/>
                <w:sz w:val="22"/>
                <w:szCs w:val="22"/>
              </w:rPr>
              <w:t xml:space="preserve">Odpowiedź: </w:t>
            </w:r>
            <w:r w:rsidR="000414C4" w:rsidRPr="00B456C6">
              <w:rPr>
                <w:b/>
                <w:bCs/>
                <w:sz w:val="22"/>
                <w:szCs w:val="22"/>
              </w:rPr>
              <w:t>412682-004</w:t>
            </w:r>
          </w:p>
          <w:p w14:paraId="65C43ADE" w14:textId="77777777" w:rsidR="006F00FD" w:rsidRPr="00B456C6" w:rsidRDefault="006F00FD" w:rsidP="00AA4AD6">
            <w:pPr>
              <w:spacing w:after="120"/>
              <w:ind w:left="30" w:right="-72"/>
              <w:jc w:val="both"/>
              <w:rPr>
                <w:sz w:val="22"/>
                <w:szCs w:val="22"/>
              </w:rPr>
            </w:pPr>
          </w:p>
          <w:p w14:paraId="05265075" w14:textId="04A269DF" w:rsidR="000043AB" w:rsidRPr="00B456C6" w:rsidRDefault="000043AB" w:rsidP="00AA4AD6">
            <w:pPr>
              <w:spacing w:after="120"/>
              <w:ind w:left="30" w:right="-72"/>
              <w:jc w:val="both"/>
              <w:rPr>
                <w:sz w:val="22"/>
                <w:szCs w:val="22"/>
              </w:rPr>
            </w:pPr>
            <w:r w:rsidRPr="00B456C6">
              <w:rPr>
                <w:sz w:val="22"/>
                <w:szCs w:val="22"/>
              </w:rPr>
              <w:t xml:space="preserve">Pytanie 6 Pakiet 2 Pozycja 48 W celu dobrania odpowiedniego asortymentu, prosimy Zamawiającego o podanie numeru katalogowego lub numeru REF obecnie używanego przewodu. </w:t>
            </w:r>
          </w:p>
          <w:p w14:paraId="1895F351" w14:textId="74107D2C" w:rsidR="006F00FD" w:rsidRPr="00B456C6" w:rsidRDefault="006F00FD" w:rsidP="006F00FD">
            <w:pPr>
              <w:spacing w:after="120"/>
              <w:ind w:left="30" w:right="-72"/>
              <w:jc w:val="both"/>
              <w:rPr>
                <w:sz w:val="22"/>
                <w:szCs w:val="22"/>
              </w:rPr>
            </w:pPr>
            <w:r w:rsidRPr="00B456C6">
              <w:rPr>
                <w:b/>
                <w:bCs/>
                <w:sz w:val="22"/>
                <w:szCs w:val="22"/>
              </w:rPr>
              <w:t xml:space="preserve">Odpowiedź: </w:t>
            </w:r>
            <w:r w:rsidR="000414C4" w:rsidRPr="00B456C6">
              <w:rPr>
                <w:b/>
                <w:bCs/>
                <w:sz w:val="22"/>
                <w:szCs w:val="22"/>
              </w:rPr>
              <w:t>412681-006</w:t>
            </w:r>
            <w:r w:rsidRPr="00B456C6">
              <w:rPr>
                <w:b/>
                <w:bCs/>
                <w:sz w:val="22"/>
                <w:szCs w:val="22"/>
              </w:rPr>
              <w:t>.</w:t>
            </w:r>
          </w:p>
          <w:p w14:paraId="287B2DBA" w14:textId="77777777" w:rsidR="006F00FD" w:rsidRPr="00B456C6" w:rsidRDefault="006F00FD" w:rsidP="00AA4AD6">
            <w:pPr>
              <w:spacing w:after="120"/>
              <w:ind w:left="30" w:right="-72"/>
              <w:jc w:val="both"/>
              <w:rPr>
                <w:sz w:val="22"/>
                <w:szCs w:val="22"/>
              </w:rPr>
            </w:pPr>
          </w:p>
          <w:p w14:paraId="29E95B0B" w14:textId="64624197" w:rsidR="000043AB" w:rsidRPr="00B456C6" w:rsidRDefault="000043AB" w:rsidP="00AA4AD6">
            <w:pPr>
              <w:spacing w:after="120"/>
              <w:ind w:left="30" w:right="-72"/>
              <w:jc w:val="both"/>
              <w:rPr>
                <w:sz w:val="22"/>
                <w:szCs w:val="22"/>
              </w:rPr>
            </w:pPr>
            <w:r w:rsidRPr="00B456C6">
              <w:rPr>
                <w:sz w:val="22"/>
                <w:szCs w:val="22"/>
              </w:rPr>
              <w:t xml:space="preserve">Pytanie 7 Pakiet 2 Pozycja 51 Czy Zamawiający pozwoli na zaproponowanie mankietów brązowych standard 25-35 ? Reszta bez zmian. </w:t>
            </w:r>
          </w:p>
          <w:p w14:paraId="4F529B81" w14:textId="77777777" w:rsidR="006F00FD" w:rsidRPr="00B456C6" w:rsidRDefault="006F00FD" w:rsidP="006F00FD">
            <w:pPr>
              <w:spacing w:after="120"/>
              <w:ind w:left="30" w:right="-72"/>
              <w:jc w:val="both"/>
              <w:rPr>
                <w:sz w:val="22"/>
                <w:szCs w:val="22"/>
              </w:rPr>
            </w:pPr>
            <w:r w:rsidRPr="00B456C6">
              <w:rPr>
                <w:b/>
                <w:bCs/>
                <w:sz w:val="22"/>
                <w:szCs w:val="22"/>
              </w:rPr>
              <w:t>Odpowiedź: Tak.</w:t>
            </w:r>
          </w:p>
          <w:p w14:paraId="7471DDB0" w14:textId="77777777" w:rsidR="006F00FD" w:rsidRPr="00B456C6" w:rsidRDefault="006F00FD" w:rsidP="00AA4AD6">
            <w:pPr>
              <w:spacing w:after="120"/>
              <w:ind w:left="30" w:right="-72"/>
              <w:jc w:val="both"/>
              <w:rPr>
                <w:sz w:val="22"/>
                <w:szCs w:val="22"/>
              </w:rPr>
            </w:pPr>
          </w:p>
          <w:p w14:paraId="785673DC" w14:textId="4BA42D7C" w:rsidR="000043AB" w:rsidRPr="00B456C6" w:rsidRDefault="000043AB" w:rsidP="00AA4AD6">
            <w:pPr>
              <w:spacing w:after="120"/>
              <w:ind w:left="30" w:right="-72"/>
              <w:jc w:val="both"/>
              <w:rPr>
                <w:sz w:val="22"/>
                <w:szCs w:val="22"/>
              </w:rPr>
            </w:pPr>
            <w:r w:rsidRPr="00B456C6">
              <w:rPr>
                <w:sz w:val="22"/>
                <w:szCs w:val="22"/>
              </w:rPr>
              <w:t>Pytanie 8 Pakiet 2 Pozycja 52 Czy Zamawiający pozwoli na zaproponowanie mankietów brązowych mały 18-26 ? Reszta bez zmian.</w:t>
            </w:r>
          </w:p>
          <w:p w14:paraId="08511423" w14:textId="77777777" w:rsidR="006F00FD" w:rsidRPr="00B456C6" w:rsidRDefault="006F00FD" w:rsidP="006F00FD">
            <w:pPr>
              <w:spacing w:after="120"/>
              <w:ind w:left="30" w:right="-72"/>
              <w:jc w:val="both"/>
              <w:rPr>
                <w:sz w:val="22"/>
                <w:szCs w:val="22"/>
              </w:rPr>
            </w:pPr>
            <w:r w:rsidRPr="00B456C6">
              <w:rPr>
                <w:b/>
                <w:bCs/>
                <w:sz w:val="22"/>
                <w:szCs w:val="22"/>
              </w:rPr>
              <w:t>Odpowiedź: Tak.</w:t>
            </w:r>
          </w:p>
          <w:p w14:paraId="25A00E4B" w14:textId="77777777" w:rsidR="006F00FD" w:rsidRPr="00B456C6" w:rsidRDefault="006F00FD" w:rsidP="00AA4AD6">
            <w:pPr>
              <w:spacing w:after="120"/>
              <w:ind w:left="30" w:right="-72"/>
              <w:jc w:val="both"/>
              <w:rPr>
                <w:sz w:val="22"/>
                <w:szCs w:val="22"/>
              </w:rPr>
            </w:pPr>
          </w:p>
          <w:p w14:paraId="27A7A7F9" w14:textId="486A052F" w:rsidR="000043AB" w:rsidRPr="00B456C6" w:rsidRDefault="000043AB" w:rsidP="00AA4AD6">
            <w:pPr>
              <w:spacing w:after="120"/>
              <w:ind w:left="30" w:right="-72"/>
              <w:jc w:val="both"/>
              <w:rPr>
                <w:sz w:val="22"/>
                <w:szCs w:val="22"/>
              </w:rPr>
            </w:pPr>
            <w:r w:rsidRPr="00B456C6">
              <w:rPr>
                <w:sz w:val="22"/>
                <w:szCs w:val="22"/>
              </w:rPr>
              <w:t>Pytanie 9 Pakiet 2 Pozycja 53 Czy Zamawiający pozwoli na zaproponowanie mankietów brązowych duży 33-47 ? Reszta bez zmian</w:t>
            </w:r>
          </w:p>
          <w:p w14:paraId="433EAC03" w14:textId="7D8A9B5B" w:rsidR="000414C4" w:rsidRPr="00B456C6" w:rsidRDefault="000414C4" w:rsidP="000414C4">
            <w:pPr>
              <w:spacing w:after="120"/>
              <w:ind w:left="30" w:right="-72"/>
              <w:jc w:val="both"/>
              <w:rPr>
                <w:sz w:val="22"/>
                <w:szCs w:val="22"/>
              </w:rPr>
            </w:pPr>
            <w:r w:rsidRPr="00B456C6">
              <w:rPr>
                <w:b/>
                <w:bCs/>
                <w:sz w:val="22"/>
                <w:szCs w:val="22"/>
              </w:rPr>
              <w:t>Odpowiedź: Zgodnie z SWZ.</w:t>
            </w:r>
          </w:p>
          <w:p w14:paraId="2655C3A1" w14:textId="77777777" w:rsidR="000414C4" w:rsidRPr="00B456C6" w:rsidRDefault="000414C4" w:rsidP="00AA4AD6">
            <w:pPr>
              <w:spacing w:after="120"/>
              <w:ind w:left="30" w:right="-72"/>
              <w:jc w:val="both"/>
              <w:rPr>
                <w:sz w:val="22"/>
                <w:szCs w:val="22"/>
              </w:rPr>
            </w:pPr>
          </w:p>
          <w:p w14:paraId="65E3C868" w14:textId="4976FE53" w:rsidR="000043AB" w:rsidRPr="00B456C6" w:rsidRDefault="000043AB" w:rsidP="00AA4AD6">
            <w:pPr>
              <w:spacing w:after="120"/>
              <w:ind w:left="30" w:right="-72"/>
              <w:jc w:val="both"/>
              <w:rPr>
                <w:sz w:val="22"/>
                <w:szCs w:val="22"/>
              </w:rPr>
            </w:pPr>
            <w:r w:rsidRPr="00B456C6">
              <w:rPr>
                <w:sz w:val="22"/>
                <w:szCs w:val="22"/>
              </w:rPr>
              <w:t>Pytanie do zadania cz. 6: Czy Zamawiający dopuści okularki do fototerapii jednorazowego, pakowane pojedynczo, nie drażniące skóry, dopasowujące się do główki i twarzy, dobrze chroniące podczas fototerapii, bez lateksu, z opaską wykonaną z dwóch część materiału, z regulowanym zapięciem na rzepy (w dwóch miejscach) i kształtem okularków redukującym ciśnienie wywierane na gałkę oczną, dostępne w trzech rozmiarach: &lt;28cm, od 28 do 34 cm i &gt;34cm?</w:t>
            </w:r>
          </w:p>
          <w:p w14:paraId="3E59D2E0" w14:textId="3709F9C8" w:rsidR="000414C4" w:rsidRPr="00B456C6" w:rsidRDefault="000414C4" w:rsidP="000414C4">
            <w:pPr>
              <w:spacing w:after="120"/>
              <w:ind w:left="30" w:right="-72"/>
              <w:jc w:val="both"/>
              <w:rPr>
                <w:sz w:val="22"/>
                <w:szCs w:val="22"/>
              </w:rPr>
            </w:pPr>
            <w:r w:rsidRPr="00B456C6">
              <w:rPr>
                <w:b/>
                <w:bCs/>
                <w:sz w:val="22"/>
                <w:szCs w:val="22"/>
              </w:rPr>
              <w:t>Odpowiedź: Zgodnie z SWZ..</w:t>
            </w:r>
          </w:p>
          <w:p w14:paraId="75079130" w14:textId="77777777" w:rsidR="000414C4" w:rsidRPr="00B456C6" w:rsidRDefault="000414C4" w:rsidP="00AA4AD6">
            <w:pPr>
              <w:spacing w:after="120"/>
              <w:ind w:left="30" w:right="-72"/>
              <w:jc w:val="both"/>
              <w:rPr>
                <w:sz w:val="22"/>
                <w:szCs w:val="22"/>
              </w:rPr>
            </w:pPr>
          </w:p>
          <w:p w14:paraId="2E41B34B" w14:textId="77777777" w:rsidR="000414C4" w:rsidRPr="00B456C6" w:rsidRDefault="000043AB" w:rsidP="00AA4AD6">
            <w:pPr>
              <w:spacing w:after="120"/>
              <w:ind w:left="30" w:right="-72"/>
              <w:jc w:val="both"/>
              <w:rPr>
                <w:sz w:val="22"/>
                <w:szCs w:val="22"/>
              </w:rPr>
            </w:pPr>
            <w:r w:rsidRPr="00B456C6">
              <w:rPr>
                <w:sz w:val="22"/>
                <w:szCs w:val="22"/>
              </w:rPr>
              <w:t xml:space="preserve">Pytania do pakietu 1: 1. Czy zamawiający wydzieli pozycje 14-22 oraz pozycję 46 do oddzielnego pakietu? Pozwoli to na złożenie konkurencyjnej oferty na oryginalne akcesoria GE </w:t>
            </w:r>
            <w:proofErr w:type="spellStart"/>
            <w:r w:rsidRPr="00B456C6">
              <w:rPr>
                <w:sz w:val="22"/>
                <w:szCs w:val="22"/>
              </w:rPr>
              <w:t>Healhtcare</w:t>
            </w:r>
            <w:proofErr w:type="spellEnd"/>
            <w:r w:rsidRPr="00B456C6">
              <w:rPr>
                <w:sz w:val="22"/>
                <w:szCs w:val="22"/>
              </w:rPr>
              <w:t xml:space="preserve"> </w:t>
            </w:r>
          </w:p>
          <w:p w14:paraId="29881ED6" w14:textId="1CA8A1DE" w:rsidR="000414C4" w:rsidRPr="00B456C6" w:rsidRDefault="000414C4" w:rsidP="000414C4">
            <w:pPr>
              <w:spacing w:after="120"/>
              <w:ind w:left="30" w:right="-72"/>
              <w:jc w:val="both"/>
              <w:rPr>
                <w:sz w:val="22"/>
                <w:szCs w:val="22"/>
              </w:rPr>
            </w:pPr>
            <w:r w:rsidRPr="00B456C6">
              <w:rPr>
                <w:b/>
                <w:bCs/>
                <w:sz w:val="22"/>
                <w:szCs w:val="22"/>
              </w:rPr>
              <w:t>Odpowiedź: Zgodnie z SWZ.</w:t>
            </w:r>
          </w:p>
          <w:p w14:paraId="71A3F3B4" w14:textId="77777777" w:rsidR="000414C4" w:rsidRPr="00B456C6" w:rsidRDefault="000414C4" w:rsidP="00AA4AD6">
            <w:pPr>
              <w:spacing w:after="120"/>
              <w:ind w:left="30" w:right="-72"/>
              <w:jc w:val="both"/>
              <w:rPr>
                <w:sz w:val="22"/>
                <w:szCs w:val="22"/>
              </w:rPr>
            </w:pPr>
          </w:p>
          <w:p w14:paraId="6D818B27" w14:textId="1B35950E" w:rsidR="000414C4" w:rsidRPr="00B456C6" w:rsidRDefault="000043AB" w:rsidP="00AA4AD6">
            <w:pPr>
              <w:spacing w:after="120"/>
              <w:ind w:left="30" w:right="-72"/>
              <w:jc w:val="both"/>
              <w:rPr>
                <w:sz w:val="22"/>
                <w:szCs w:val="22"/>
              </w:rPr>
            </w:pPr>
            <w:r w:rsidRPr="00B456C6">
              <w:rPr>
                <w:sz w:val="22"/>
                <w:szCs w:val="22"/>
              </w:rPr>
              <w:t xml:space="preserve">2. Czy Zamawiający dopuści w pozycji 1 i 2 wielorazowe mankiety dwutubowe typu Dura tak jak w pozycjach 51-53? </w:t>
            </w:r>
          </w:p>
          <w:p w14:paraId="0509304F" w14:textId="00D0A620" w:rsidR="000414C4" w:rsidRPr="00B456C6" w:rsidRDefault="000414C4" w:rsidP="000414C4">
            <w:pPr>
              <w:spacing w:after="120"/>
              <w:ind w:left="30" w:right="-72"/>
              <w:jc w:val="both"/>
              <w:rPr>
                <w:sz w:val="22"/>
                <w:szCs w:val="22"/>
              </w:rPr>
            </w:pPr>
            <w:r w:rsidRPr="00B456C6">
              <w:rPr>
                <w:b/>
                <w:bCs/>
                <w:sz w:val="22"/>
                <w:szCs w:val="22"/>
              </w:rPr>
              <w:t>Odpowiedź: Zgodnie z SWZ.</w:t>
            </w:r>
          </w:p>
          <w:p w14:paraId="10DCE350" w14:textId="77777777" w:rsidR="000414C4" w:rsidRPr="00B456C6" w:rsidRDefault="000414C4" w:rsidP="00AA4AD6">
            <w:pPr>
              <w:spacing w:after="120"/>
              <w:ind w:left="30" w:right="-72"/>
              <w:jc w:val="both"/>
              <w:rPr>
                <w:sz w:val="22"/>
                <w:szCs w:val="22"/>
              </w:rPr>
            </w:pPr>
          </w:p>
          <w:p w14:paraId="6E8C2C86" w14:textId="5F81CF32" w:rsidR="000043AB" w:rsidRPr="00B456C6" w:rsidRDefault="000043AB" w:rsidP="00AA4AD6">
            <w:pPr>
              <w:spacing w:after="120"/>
              <w:ind w:left="30" w:right="-72"/>
              <w:jc w:val="both"/>
              <w:rPr>
                <w:sz w:val="22"/>
                <w:szCs w:val="22"/>
              </w:rPr>
            </w:pPr>
            <w:r w:rsidRPr="00B456C6">
              <w:rPr>
                <w:sz w:val="22"/>
                <w:szCs w:val="22"/>
              </w:rPr>
              <w:t xml:space="preserve">3. Czy Zamawiający dopuści i będzie wymagał w pozycji 3-6 konektora mankietów </w:t>
            </w:r>
            <w:proofErr w:type="spellStart"/>
            <w:r w:rsidRPr="00B456C6">
              <w:rPr>
                <w:sz w:val="22"/>
                <w:szCs w:val="22"/>
              </w:rPr>
              <w:t>Dinaclick</w:t>
            </w:r>
            <w:proofErr w:type="spellEnd"/>
            <w:r w:rsidRPr="00B456C6">
              <w:rPr>
                <w:sz w:val="22"/>
                <w:szCs w:val="22"/>
              </w:rPr>
              <w:t xml:space="preserve"> spełniający obowiązującą normę ISO 80369-5? Konektor typu </w:t>
            </w:r>
            <w:proofErr w:type="spellStart"/>
            <w:r w:rsidRPr="00B456C6">
              <w:rPr>
                <w:sz w:val="22"/>
                <w:szCs w:val="22"/>
              </w:rPr>
              <w:t>mated</w:t>
            </w:r>
            <w:proofErr w:type="spellEnd"/>
            <w:r w:rsidRPr="00B456C6">
              <w:rPr>
                <w:sz w:val="22"/>
                <w:szCs w:val="22"/>
              </w:rPr>
              <w:t xml:space="preserve"> </w:t>
            </w:r>
            <w:proofErr w:type="spellStart"/>
            <w:r w:rsidRPr="00B456C6">
              <w:rPr>
                <w:sz w:val="22"/>
                <w:szCs w:val="22"/>
              </w:rPr>
              <w:t>submin</w:t>
            </w:r>
            <w:proofErr w:type="spellEnd"/>
            <w:r w:rsidRPr="00B456C6">
              <w:rPr>
                <w:sz w:val="22"/>
                <w:szCs w:val="22"/>
              </w:rPr>
              <w:t xml:space="preserve"> nie jest zgodny z obowiązująca normą ISO</w:t>
            </w:r>
          </w:p>
          <w:p w14:paraId="3F4468B1" w14:textId="762F9A0B" w:rsidR="000414C4" w:rsidRPr="00B456C6" w:rsidRDefault="000414C4" w:rsidP="000414C4">
            <w:pPr>
              <w:spacing w:after="120"/>
              <w:ind w:left="30" w:right="-72"/>
              <w:jc w:val="both"/>
              <w:rPr>
                <w:sz w:val="22"/>
                <w:szCs w:val="22"/>
              </w:rPr>
            </w:pPr>
            <w:r w:rsidRPr="00B456C6">
              <w:rPr>
                <w:b/>
                <w:bCs/>
                <w:sz w:val="22"/>
                <w:szCs w:val="22"/>
              </w:rPr>
              <w:t>Odpowiedź: Zgodnie z SWZ.</w:t>
            </w:r>
          </w:p>
          <w:p w14:paraId="11F6AC80" w14:textId="77777777" w:rsidR="000414C4" w:rsidRPr="00B456C6" w:rsidRDefault="000414C4" w:rsidP="00AA4AD6">
            <w:pPr>
              <w:spacing w:after="120"/>
              <w:ind w:left="30" w:right="-72"/>
              <w:jc w:val="both"/>
              <w:rPr>
                <w:sz w:val="22"/>
                <w:szCs w:val="22"/>
              </w:rPr>
            </w:pPr>
          </w:p>
          <w:p w14:paraId="1294FC5B" w14:textId="77777777" w:rsidR="000043AB" w:rsidRPr="00B456C6" w:rsidRDefault="000043AB" w:rsidP="00AA4AD6">
            <w:pPr>
              <w:spacing w:after="120"/>
              <w:ind w:left="30" w:right="-72"/>
              <w:jc w:val="both"/>
              <w:rPr>
                <w:sz w:val="22"/>
                <w:szCs w:val="22"/>
              </w:rPr>
            </w:pPr>
            <w:r w:rsidRPr="00B456C6">
              <w:rPr>
                <w:sz w:val="22"/>
                <w:szCs w:val="22"/>
              </w:rPr>
              <w:t>1.</w:t>
            </w:r>
            <w:r w:rsidRPr="00B456C6">
              <w:rPr>
                <w:sz w:val="22"/>
                <w:szCs w:val="22"/>
              </w:rPr>
              <w:tab/>
              <w:t xml:space="preserve">Dotyczy wzoru umowy par. 4 pkt 1. </w:t>
            </w:r>
          </w:p>
          <w:p w14:paraId="78A1E348" w14:textId="77777777" w:rsidR="000043AB" w:rsidRPr="00B456C6" w:rsidRDefault="000043AB" w:rsidP="00AA4AD6">
            <w:pPr>
              <w:spacing w:after="120"/>
              <w:ind w:left="30" w:right="-72"/>
              <w:jc w:val="both"/>
              <w:rPr>
                <w:sz w:val="22"/>
                <w:szCs w:val="22"/>
              </w:rPr>
            </w:pPr>
            <w:r w:rsidRPr="00B456C6">
              <w:rPr>
                <w:sz w:val="22"/>
                <w:szCs w:val="22"/>
              </w:rPr>
              <w:t xml:space="preserve">Czy w zakresie Pakietu nr 1 i 7 Zamawiający wyrazi zgodę na zaoferowanie sprzętu, który nie posiada deklaracji zgodności / zgłoszenia do rejestru wyrobów medycznych? Oferowany przez Wykonawcę sprzęt nie jest wyrobem medycznym, a częścią serwisową. </w:t>
            </w:r>
          </w:p>
          <w:p w14:paraId="39C93461" w14:textId="77777777" w:rsidR="000414C4" w:rsidRPr="00B456C6" w:rsidRDefault="000414C4" w:rsidP="000414C4">
            <w:pPr>
              <w:spacing w:after="120"/>
              <w:ind w:left="30" w:right="-72"/>
              <w:jc w:val="both"/>
              <w:rPr>
                <w:sz w:val="22"/>
                <w:szCs w:val="22"/>
              </w:rPr>
            </w:pPr>
            <w:r w:rsidRPr="00B456C6">
              <w:rPr>
                <w:b/>
                <w:bCs/>
                <w:sz w:val="22"/>
                <w:szCs w:val="22"/>
              </w:rPr>
              <w:t>Odpowiedź: Tak.</w:t>
            </w:r>
          </w:p>
          <w:p w14:paraId="75993225" w14:textId="77777777" w:rsidR="000043AB" w:rsidRPr="00B456C6" w:rsidRDefault="000043AB" w:rsidP="00AA4AD6">
            <w:pPr>
              <w:spacing w:after="120"/>
              <w:ind w:left="30" w:right="-72"/>
              <w:jc w:val="both"/>
              <w:rPr>
                <w:sz w:val="22"/>
                <w:szCs w:val="22"/>
              </w:rPr>
            </w:pPr>
          </w:p>
          <w:p w14:paraId="1125B25A" w14:textId="77777777" w:rsidR="000043AB" w:rsidRPr="00B456C6" w:rsidRDefault="000043AB" w:rsidP="00AA4AD6">
            <w:pPr>
              <w:spacing w:after="120"/>
              <w:ind w:left="30" w:right="-72"/>
              <w:jc w:val="both"/>
              <w:rPr>
                <w:sz w:val="22"/>
                <w:szCs w:val="22"/>
              </w:rPr>
            </w:pPr>
            <w:r w:rsidRPr="00B456C6">
              <w:rPr>
                <w:sz w:val="22"/>
                <w:szCs w:val="22"/>
              </w:rPr>
              <w:t>2.</w:t>
            </w:r>
            <w:r w:rsidRPr="00B456C6">
              <w:rPr>
                <w:sz w:val="22"/>
                <w:szCs w:val="22"/>
              </w:rPr>
              <w:tab/>
              <w:t xml:space="preserve">Dotyczy wzoru umowy par.5 pkt 4  oraz par. 11 pkt 2 </w:t>
            </w:r>
          </w:p>
          <w:p w14:paraId="6E37D260" w14:textId="77777777" w:rsidR="000043AB" w:rsidRPr="00B456C6" w:rsidRDefault="000043AB" w:rsidP="00AA4AD6">
            <w:pPr>
              <w:spacing w:after="120"/>
              <w:ind w:left="30" w:right="-72"/>
              <w:jc w:val="both"/>
              <w:rPr>
                <w:sz w:val="22"/>
                <w:szCs w:val="22"/>
              </w:rPr>
            </w:pPr>
            <w:r w:rsidRPr="00B456C6">
              <w:rPr>
                <w:sz w:val="22"/>
                <w:szCs w:val="22"/>
              </w:rPr>
              <w:t xml:space="preserve">Czy Zamawiający wyrazi zgodę na wykreślenie tego punktu z umowy? Środkiem dyscyplinującym wykonawcę do należytego wykonania umowy są kary umowne (opisane w par. 11). Wykonawca nie powinien być podwójnie karany za to samo przewinienie. </w:t>
            </w:r>
          </w:p>
          <w:p w14:paraId="76EB4DF8" w14:textId="77777777" w:rsidR="000414C4" w:rsidRPr="00B456C6" w:rsidRDefault="000414C4" w:rsidP="000414C4">
            <w:pPr>
              <w:spacing w:after="120"/>
              <w:ind w:left="30" w:right="-72"/>
              <w:jc w:val="both"/>
              <w:rPr>
                <w:sz w:val="22"/>
                <w:szCs w:val="22"/>
              </w:rPr>
            </w:pPr>
            <w:r w:rsidRPr="00B456C6">
              <w:rPr>
                <w:b/>
                <w:bCs/>
                <w:sz w:val="22"/>
                <w:szCs w:val="22"/>
              </w:rPr>
              <w:t>Odpowiedź: Tak.</w:t>
            </w:r>
          </w:p>
          <w:p w14:paraId="6E8EA91B" w14:textId="77777777" w:rsidR="000043AB" w:rsidRPr="00B456C6" w:rsidRDefault="000043AB" w:rsidP="00AA4AD6">
            <w:pPr>
              <w:spacing w:after="120"/>
              <w:ind w:left="30" w:right="-72"/>
              <w:jc w:val="both"/>
              <w:rPr>
                <w:sz w:val="22"/>
                <w:szCs w:val="22"/>
              </w:rPr>
            </w:pPr>
          </w:p>
          <w:p w14:paraId="71FA50F0" w14:textId="77777777" w:rsidR="000043AB" w:rsidRPr="00B456C6" w:rsidRDefault="000043AB" w:rsidP="00AA4AD6">
            <w:pPr>
              <w:spacing w:after="120"/>
              <w:ind w:left="30" w:right="-72"/>
              <w:jc w:val="both"/>
              <w:rPr>
                <w:sz w:val="22"/>
                <w:szCs w:val="22"/>
              </w:rPr>
            </w:pPr>
            <w:r w:rsidRPr="00B456C6">
              <w:rPr>
                <w:sz w:val="22"/>
                <w:szCs w:val="22"/>
              </w:rPr>
              <w:t>3.</w:t>
            </w:r>
            <w:r w:rsidRPr="00B456C6">
              <w:rPr>
                <w:sz w:val="22"/>
                <w:szCs w:val="22"/>
              </w:rPr>
              <w:tab/>
              <w:t xml:space="preserve"> Dotyczy wzoru umowy par.7 pkt 4</w:t>
            </w:r>
          </w:p>
          <w:p w14:paraId="2B000931" w14:textId="77777777" w:rsidR="000043AB" w:rsidRPr="00B456C6" w:rsidRDefault="000043AB" w:rsidP="00AA4AD6">
            <w:pPr>
              <w:spacing w:after="120"/>
              <w:ind w:left="30" w:right="-72"/>
              <w:jc w:val="both"/>
              <w:rPr>
                <w:sz w:val="22"/>
                <w:szCs w:val="22"/>
              </w:rPr>
            </w:pPr>
            <w:r w:rsidRPr="00B456C6">
              <w:rPr>
                <w:sz w:val="22"/>
                <w:szCs w:val="22"/>
              </w:rPr>
              <w:t xml:space="preserve">Wnioskujemy o modyfikację w/w punktu umowy, tak aby zapis uwzględniał każdą zmianę stawki VAT narzuconą przez Ustawodawcę. </w:t>
            </w:r>
          </w:p>
          <w:p w14:paraId="3B6D55F9" w14:textId="77777777" w:rsidR="000043AB" w:rsidRPr="00B456C6" w:rsidRDefault="000043AB" w:rsidP="00AA4AD6">
            <w:pPr>
              <w:spacing w:after="120"/>
              <w:ind w:left="30" w:right="-72"/>
              <w:jc w:val="both"/>
              <w:rPr>
                <w:sz w:val="22"/>
                <w:szCs w:val="22"/>
              </w:rPr>
            </w:pPr>
            <w:r w:rsidRPr="00B456C6">
              <w:rPr>
                <w:sz w:val="22"/>
                <w:szCs w:val="22"/>
              </w:rPr>
              <w:t xml:space="preserve">Proponujemy następujące brzmienie: "Wykonawca gwarantuje stałość cen netto zaproponowanych w ofercie przez cały okres trwania Umowy. W przypadku zmiany stawki VAT, Wykonawca proporcjonalnie obniży lub podwyższy kwotę brutto, po uprzednim powiadomieniu Zamawiającego. </w:t>
            </w:r>
          </w:p>
          <w:p w14:paraId="3C1B100A" w14:textId="44F57CE4" w:rsidR="000414C4" w:rsidRPr="00B456C6" w:rsidRDefault="000414C4" w:rsidP="000414C4">
            <w:pPr>
              <w:spacing w:after="120"/>
              <w:ind w:left="30" w:right="-72"/>
              <w:jc w:val="both"/>
              <w:rPr>
                <w:sz w:val="22"/>
                <w:szCs w:val="22"/>
              </w:rPr>
            </w:pPr>
            <w:r w:rsidRPr="00B456C6">
              <w:rPr>
                <w:b/>
                <w:bCs/>
                <w:sz w:val="22"/>
                <w:szCs w:val="22"/>
              </w:rPr>
              <w:t>Odpowiedź: Zamawiający modyfikuje wzór umowy. Zmodyfikowany wzór umowy Zamawiający zamieszcza na stronie internetowej oraz platformie e-</w:t>
            </w:r>
            <w:proofErr w:type="spellStart"/>
            <w:r w:rsidRPr="00B456C6">
              <w:rPr>
                <w:b/>
                <w:bCs/>
                <w:sz w:val="22"/>
                <w:szCs w:val="22"/>
              </w:rPr>
              <w:t>propublico</w:t>
            </w:r>
            <w:proofErr w:type="spellEnd"/>
            <w:r w:rsidRPr="00B456C6">
              <w:rPr>
                <w:b/>
                <w:bCs/>
                <w:sz w:val="22"/>
                <w:szCs w:val="22"/>
              </w:rPr>
              <w:t>.</w:t>
            </w:r>
          </w:p>
          <w:p w14:paraId="6C87FBA2" w14:textId="77777777" w:rsidR="000043AB" w:rsidRPr="00B456C6" w:rsidRDefault="000043AB" w:rsidP="00AA4AD6">
            <w:pPr>
              <w:spacing w:after="120"/>
              <w:ind w:left="30" w:right="-72"/>
              <w:jc w:val="both"/>
              <w:rPr>
                <w:sz w:val="22"/>
                <w:szCs w:val="22"/>
              </w:rPr>
            </w:pPr>
          </w:p>
          <w:p w14:paraId="37CD6F50" w14:textId="77777777" w:rsidR="000043AB" w:rsidRPr="00B456C6" w:rsidRDefault="000043AB" w:rsidP="00AA4AD6">
            <w:pPr>
              <w:spacing w:after="120"/>
              <w:ind w:left="30" w:right="-72"/>
              <w:jc w:val="both"/>
              <w:rPr>
                <w:sz w:val="22"/>
                <w:szCs w:val="22"/>
              </w:rPr>
            </w:pPr>
            <w:r w:rsidRPr="00B456C6">
              <w:rPr>
                <w:sz w:val="22"/>
                <w:szCs w:val="22"/>
              </w:rPr>
              <w:lastRenderedPageBreak/>
              <w:t>4.</w:t>
            </w:r>
            <w:r w:rsidRPr="00B456C6">
              <w:rPr>
                <w:sz w:val="22"/>
                <w:szCs w:val="22"/>
              </w:rPr>
              <w:tab/>
              <w:t xml:space="preserve">Dotyczy wzoru umowy par.10 pkt 3 </w:t>
            </w:r>
            <w:proofErr w:type="spellStart"/>
            <w:r w:rsidRPr="00B456C6">
              <w:rPr>
                <w:sz w:val="22"/>
                <w:szCs w:val="22"/>
              </w:rPr>
              <w:t>ppkt</w:t>
            </w:r>
            <w:proofErr w:type="spellEnd"/>
            <w:r w:rsidRPr="00B456C6">
              <w:rPr>
                <w:sz w:val="22"/>
                <w:szCs w:val="22"/>
              </w:rPr>
              <w:t xml:space="preserve"> 2</w:t>
            </w:r>
          </w:p>
          <w:p w14:paraId="5F341478" w14:textId="77777777" w:rsidR="000043AB" w:rsidRPr="00B456C6" w:rsidRDefault="000043AB" w:rsidP="00AA4AD6">
            <w:pPr>
              <w:spacing w:after="120"/>
              <w:ind w:left="30" w:right="-72"/>
              <w:jc w:val="both"/>
              <w:rPr>
                <w:sz w:val="22"/>
                <w:szCs w:val="22"/>
              </w:rPr>
            </w:pPr>
            <w:r w:rsidRPr="00B456C6">
              <w:rPr>
                <w:sz w:val="22"/>
                <w:szCs w:val="22"/>
              </w:rPr>
              <w:t>W związku z aktualną sytuacją związaną z rozprzestrzenianiem się zakażenia wirusem SARS-CoV-2, wskutek czego na podstawie §1 Rozporządzenia Ministra Zdrowia z dnia 20 marca 2020 r. w sprawie ogłoszenia na obszarze Rzeczypospolitej Polskiej stanu epidemii (Dz.U. z 2020 r. poz. 491), na terenie Polski został wprowadzony stan epidemii, wymagający zastosowania się do licznych ograniczeń wprowadzonych w/w Rozporządzeniem oraz wobec trudnego do przewidzenia dalszego rozwoju epidemii zarówno w Polsce, jak i w Europie i na całym świecie, który może mieć istotny wpływ na realizację Umowy zawartej w wyniku niniejszego postępowania, zwracamy się z prośbą o wprowadzenie do umowy treści klauzuli o sile wyższej (rozumianej m.in. jako stan epidemii). Propozycja dodania tej klauzuli zakłada współpracę Stron w przypadku zaistnienia okoliczności utrudniających realizację umowy, a związanych z siłą wyższą (szczególnie epidemią). Rozwiązanie to pozwoli na bieżącą reakcję Stron w przypadku utrudnień z realizacją kontraktu ze względu na dynamicznie rozwijającą się sytuację z COVID-19 oraz wspólne ustalenie dalszych działań w dobrej wierze tak, aby interesy obu stron były realizowane pomimo utrudnień wynikających z siły wyższej (w szczególności wynikającej z epidemii COVID-19). Tym samym zapewniona będzie realizacja interesów obu stron - tak Zamawiającego, jak i Wykonawcy - przy jednoczesnej konieczności dostosowania realizacji kontraktu do dynamicznie rozwijającej się sytuacji związanej z COVID-19 i restrykcjami wprowadzanymi przez rząd i inne organy władzy. Wobec tego, proponujemy dodatnie Paragrafu o treści:</w:t>
            </w:r>
          </w:p>
          <w:p w14:paraId="6C023993" w14:textId="77777777" w:rsidR="000043AB" w:rsidRPr="00B456C6" w:rsidRDefault="000043AB" w:rsidP="00AA4AD6">
            <w:pPr>
              <w:spacing w:after="120"/>
              <w:ind w:left="30" w:right="-72"/>
              <w:jc w:val="both"/>
              <w:rPr>
                <w:sz w:val="22"/>
                <w:szCs w:val="22"/>
              </w:rPr>
            </w:pPr>
            <w:r w:rsidRPr="00B456C6">
              <w:rPr>
                <w:sz w:val="22"/>
                <w:szCs w:val="22"/>
              </w:rPr>
              <w:t>1.</w:t>
            </w:r>
            <w:r w:rsidRPr="00B456C6">
              <w:rPr>
                <w:sz w:val="22"/>
                <w:szCs w:val="22"/>
              </w:rPr>
              <w:tab/>
              <w:t xml:space="preserve">Żadna ze Stron nie będzie odpowiedzialna za niewykonanie lub nienależyte wykonanie zobowiązań wynikających z Umowy, spowodowanych siłą wyższą, tj. przez okoliczności nadzwyczajne, nieprzewidywalne, lub też niemożliwe do uniknięcia mimo możliwości ich przewidzenia, w szczególności: klęski żywiołowe, katastrofy, strajki, zamieszki, embarga, stany zagrożenia epidemicznego, stany epidemii, stany nadzwyczajne, w tym stany klęski żywiołowej, decyzje, zarządzenia organów państwa itp. </w:t>
            </w:r>
          </w:p>
          <w:p w14:paraId="2C67B184" w14:textId="77777777" w:rsidR="000043AB" w:rsidRPr="00B456C6" w:rsidRDefault="000043AB" w:rsidP="00AA4AD6">
            <w:pPr>
              <w:spacing w:after="120"/>
              <w:ind w:left="30" w:right="-72"/>
              <w:jc w:val="both"/>
              <w:rPr>
                <w:sz w:val="22"/>
                <w:szCs w:val="22"/>
              </w:rPr>
            </w:pPr>
            <w:r w:rsidRPr="00B456C6">
              <w:rPr>
                <w:sz w:val="22"/>
                <w:szCs w:val="22"/>
              </w:rPr>
              <w:t>2.</w:t>
            </w:r>
            <w:r w:rsidRPr="00B456C6">
              <w:rPr>
                <w:sz w:val="22"/>
                <w:szCs w:val="22"/>
              </w:rPr>
              <w:tab/>
              <w:t xml:space="preserve">Terminy wykonania zobowiązań wynikających z Umowy, w tym czasu reakcji, ulegają przedłużeniu o czas trwania siły wyższej. </w:t>
            </w:r>
          </w:p>
          <w:p w14:paraId="2111EB33" w14:textId="77777777" w:rsidR="000043AB" w:rsidRPr="00B456C6" w:rsidRDefault="000043AB" w:rsidP="00AA4AD6">
            <w:pPr>
              <w:spacing w:after="120"/>
              <w:ind w:left="30" w:right="-72"/>
              <w:jc w:val="both"/>
              <w:rPr>
                <w:sz w:val="22"/>
                <w:szCs w:val="22"/>
              </w:rPr>
            </w:pPr>
            <w:r w:rsidRPr="00B456C6">
              <w:rPr>
                <w:sz w:val="22"/>
                <w:szCs w:val="22"/>
              </w:rPr>
              <w:t>3.</w:t>
            </w:r>
            <w:r w:rsidRPr="00B456C6">
              <w:rPr>
                <w:sz w:val="22"/>
                <w:szCs w:val="22"/>
              </w:rPr>
              <w:tab/>
              <w:t>W przypadku zaistnienia zdarzenia siły wyższej, Strona, która na skutek siły wyższej nie może należycie wykonać zobowiązań wynikających z Umowy, zawiadomi niezwłocznie drugą Stronę o zaistnieniu siły wyższej, jednocześnie określając jej wpływ na wykonanie zobowiązań. Po zawiadomieniu, Strony będą współdziałać w dobrej wierze w celu wywiązania się ze zobowiązań w stopniu, w jakim jest to praktycznie możliwe oraz będzie poszukiwać wszelkich sensownych alternatywnych środków działania, możliwych mimo zaistnienia okoliczności siły wyższej.</w:t>
            </w:r>
          </w:p>
          <w:p w14:paraId="4778B9A0" w14:textId="74EB243E" w:rsidR="000043AB" w:rsidRPr="00B456C6" w:rsidRDefault="000414C4" w:rsidP="00AA4AD6">
            <w:pPr>
              <w:spacing w:after="120"/>
              <w:ind w:left="30" w:right="-72"/>
              <w:jc w:val="both"/>
              <w:rPr>
                <w:sz w:val="22"/>
                <w:szCs w:val="22"/>
              </w:rPr>
            </w:pPr>
            <w:r w:rsidRPr="00B456C6">
              <w:rPr>
                <w:b/>
                <w:bCs/>
                <w:sz w:val="22"/>
                <w:szCs w:val="22"/>
              </w:rPr>
              <w:t>Odpowiedź: Zamawiający modyfikuje wzór umowy. Zmodyfikowany wzór umowy Zamawiający zamieszcza na stronie internetowej oraz platformie e-</w:t>
            </w:r>
            <w:proofErr w:type="spellStart"/>
            <w:r w:rsidRPr="00B456C6">
              <w:rPr>
                <w:b/>
                <w:bCs/>
                <w:sz w:val="22"/>
                <w:szCs w:val="22"/>
              </w:rPr>
              <w:t>propublico</w:t>
            </w:r>
            <w:proofErr w:type="spellEnd"/>
          </w:p>
          <w:p w14:paraId="7D760E81" w14:textId="77777777" w:rsidR="000043AB" w:rsidRPr="00B456C6" w:rsidRDefault="000043AB" w:rsidP="00AA4AD6">
            <w:pPr>
              <w:spacing w:after="120"/>
              <w:ind w:left="30" w:right="-72"/>
              <w:jc w:val="both"/>
              <w:rPr>
                <w:sz w:val="22"/>
                <w:szCs w:val="22"/>
              </w:rPr>
            </w:pPr>
            <w:r w:rsidRPr="00B456C6">
              <w:rPr>
                <w:sz w:val="22"/>
                <w:szCs w:val="22"/>
              </w:rPr>
              <w:t>5.</w:t>
            </w:r>
            <w:r w:rsidRPr="00B456C6">
              <w:rPr>
                <w:sz w:val="22"/>
                <w:szCs w:val="22"/>
              </w:rPr>
              <w:tab/>
              <w:t xml:space="preserve">Dotyczy wzoru umowy par. 11pkt 4 </w:t>
            </w:r>
          </w:p>
          <w:p w14:paraId="351773D5" w14:textId="77777777" w:rsidR="000043AB" w:rsidRPr="00B456C6" w:rsidRDefault="000043AB" w:rsidP="00AA4AD6">
            <w:pPr>
              <w:spacing w:after="120"/>
              <w:ind w:left="30" w:right="-72"/>
              <w:jc w:val="both"/>
              <w:rPr>
                <w:sz w:val="22"/>
                <w:szCs w:val="22"/>
              </w:rPr>
            </w:pPr>
            <w:r w:rsidRPr="00B456C6">
              <w:rPr>
                <w:sz w:val="22"/>
                <w:szCs w:val="22"/>
              </w:rPr>
              <w:t>Zwracamy uwagę, że określenie górnego limitu kar w wysokości 100 000,00 zł brutto stanowi karę rażąco wygórowaną. Jakkolwiek zasadne jest zabezpieczenie interesów Zamawiającego oraz należytego wykonania zamówienia to uregulowania dotyczące kar umownych nie mogą prowadzić do nieuzasadnionego wzbogacenia po stronie Zamawiającego oraz naruszenia zasady proporcjonalności. W związku z tym proponujemy określenie limitu kar umownych w wysokości 10% wartości umowy, co umożliwi również wykonawcom właściwą ocenę ryzyka i należytą wycenę oferty (zgodne z wyrok KIO z 4.09.2018, KIO 1601/18). Wobec tego proponujemy zmianę treści w par11 pkt 4  i nadanie mu następującej treści:</w:t>
            </w:r>
          </w:p>
          <w:p w14:paraId="5FC38DB7" w14:textId="77777777" w:rsidR="000043AB" w:rsidRPr="00B456C6" w:rsidRDefault="000043AB" w:rsidP="00AA4AD6">
            <w:pPr>
              <w:spacing w:after="120"/>
              <w:ind w:left="30" w:right="-72"/>
              <w:jc w:val="both"/>
              <w:rPr>
                <w:sz w:val="22"/>
                <w:szCs w:val="22"/>
              </w:rPr>
            </w:pPr>
            <w:r w:rsidRPr="00B456C6">
              <w:rPr>
                <w:sz w:val="22"/>
                <w:szCs w:val="22"/>
              </w:rPr>
              <w:t>"Łączna wysokość kar umownych ograniczona jest do wysokości 10 % całkowitej wartości brutto</w:t>
            </w:r>
          </w:p>
          <w:p w14:paraId="6C208F6D" w14:textId="7BDA6637" w:rsidR="000043AB" w:rsidRPr="00B456C6" w:rsidRDefault="000043AB" w:rsidP="00AA4AD6">
            <w:pPr>
              <w:spacing w:after="120"/>
              <w:ind w:left="30" w:right="-72"/>
              <w:jc w:val="both"/>
              <w:rPr>
                <w:sz w:val="22"/>
                <w:szCs w:val="22"/>
              </w:rPr>
            </w:pPr>
            <w:r w:rsidRPr="00B456C6">
              <w:rPr>
                <w:sz w:val="22"/>
                <w:szCs w:val="22"/>
              </w:rPr>
              <w:t xml:space="preserve">przedmiotu umowy." </w:t>
            </w:r>
          </w:p>
          <w:p w14:paraId="04904A63" w14:textId="5A6EE30D" w:rsidR="000414C4" w:rsidRPr="00B456C6" w:rsidRDefault="000414C4" w:rsidP="00AA4AD6">
            <w:pPr>
              <w:spacing w:after="120"/>
              <w:ind w:left="30" w:right="-72"/>
              <w:jc w:val="both"/>
              <w:rPr>
                <w:sz w:val="22"/>
                <w:szCs w:val="22"/>
              </w:rPr>
            </w:pPr>
            <w:r w:rsidRPr="00B456C6">
              <w:rPr>
                <w:b/>
                <w:bCs/>
                <w:sz w:val="22"/>
                <w:szCs w:val="22"/>
              </w:rPr>
              <w:t>Odpowiedź: Nie.</w:t>
            </w:r>
          </w:p>
          <w:p w14:paraId="382B42A8" w14:textId="77777777" w:rsidR="000043AB" w:rsidRPr="00B456C6" w:rsidRDefault="000043AB" w:rsidP="00AA4AD6">
            <w:pPr>
              <w:spacing w:after="120"/>
              <w:ind w:left="30" w:right="-72"/>
              <w:jc w:val="both"/>
              <w:rPr>
                <w:sz w:val="22"/>
                <w:szCs w:val="22"/>
              </w:rPr>
            </w:pPr>
          </w:p>
          <w:p w14:paraId="6EA8FCD2" w14:textId="77777777" w:rsidR="000043AB" w:rsidRPr="00B456C6" w:rsidRDefault="000043AB" w:rsidP="00AA4AD6">
            <w:pPr>
              <w:spacing w:after="120"/>
              <w:ind w:left="30" w:right="-72"/>
              <w:jc w:val="both"/>
              <w:rPr>
                <w:sz w:val="22"/>
                <w:szCs w:val="22"/>
              </w:rPr>
            </w:pPr>
          </w:p>
          <w:p w14:paraId="63F803AA" w14:textId="77777777" w:rsidR="000043AB" w:rsidRPr="00B456C6" w:rsidRDefault="000043AB" w:rsidP="00AA4AD6">
            <w:pPr>
              <w:spacing w:after="120"/>
              <w:ind w:left="30" w:right="-72"/>
              <w:jc w:val="both"/>
              <w:rPr>
                <w:sz w:val="22"/>
                <w:szCs w:val="22"/>
              </w:rPr>
            </w:pPr>
            <w:r w:rsidRPr="00B456C6">
              <w:rPr>
                <w:sz w:val="22"/>
                <w:szCs w:val="22"/>
              </w:rPr>
              <w:lastRenderedPageBreak/>
              <w:t>6.</w:t>
            </w:r>
            <w:r w:rsidRPr="00B456C6">
              <w:rPr>
                <w:sz w:val="22"/>
                <w:szCs w:val="22"/>
              </w:rPr>
              <w:tab/>
              <w:t xml:space="preserve">Dotyczy wzoru umowy par. 11pkt 1, 2 </w:t>
            </w:r>
          </w:p>
          <w:p w14:paraId="3CB188DE" w14:textId="77777777" w:rsidR="000043AB" w:rsidRPr="00B456C6" w:rsidRDefault="000043AB" w:rsidP="00AA4AD6">
            <w:pPr>
              <w:spacing w:after="120"/>
              <w:ind w:left="30" w:right="-72"/>
              <w:jc w:val="both"/>
              <w:rPr>
                <w:sz w:val="22"/>
                <w:szCs w:val="22"/>
              </w:rPr>
            </w:pPr>
            <w:r w:rsidRPr="00B456C6">
              <w:rPr>
                <w:sz w:val="22"/>
                <w:szCs w:val="22"/>
              </w:rPr>
              <w:t xml:space="preserve">Kara umowna jako surogat odszkodowania za nieterminową realizację przedmiotu umowy powinna być naliczana wyłącznie w sytuacji, gdy zaistniałe opóźnienie jest następstwem okoliczności, za które Wykonawca ponosi odpowiedzialność, to jest skutkiem zawinionych działań lub zaniechań Wykonawcy. Wykonawca powinien odpowiadać zatem za "zwłokę", nie zaś opóźnienie, które może być następstwem okoliczności niezależnych od Wykonawcy. W związku z tym proponujemy zastąpienie w par. 11 słowa "opóźnienie" słowem "zwłoka". </w:t>
            </w:r>
          </w:p>
          <w:p w14:paraId="01DC8D03" w14:textId="77777777" w:rsidR="000043AB" w:rsidRPr="00B456C6" w:rsidRDefault="000043AB" w:rsidP="00AA4AD6">
            <w:pPr>
              <w:spacing w:after="120"/>
              <w:ind w:left="30" w:right="-72"/>
              <w:jc w:val="both"/>
              <w:rPr>
                <w:sz w:val="22"/>
                <w:szCs w:val="22"/>
              </w:rPr>
            </w:pPr>
            <w:r w:rsidRPr="00B456C6">
              <w:rPr>
                <w:sz w:val="22"/>
                <w:szCs w:val="22"/>
              </w:rPr>
              <w:t xml:space="preserve">Dodatkowo wskazujemy, iż wskazane wysokości kar w par. 11 są karami wysokimi, odbiegającymi od standardowo stosowanych na rynku kar w przypadku zwłoki, tj. 0,1-0,2% za każdy dzień zwłoki w realizacji obowiązków umownych oraz 10% za odstąpienie od umowy. W związku z tym proponujemy dodatkowo obniżenie kar w: </w:t>
            </w:r>
          </w:p>
          <w:p w14:paraId="051A4FD6" w14:textId="77777777" w:rsidR="000043AB" w:rsidRPr="00B456C6" w:rsidRDefault="000043AB" w:rsidP="00AA4AD6">
            <w:pPr>
              <w:spacing w:after="120"/>
              <w:ind w:left="30" w:right="-72"/>
              <w:jc w:val="both"/>
              <w:rPr>
                <w:sz w:val="22"/>
                <w:szCs w:val="22"/>
              </w:rPr>
            </w:pPr>
            <w:r w:rsidRPr="00B456C6">
              <w:rPr>
                <w:sz w:val="22"/>
                <w:szCs w:val="22"/>
              </w:rPr>
              <w:t xml:space="preserve">- par. 11 pkt 1 do 10% ogólnej wartości umowy brutto określonej w par. 7 ust. 1 Umowy </w:t>
            </w:r>
          </w:p>
          <w:p w14:paraId="5D756A82" w14:textId="77777777" w:rsidR="000043AB" w:rsidRPr="00B456C6" w:rsidRDefault="000043AB" w:rsidP="00AA4AD6">
            <w:pPr>
              <w:spacing w:after="120"/>
              <w:ind w:left="30" w:right="-72"/>
              <w:jc w:val="both"/>
              <w:rPr>
                <w:sz w:val="22"/>
                <w:szCs w:val="22"/>
              </w:rPr>
            </w:pPr>
            <w:r w:rsidRPr="00B456C6">
              <w:rPr>
                <w:sz w:val="22"/>
                <w:szCs w:val="22"/>
              </w:rPr>
              <w:t xml:space="preserve">- par. 11 pkt 2 do 0,2% wartości umowy za każdy dzień zwłoki w dostarczeniu poszczególnych partii towaru lub nowego niewadliwego towaru zareklamowanego w trybie par. 8. </w:t>
            </w:r>
          </w:p>
          <w:p w14:paraId="480BD78F" w14:textId="77777777" w:rsidR="000414C4" w:rsidRPr="00B456C6" w:rsidRDefault="000414C4" w:rsidP="000414C4">
            <w:pPr>
              <w:spacing w:after="120"/>
              <w:ind w:left="30" w:right="-72"/>
              <w:jc w:val="both"/>
              <w:rPr>
                <w:sz w:val="22"/>
                <w:szCs w:val="22"/>
              </w:rPr>
            </w:pPr>
            <w:r w:rsidRPr="00B456C6">
              <w:rPr>
                <w:b/>
                <w:bCs/>
                <w:sz w:val="22"/>
                <w:szCs w:val="22"/>
              </w:rPr>
              <w:t>Odpowiedź: Nie.</w:t>
            </w:r>
          </w:p>
          <w:p w14:paraId="7C83DCAC" w14:textId="77777777" w:rsidR="000043AB" w:rsidRPr="00B456C6" w:rsidRDefault="000043AB" w:rsidP="00AA4AD6">
            <w:pPr>
              <w:spacing w:after="120"/>
              <w:ind w:left="30" w:right="-72"/>
              <w:jc w:val="both"/>
              <w:rPr>
                <w:sz w:val="22"/>
                <w:szCs w:val="22"/>
              </w:rPr>
            </w:pPr>
          </w:p>
          <w:p w14:paraId="69B5B322" w14:textId="77777777" w:rsidR="000043AB" w:rsidRPr="00B456C6" w:rsidRDefault="000043AB" w:rsidP="00AA4AD6">
            <w:pPr>
              <w:spacing w:after="120"/>
              <w:ind w:left="30" w:right="-72"/>
              <w:jc w:val="both"/>
              <w:rPr>
                <w:sz w:val="22"/>
                <w:szCs w:val="22"/>
              </w:rPr>
            </w:pPr>
            <w:r w:rsidRPr="00B456C6">
              <w:rPr>
                <w:sz w:val="22"/>
                <w:szCs w:val="22"/>
              </w:rPr>
              <w:t>7.</w:t>
            </w:r>
            <w:r w:rsidRPr="00B456C6">
              <w:rPr>
                <w:sz w:val="22"/>
                <w:szCs w:val="22"/>
              </w:rPr>
              <w:tab/>
              <w:t>Dotyczy wzoru umowy par. 11 pkt 7</w:t>
            </w:r>
          </w:p>
          <w:p w14:paraId="7AA61AE8" w14:textId="77777777" w:rsidR="000043AB" w:rsidRPr="00B456C6" w:rsidRDefault="000043AB" w:rsidP="00AA4AD6">
            <w:pPr>
              <w:spacing w:after="120"/>
              <w:ind w:left="30" w:right="-72"/>
              <w:jc w:val="both"/>
              <w:rPr>
                <w:sz w:val="22"/>
                <w:szCs w:val="22"/>
              </w:rPr>
            </w:pPr>
            <w:r w:rsidRPr="00B456C6">
              <w:rPr>
                <w:sz w:val="22"/>
                <w:szCs w:val="22"/>
              </w:rPr>
              <w:t>Rozwiązanie umowy jest rozwiązaniem radykalnym i niekorzystnym dla obu stron umowy, w tym również Zamawiającego. Wobec tego Wykonawca proponuje dodanie obowiązku pisemnego wezwania Wykonawcy do realizacji obowiązków w wyznaczonym terminie, nadając mu następujące brzmienie:</w:t>
            </w:r>
          </w:p>
          <w:p w14:paraId="51632446" w14:textId="09595C46" w:rsidR="000043AB" w:rsidRPr="00B456C6" w:rsidRDefault="000043AB" w:rsidP="00AA4AD6">
            <w:pPr>
              <w:spacing w:after="120"/>
              <w:ind w:left="30" w:right="-72"/>
              <w:jc w:val="both"/>
              <w:rPr>
                <w:sz w:val="22"/>
                <w:szCs w:val="22"/>
              </w:rPr>
            </w:pPr>
            <w:r w:rsidRPr="00B456C6">
              <w:rPr>
                <w:sz w:val="22"/>
                <w:szCs w:val="22"/>
              </w:rPr>
              <w:t>Przed rozwiązaniem umowy Zamawiający wezwie Wykonawcę do usunięcia naruszenia pod rygorem rozwiązania umowy, wyznaczając mu dodatkowy, odpowiedni termin nie krótszy niż 5 dniowy".</w:t>
            </w:r>
          </w:p>
          <w:p w14:paraId="57BA42FD" w14:textId="77777777" w:rsidR="000414C4" w:rsidRPr="00B456C6" w:rsidRDefault="000414C4" w:rsidP="000414C4">
            <w:pPr>
              <w:spacing w:after="120"/>
              <w:ind w:left="30" w:right="-72"/>
              <w:jc w:val="both"/>
              <w:rPr>
                <w:sz w:val="22"/>
                <w:szCs w:val="22"/>
              </w:rPr>
            </w:pPr>
            <w:r w:rsidRPr="00B456C6">
              <w:rPr>
                <w:b/>
                <w:bCs/>
                <w:sz w:val="22"/>
                <w:szCs w:val="22"/>
              </w:rPr>
              <w:t>Odpowiedź: Nie.</w:t>
            </w:r>
          </w:p>
          <w:p w14:paraId="66816A13" w14:textId="77777777" w:rsidR="00B456C6" w:rsidRPr="00B456C6" w:rsidRDefault="00B456C6" w:rsidP="00B456C6">
            <w:pPr>
              <w:pStyle w:val="Default"/>
              <w:rPr>
                <w:rFonts w:ascii="Times New Roman" w:hAnsi="Times New Roman" w:cs="Times New Roman"/>
                <w:sz w:val="22"/>
                <w:szCs w:val="22"/>
              </w:rPr>
            </w:pPr>
          </w:p>
          <w:p w14:paraId="0DCF5962" w14:textId="77777777" w:rsidR="00B456C6" w:rsidRPr="00B456C6" w:rsidRDefault="00B456C6" w:rsidP="00B456C6">
            <w:pPr>
              <w:pStyle w:val="Default"/>
              <w:rPr>
                <w:rFonts w:ascii="Times New Roman" w:hAnsi="Times New Roman" w:cs="Times New Roman"/>
                <w:sz w:val="22"/>
                <w:szCs w:val="22"/>
              </w:rPr>
            </w:pPr>
            <w:r w:rsidRPr="00B456C6">
              <w:rPr>
                <w:rFonts w:ascii="Times New Roman" w:hAnsi="Times New Roman" w:cs="Times New Roman"/>
                <w:sz w:val="22"/>
                <w:szCs w:val="22"/>
              </w:rPr>
              <w:t xml:space="preserve"> </w:t>
            </w:r>
            <w:r w:rsidRPr="00B456C6">
              <w:rPr>
                <w:rFonts w:ascii="Times New Roman" w:hAnsi="Times New Roman" w:cs="Times New Roman"/>
                <w:b/>
                <w:bCs/>
                <w:sz w:val="22"/>
                <w:szCs w:val="22"/>
              </w:rPr>
              <w:t xml:space="preserve">Dotyczy Zadania nr 3, poz. 2 </w:t>
            </w:r>
          </w:p>
          <w:p w14:paraId="28A3DDD3" w14:textId="77777777" w:rsidR="00B456C6" w:rsidRPr="00B456C6" w:rsidRDefault="00B456C6" w:rsidP="00B456C6">
            <w:pPr>
              <w:pStyle w:val="Default"/>
              <w:rPr>
                <w:rFonts w:ascii="Times New Roman" w:hAnsi="Times New Roman" w:cs="Times New Roman"/>
                <w:sz w:val="22"/>
                <w:szCs w:val="22"/>
              </w:rPr>
            </w:pPr>
            <w:r w:rsidRPr="00B456C6">
              <w:rPr>
                <w:rFonts w:ascii="Times New Roman" w:hAnsi="Times New Roman" w:cs="Times New Roman"/>
                <w:sz w:val="22"/>
                <w:szCs w:val="22"/>
              </w:rPr>
              <w:t>Czy Zamawiający z uwagi na niejednolity charakter produktów w Zadaniu nr 3, wydzieli pozycję nr 2 i utworzy z niej odrębny Pakiet/Zadanie? Zamawiający umożliwi w ten sposób na złożenie większej ilości konkurencyjnych oferty przez firmy biorące udział w niniejszym postępowaniu, a tym samym będzie miał wybór spośród najkorzystniejszych ofert, jak i możliwość osiągnięcia niższych cen.</w:t>
            </w:r>
          </w:p>
          <w:p w14:paraId="66A4CF74" w14:textId="53007F69" w:rsidR="00B456C6" w:rsidRPr="00B456C6" w:rsidRDefault="00B456C6" w:rsidP="00B456C6">
            <w:pPr>
              <w:pStyle w:val="Default"/>
              <w:rPr>
                <w:rFonts w:ascii="Times New Roman" w:hAnsi="Times New Roman" w:cs="Times New Roman"/>
                <w:sz w:val="22"/>
                <w:szCs w:val="22"/>
              </w:rPr>
            </w:pPr>
            <w:r w:rsidRPr="00B456C6">
              <w:rPr>
                <w:rFonts w:ascii="Times New Roman" w:hAnsi="Times New Roman" w:cs="Times New Roman"/>
                <w:b/>
                <w:bCs/>
                <w:sz w:val="22"/>
                <w:szCs w:val="22"/>
              </w:rPr>
              <w:t>Odpowiedź: Nie.</w:t>
            </w:r>
            <w:r w:rsidRPr="00B456C6">
              <w:rPr>
                <w:rFonts w:ascii="Times New Roman" w:hAnsi="Times New Roman" w:cs="Times New Roman"/>
                <w:sz w:val="22"/>
                <w:szCs w:val="22"/>
              </w:rPr>
              <w:t xml:space="preserve"> </w:t>
            </w:r>
          </w:p>
          <w:p w14:paraId="7DE1E151" w14:textId="77777777" w:rsidR="00B456C6" w:rsidRPr="00B456C6" w:rsidRDefault="00B456C6" w:rsidP="00B456C6">
            <w:pPr>
              <w:pStyle w:val="Default"/>
              <w:rPr>
                <w:rFonts w:ascii="Times New Roman" w:hAnsi="Times New Roman" w:cs="Times New Roman"/>
                <w:b/>
                <w:bCs/>
                <w:sz w:val="22"/>
                <w:szCs w:val="22"/>
              </w:rPr>
            </w:pPr>
          </w:p>
          <w:p w14:paraId="361FF494" w14:textId="5524BFE0" w:rsidR="00B456C6" w:rsidRPr="00B456C6" w:rsidRDefault="00B456C6" w:rsidP="00B456C6">
            <w:pPr>
              <w:pStyle w:val="Default"/>
              <w:rPr>
                <w:rFonts w:ascii="Times New Roman" w:hAnsi="Times New Roman" w:cs="Times New Roman"/>
                <w:b/>
                <w:bCs/>
                <w:sz w:val="22"/>
                <w:szCs w:val="22"/>
              </w:rPr>
            </w:pPr>
            <w:r w:rsidRPr="00B456C6">
              <w:rPr>
                <w:rFonts w:ascii="Times New Roman" w:hAnsi="Times New Roman" w:cs="Times New Roman"/>
                <w:b/>
                <w:bCs/>
                <w:sz w:val="22"/>
                <w:szCs w:val="22"/>
              </w:rPr>
              <w:t xml:space="preserve">Dotyczy Zadania nr 3, poz. 2 </w:t>
            </w:r>
          </w:p>
          <w:p w14:paraId="278A8B41" w14:textId="77777777" w:rsidR="00B456C6" w:rsidRPr="00B456C6" w:rsidRDefault="00B456C6" w:rsidP="00B456C6">
            <w:pPr>
              <w:pStyle w:val="Default"/>
              <w:rPr>
                <w:rFonts w:ascii="Times New Roman" w:hAnsi="Times New Roman" w:cs="Times New Roman"/>
                <w:sz w:val="22"/>
                <w:szCs w:val="22"/>
              </w:rPr>
            </w:pPr>
            <w:r w:rsidRPr="00B456C6">
              <w:rPr>
                <w:rFonts w:ascii="Times New Roman" w:hAnsi="Times New Roman" w:cs="Times New Roman"/>
                <w:sz w:val="22"/>
                <w:szCs w:val="22"/>
              </w:rPr>
              <w:t xml:space="preserve">Czy Zamawiający, mając na uwadze środki publiczne, którymi operuje, zasady zachowania uczciwej konkurencji, wyraża zgodę na zaproponowanie w powyższym zakresie konkurencyjnego czujnika wyprodukowanego w technologii równoważnej, o parametrach pomiaru nie gorszych niż oryginalne czujniki (które opisuje Zamawiający), czujnika </w:t>
            </w:r>
            <w:proofErr w:type="spellStart"/>
            <w:r w:rsidRPr="00B456C6">
              <w:rPr>
                <w:rFonts w:ascii="Times New Roman" w:hAnsi="Times New Roman" w:cs="Times New Roman"/>
                <w:sz w:val="22"/>
                <w:szCs w:val="22"/>
              </w:rPr>
              <w:t>jednopacjentowego</w:t>
            </w:r>
            <w:proofErr w:type="spellEnd"/>
            <w:r w:rsidRPr="00B456C6">
              <w:rPr>
                <w:rFonts w:ascii="Times New Roman" w:hAnsi="Times New Roman" w:cs="Times New Roman"/>
                <w:sz w:val="22"/>
                <w:szCs w:val="22"/>
              </w:rPr>
              <w:t xml:space="preserve"> typu LNCS </w:t>
            </w:r>
            <w:proofErr w:type="spellStart"/>
            <w:r w:rsidRPr="00B456C6">
              <w:rPr>
                <w:rFonts w:ascii="Times New Roman" w:hAnsi="Times New Roman" w:cs="Times New Roman"/>
                <w:sz w:val="22"/>
                <w:szCs w:val="22"/>
              </w:rPr>
              <w:t>Neo</w:t>
            </w:r>
            <w:proofErr w:type="spellEnd"/>
            <w:r w:rsidRPr="00B456C6">
              <w:rPr>
                <w:rFonts w:ascii="Times New Roman" w:hAnsi="Times New Roman" w:cs="Times New Roman"/>
                <w:sz w:val="22"/>
                <w:szCs w:val="22"/>
              </w:rPr>
              <w:t xml:space="preserve"> ? Proponowane wyżej rozwiązanie jest obecnie stosowanych w wielu jednostkach służby zdrowia w naszym kraju bez żadnych zastrzeżeń.</w:t>
            </w:r>
          </w:p>
          <w:p w14:paraId="29CCE677" w14:textId="437626F5" w:rsidR="00B456C6" w:rsidRPr="00B456C6" w:rsidRDefault="00B456C6" w:rsidP="00B456C6">
            <w:pPr>
              <w:pStyle w:val="Default"/>
              <w:rPr>
                <w:rFonts w:ascii="Times New Roman" w:hAnsi="Times New Roman" w:cs="Times New Roman"/>
                <w:b/>
                <w:bCs/>
                <w:sz w:val="22"/>
                <w:szCs w:val="22"/>
              </w:rPr>
            </w:pPr>
            <w:r w:rsidRPr="00B456C6">
              <w:rPr>
                <w:rFonts w:ascii="Times New Roman" w:hAnsi="Times New Roman" w:cs="Times New Roman"/>
                <w:sz w:val="22"/>
                <w:szCs w:val="22"/>
              </w:rPr>
              <w:t xml:space="preserve"> </w:t>
            </w:r>
            <w:r w:rsidRPr="00B456C6">
              <w:rPr>
                <w:rFonts w:ascii="Times New Roman" w:hAnsi="Times New Roman" w:cs="Times New Roman"/>
                <w:b/>
                <w:bCs/>
                <w:sz w:val="22"/>
                <w:szCs w:val="22"/>
              </w:rPr>
              <w:t xml:space="preserve">Odpowiedź: </w:t>
            </w:r>
            <w:r>
              <w:rPr>
                <w:rFonts w:ascii="Times New Roman" w:hAnsi="Times New Roman" w:cs="Times New Roman"/>
                <w:b/>
                <w:bCs/>
                <w:sz w:val="22"/>
                <w:szCs w:val="22"/>
              </w:rPr>
              <w:t>Zgodnie z SWZ</w:t>
            </w:r>
            <w:r w:rsidRPr="00B456C6">
              <w:rPr>
                <w:rFonts w:ascii="Times New Roman" w:hAnsi="Times New Roman" w:cs="Times New Roman"/>
                <w:b/>
                <w:bCs/>
                <w:sz w:val="22"/>
                <w:szCs w:val="22"/>
              </w:rPr>
              <w:t>.</w:t>
            </w:r>
          </w:p>
          <w:p w14:paraId="539C934A" w14:textId="77777777" w:rsidR="00B456C6" w:rsidRPr="00B456C6" w:rsidRDefault="00B456C6" w:rsidP="00B456C6">
            <w:pPr>
              <w:pStyle w:val="Default"/>
              <w:rPr>
                <w:rFonts w:ascii="Times New Roman" w:hAnsi="Times New Roman" w:cs="Times New Roman"/>
                <w:sz w:val="22"/>
                <w:szCs w:val="22"/>
              </w:rPr>
            </w:pPr>
          </w:p>
          <w:p w14:paraId="34B23341" w14:textId="77777777" w:rsidR="00B456C6" w:rsidRPr="00B456C6" w:rsidRDefault="00B456C6" w:rsidP="00B456C6">
            <w:pPr>
              <w:pStyle w:val="Default"/>
              <w:rPr>
                <w:rFonts w:ascii="Times New Roman" w:hAnsi="Times New Roman" w:cs="Times New Roman"/>
                <w:sz w:val="22"/>
                <w:szCs w:val="22"/>
              </w:rPr>
            </w:pPr>
            <w:r w:rsidRPr="00B456C6">
              <w:rPr>
                <w:rFonts w:ascii="Times New Roman" w:hAnsi="Times New Roman" w:cs="Times New Roman"/>
                <w:b/>
                <w:bCs/>
                <w:sz w:val="22"/>
                <w:szCs w:val="22"/>
              </w:rPr>
              <w:t xml:space="preserve">Dotyczy Zadania nr 3, poz. 3 </w:t>
            </w:r>
          </w:p>
          <w:p w14:paraId="44359C4E" w14:textId="38CB637D" w:rsidR="000414C4" w:rsidRPr="00B456C6" w:rsidRDefault="00B456C6" w:rsidP="00B456C6">
            <w:pPr>
              <w:spacing w:after="120"/>
              <w:ind w:left="30" w:right="-72"/>
              <w:jc w:val="both"/>
              <w:rPr>
                <w:sz w:val="22"/>
                <w:szCs w:val="22"/>
              </w:rPr>
            </w:pPr>
            <w:r w:rsidRPr="00B456C6">
              <w:rPr>
                <w:sz w:val="22"/>
                <w:szCs w:val="22"/>
              </w:rPr>
              <w:t xml:space="preserve">W celu odpowiedniego dobrania asortymentu, prosimy Zamawiającego o podanie aktualnie używanego nr katalogowego czujnika </w:t>
            </w:r>
            <w:proofErr w:type="spellStart"/>
            <w:r w:rsidRPr="00B456C6">
              <w:rPr>
                <w:sz w:val="22"/>
                <w:szCs w:val="22"/>
              </w:rPr>
              <w:t>jednopacjentowego</w:t>
            </w:r>
            <w:proofErr w:type="spellEnd"/>
            <w:r w:rsidRPr="00B456C6">
              <w:rPr>
                <w:sz w:val="22"/>
                <w:szCs w:val="22"/>
              </w:rPr>
              <w:t xml:space="preserve"> M-LNCS </w:t>
            </w:r>
            <w:proofErr w:type="spellStart"/>
            <w:r w:rsidRPr="00B456C6">
              <w:rPr>
                <w:sz w:val="22"/>
                <w:szCs w:val="22"/>
              </w:rPr>
              <w:t>Neo</w:t>
            </w:r>
            <w:proofErr w:type="spellEnd"/>
            <w:r w:rsidRPr="00B456C6">
              <w:rPr>
                <w:sz w:val="22"/>
                <w:szCs w:val="22"/>
              </w:rPr>
              <w:t>.</w:t>
            </w:r>
          </w:p>
          <w:p w14:paraId="6DB47192" w14:textId="431C6EFE" w:rsidR="00B456C6" w:rsidRPr="00B456C6" w:rsidRDefault="00B456C6" w:rsidP="00B456C6">
            <w:pPr>
              <w:spacing w:after="120"/>
              <w:ind w:left="30" w:right="-72"/>
              <w:jc w:val="both"/>
              <w:rPr>
                <w:sz w:val="22"/>
                <w:szCs w:val="22"/>
              </w:rPr>
            </w:pPr>
            <w:r w:rsidRPr="00B456C6">
              <w:rPr>
                <w:b/>
                <w:bCs/>
                <w:sz w:val="22"/>
                <w:szCs w:val="22"/>
              </w:rPr>
              <w:t xml:space="preserve">Odpowiedź: </w:t>
            </w:r>
            <w:r>
              <w:rPr>
                <w:b/>
                <w:bCs/>
                <w:sz w:val="22"/>
                <w:szCs w:val="22"/>
              </w:rPr>
              <w:t>Ref 2514</w:t>
            </w:r>
            <w:r w:rsidRPr="00B456C6">
              <w:rPr>
                <w:b/>
                <w:bCs/>
                <w:sz w:val="22"/>
                <w:szCs w:val="22"/>
              </w:rPr>
              <w:t>.</w:t>
            </w:r>
          </w:p>
          <w:p w14:paraId="06720AC1" w14:textId="1FA8B7E8" w:rsidR="000043AB" w:rsidRPr="00B456C6" w:rsidRDefault="000043AB" w:rsidP="00AA4AD6">
            <w:pPr>
              <w:spacing w:after="60"/>
              <w:ind w:left="30" w:right="-72"/>
              <w:jc w:val="both"/>
              <w:rPr>
                <w:sz w:val="22"/>
                <w:szCs w:val="22"/>
                <w:highlight w:val="darkGray"/>
              </w:rPr>
            </w:pPr>
          </w:p>
        </w:tc>
      </w:tr>
    </w:tbl>
    <w:p w14:paraId="5D6EF389" w14:textId="77777777" w:rsidR="00BE7BFD" w:rsidRPr="00B456C6" w:rsidRDefault="00BE7BFD" w:rsidP="00520165">
      <w:pPr>
        <w:jc w:val="both"/>
        <w:rPr>
          <w:sz w:val="22"/>
          <w:szCs w:val="22"/>
        </w:rPr>
      </w:pPr>
    </w:p>
    <w:p w14:paraId="7F02C543" w14:textId="4FB60FE8" w:rsidR="006D4AB3" w:rsidRPr="00B456C6" w:rsidRDefault="000414C4" w:rsidP="00D8461B">
      <w:pPr>
        <w:spacing w:before="120" w:after="120" w:line="360" w:lineRule="auto"/>
        <w:ind w:left="567"/>
        <w:jc w:val="right"/>
        <w:rPr>
          <w:sz w:val="22"/>
          <w:szCs w:val="22"/>
        </w:rPr>
      </w:pPr>
      <w:r w:rsidRPr="00B456C6">
        <w:rPr>
          <w:sz w:val="22"/>
          <w:szCs w:val="22"/>
        </w:rPr>
        <w:t>Z poważaniem</w:t>
      </w:r>
    </w:p>
    <w:sectPr w:rsidR="006D4AB3" w:rsidRPr="00B456C6"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DE7BE" w14:textId="77777777" w:rsidR="007215FB" w:rsidRDefault="007215FB">
      <w:r>
        <w:separator/>
      </w:r>
    </w:p>
  </w:endnote>
  <w:endnote w:type="continuationSeparator" w:id="0">
    <w:p w14:paraId="7B6067C1" w14:textId="77777777" w:rsidR="007215FB" w:rsidRDefault="00721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altName w:val="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2F90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5190D5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A0926" w14:textId="00D55416" w:rsidR="006D4AB3" w:rsidRDefault="000414C4">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68AFB201" wp14:editId="5AC2DE4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0BF3E9"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49CDA616"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30EC2" w14:textId="77777777" w:rsidR="006D4AB3" w:rsidRDefault="006D4AB3">
    <w:pPr>
      <w:pStyle w:val="Stopka"/>
      <w:pBdr>
        <w:bottom w:val="single" w:sz="6" w:space="0" w:color="auto"/>
      </w:pBdr>
      <w:tabs>
        <w:tab w:val="clear" w:pos="4536"/>
        <w:tab w:val="left" w:pos="6237"/>
      </w:tabs>
    </w:pPr>
  </w:p>
  <w:p w14:paraId="56AA20B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7B6BA97" w14:textId="77777777" w:rsidR="006D4AB3" w:rsidRDefault="006D4AB3">
    <w:pPr>
      <w:pStyle w:val="Stopka"/>
      <w:tabs>
        <w:tab w:val="clear" w:pos="4536"/>
        <w:tab w:val="left" w:pos="6237"/>
      </w:tabs>
    </w:pPr>
  </w:p>
  <w:p w14:paraId="18211B1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0F3AA" w14:textId="77777777" w:rsidR="007215FB" w:rsidRDefault="007215FB">
      <w:r>
        <w:separator/>
      </w:r>
    </w:p>
  </w:footnote>
  <w:footnote w:type="continuationSeparator" w:id="0">
    <w:p w14:paraId="2B7BBFF2" w14:textId="77777777" w:rsidR="007215FB" w:rsidRDefault="007215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FC40A" w14:textId="77777777" w:rsidR="000043AB" w:rsidRDefault="000043A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71CF0" w14:textId="77777777" w:rsidR="000043AB" w:rsidRDefault="000043A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73D86" w14:textId="77777777" w:rsidR="000043AB" w:rsidRDefault="000043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5FB"/>
    <w:rsid w:val="000043AB"/>
    <w:rsid w:val="00031374"/>
    <w:rsid w:val="000414C4"/>
    <w:rsid w:val="000A1097"/>
    <w:rsid w:val="000E2A8F"/>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F00FD"/>
    <w:rsid w:val="006F3B81"/>
    <w:rsid w:val="007215FB"/>
    <w:rsid w:val="007D7198"/>
    <w:rsid w:val="00870F9F"/>
    <w:rsid w:val="008804B6"/>
    <w:rsid w:val="00897AB0"/>
    <w:rsid w:val="008A3553"/>
    <w:rsid w:val="00947A50"/>
    <w:rsid w:val="00A905AC"/>
    <w:rsid w:val="00B456C6"/>
    <w:rsid w:val="00BA2D90"/>
    <w:rsid w:val="00BA6584"/>
    <w:rsid w:val="00BC18CD"/>
    <w:rsid w:val="00BE7BFD"/>
    <w:rsid w:val="00C370F2"/>
    <w:rsid w:val="00C44EEC"/>
    <w:rsid w:val="00D22FFA"/>
    <w:rsid w:val="00D8461B"/>
    <w:rsid w:val="00D9049C"/>
    <w:rsid w:val="00D915F2"/>
    <w:rsid w:val="00DF32E8"/>
    <w:rsid w:val="00E21B49"/>
    <w:rsid w:val="00E2789F"/>
    <w:rsid w:val="00E72428"/>
    <w:rsid w:val="00EA14B3"/>
    <w:rsid w:val="00EA416E"/>
    <w:rsid w:val="00FC3C58"/>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8F59BD5"/>
  <w15:chartTrackingRefBased/>
  <w15:docId w15:val="{7EFEF2CC-E0E8-4F54-BA75-CB5C3ED82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B456C6"/>
    <w:pPr>
      <w:autoSpaceDE w:val="0"/>
      <w:autoSpaceDN w:val="0"/>
      <w:adjustRightInd w:val="0"/>
    </w:pPr>
    <w:rPr>
      <w:rFonts w:ascii="Bookman Old Style" w:hAnsi="Bookman Old Style" w:cs="Bookman Old Styl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SLUS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3418</Words>
  <Characters>21356</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Wojciech Ślusarski</dc:creator>
  <cp:keywords/>
  <cp:lastModifiedBy>Wojciech Ślusarski</cp:lastModifiedBy>
  <cp:revision>2</cp:revision>
  <cp:lastPrinted>2021-05-31T11:28:00Z</cp:lastPrinted>
  <dcterms:created xsi:type="dcterms:W3CDTF">2021-05-31T11:28:00Z</dcterms:created>
  <dcterms:modified xsi:type="dcterms:W3CDTF">2021-05-31T11:28:00Z</dcterms:modified>
</cp:coreProperties>
</file>