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/>
          <w:b/>
          <w:bCs/>
          <w:sz w:val="24"/>
        </w:rPr>
      </w:pPr>
      <w:r>
        <w:rPr>
          <w:sz w:val="24"/>
        </w:rPr>
        <w:t>Kraków dnia: 2021-05-21</w:t>
      </w:r>
    </w:p>
    <w:p>
      <w:pPr>
        <w:pStyle w:val="Normal"/>
        <w:rPr>
          <w:b/>
          <w:b/>
          <w:bCs/>
          <w:sz w:val="24"/>
        </w:rPr>
      </w:pPr>
      <w:r>
        <w:rPr>
          <w:b/>
          <w:bCs/>
          <w:sz w:val="24"/>
        </w:rPr>
      </w:r>
    </w:p>
    <w:p>
      <w:pPr>
        <w:pStyle w:val="Normal"/>
        <w:rPr>
          <w:b/>
          <w:b/>
          <w:bCs/>
          <w:sz w:val="24"/>
        </w:rPr>
      </w:pPr>
      <w:r>
        <w:rPr>
          <w:b/>
          <w:bCs/>
          <w:sz w:val="24"/>
        </w:rPr>
      </w:r>
    </w:p>
    <w:p>
      <w:pPr>
        <w:pStyle w:val="Normal"/>
        <w:spacing w:before="0" w:after="40"/>
        <w:rPr>
          <w:b/>
          <w:b/>
          <w:bCs/>
          <w:sz w:val="24"/>
        </w:rPr>
      </w:pPr>
      <w:r>
        <w:rPr>
          <w:b/>
          <w:bCs/>
          <w:sz w:val="24"/>
        </w:rPr>
        <w:t>Sekcja Zamówień Publicznych</w:t>
      </w:r>
    </w:p>
    <w:p>
      <w:pPr>
        <w:pStyle w:val="Normal"/>
        <w:rPr>
          <w:bCs/>
          <w:sz w:val="24"/>
        </w:rPr>
      </w:pPr>
      <w:r>
        <w:rPr>
          <w:bCs/>
          <w:sz w:val="24"/>
        </w:rPr>
        <w:t>oś. Na Skarpie 66</w:t>
      </w:r>
    </w:p>
    <w:p>
      <w:pPr>
        <w:pStyle w:val="Normal"/>
        <w:rPr>
          <w:bCs/>
          <w:sz w:val="24"/>
        </w:rPr>
      </w:pPr>
      <w:r>
        <w:rPr>
          <w:bCs/>
          <w:sz w:val="24"/>
        </w:rPr>
        <w:t>31-913 Kraków</w:t>
      </w:r>
    </w:p>
    <w:p>
      <w:pPr>
        <w:pStyle w:val="Gwka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</w:r>
    </w:p>
    <w:p>
      <w:pPr>
        <w:pStyle w:val="Gwka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</w:r>
    </w:p>
    <w:p>
      <w:pPr>
        <w:pStyle w:val="Gwka"/>
        <w:tabs>
          <w:tab w:val="clear" w:pos="4536"/>
          <w:tab w:val="left" w:pos="3686" w:leader="none"/>
          <w:tab w:val="left" w:pos="7371" w:leader="none"/>
          <w:tab w:val="right" w:pos="9072" w:leader="none"/>
        </w:tabs>
        <w:rPr>
          <w:sz w:val="24"/>
        </w:rPr>
      </w:pPr>
      <w:r>
        <w:rPr>
          <w:sz w:val="24"/>
        </w:rPr>
      </w:r>
    </w:p>
    <w:p>
      <w:pPr>
        <w:pStyle w:val="Gwka"/>
        <w:tabs>
          <w:tab w:val="clear" w:pos="4536"/>
          <w:tab w:val="right" w:pos="9072" w:leader="none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SZP.271. 318/18/2020/2021</w:t>
      </w:r>
      <w:bookmarkStart w:id="0" w:name="_GoBack"/>
      <w:bookmarkEnd w:id="0"/>
      <w:r>
        <w:rPr>
          <w:sz w:val="24"/>
        </w:rPr>
        <w:tab/>
        <w:t xml:space="preserve"> </w:t>
      </w:r>
    </w:p>
    <w:p>
      <w:pPr>
        <w:pStyle w:val="Gwka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</w:r>
    </w:p>
    <w:p>
      <w:pPr>
        <w:pStyle w:val="Gwka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</w:r>
    </w:p>
    <w:p>
      <w:pPr>
        <w:pStyle w:val="Gwka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KOREKTA</w:t>
      </w:r>
    </w:p>
    <w:p>
      <w:pPr>
        <w:pStyle w:val="Gwka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</w:r>
    </w:p>
    <w:p>
      <w:pPr>
        <w:pStyle w:val="Gwka"/>
        <w:tabs>
          <w:tab w:val="clear" w:pos="4536"/>
          <w:tab w:val="clear" w:pos="9072"/>
        </w:tabs>
        <w:jc w:val="center"/>
        <w:rPr>
          <w:b/>
          <w:b/>
          <w:spacing w:val="20"/>
          <w:sz w:val="28"/>
        </w:rPr>
      </w:pPr>
      <w:r>
        <w:rPr>
          <w:b/>
          <w:spacing w:val="20"/>
          <w:sz w:val="28"/>
        </w:rPr>
        <w:t>INFORMACJI Z OTWARCIA OFERT</w:t>
      </w:r>
    </w:p>
    <w:p>
      <w:pPr>
        <w:pStyle w:val="Gwka"/>
        <w:tabs>
          <w:tab w:val="clear" w:pos="4536"/>
          <w:tab w:val="clear" w:pos="9072"/>
        </w:tabs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Gwka"/>
        <w:tabs>
          <w:tab w:val="clear" w:pos="4536"/>
          <w:tab w:val="clear" w:pos="9072"/>
        </w:tabs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120" w:after="120"/>
        <w:jc w:val="both"/>
        <w:rPr>
          <w:b/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>
        <w:rPr>
          <w:sz w:val="24"/>
          <w:szCs w:val="28"/>
        </w:rPr>
        <w:t xml:space="preserve">postępowania o udzielenie zamówienia publicznego prowadzonego w trybie przetarg nieograniczony na: </w:t>
      </w:r>
    </w:p>
    <w:p>
      <w:pPr>
        <w:pStyle w:val="Wcicietrecitekstu"/>
        <w:spacing w:before="120" w:after="240"/>
        <w:ind w:hanging="0"/>
        <w:jc w:val="center"/>
        <w:rPr/>
      </w:pPr>
      <w:r>
        <w:rPr>
          <w:b/>
        </w:rPr>
        <w:t xml:space="preserve">Dostawę wyrobów medycznych jednorazowego i wielorazowego użytku,  </w:t>
      </w:r>
    </w:p>
    <w:p>
      <w:pPr>
        <w:pStyle w:val="Wcicietrecitekstu"/>
        <w:spacing w:before="120" w:after="240"/>
        <w:ind w:hanging="0"/>
        <w:jc w:val="center"/>
        <w:rPr/>
      </w:pPr>
      <w:r>
        <w:rPr>
          <w:b/>
        </w:rPr>
        <w:t>w części  12</w:t>
      </w:r>
    </w:p>
    <w:p>
      <w:pPr>
        <w:pStyle w:val="Wcicietrecitekstu"/>
        <w:spacing w:before="120" w:after="240"/>
        <w:ind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 informacji z otwarcia ofert nr pisma SZP.271.278/18/2020/2021 z dnia 30.04.2021 r. podał kwotę, jaką  zamierza przeznaczyć na sfinansowanie zamówienia w zakresie części 12 w wysokości </w:t>
      </w:r>
      <w:r>
        <w:rPr>
          <w:b/>
          <w:bCs/>
          <w:sz w:val="24"/>
          <w:szCs w:val="24"/>
        </w:rPr>
        <w:t xml:space="preserve">9 072.00 zł brutto. </w:t>
      </w:r>
      <w:r>
        <w:rPr>
          <w:b w:val="false"/>
          <w:bCs w:val="false"/>
          <w:sz w:val="24"/>
          <w:szCs w:val="24"/>
        </w:rPr>
        <w:t xml:space="preserve">Prawidłowa kwota jaką zamierza przeznaczyć na sfinansowanie zamówienia w zakresie części 12 wynosi </w:t>
      </w:r>
      <w:r>
        <w:rPr>
          <w:b/>
          <w:bCs/>
          <w:sz w:val="24"/>
          <w:szCs w:val="24"/>
        </w:rPr>
        <w:t>30 456,00 zł brutto</w:t>
      </w:r>
      <w:r>
        <w:rPr>
          <w:b w:val="false"/>
          <w:bCs w:val="false"/>
          <w:sz w:val="24"/>
          <w:szCs w:val="24"/>
        </w:rPr>
        <w:t>.</w:t>
      </w:r>
    </w:p>
    <w:p>
      <w:pPr>
        <w:pStyle w:val="Normal"/>
        <w:spacing w:before="120" w:after="120"/>
        <w:jc w:val="both"/>
        <w:rPr>
          <w:sz w:val="24"/>
        </w:rPr>
      </w:pPr>
      <w:r>
        <w:rPr>
          <w:sz w:val="24"/>
        </w:rPr>
      </w:r>
    </w:p>
    <w:p>
      <w:pPr>
        <w:pStyle w:val="Normal"/>
        <w:spacing w:before="120" w:after="120"/>
        <w:jc w:val="both"/>
        <w:rPr>
          <w:sz w:val="24"/>
        </w:rPr>
      </w:pPr>
      <w:r>
        <w:rPr>
          <w:sz w:val="24"/>
        </w:rPr>
      </w:r>
    </w:p>
    <w:p>
      <w:pPr>
        <w:pStyle w:val="Normal"/>
        <w:spacing w:before="120" w:after="120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ind w:hanging="0"/>
        <w:jc w:val="right"/>
        <w:rPr>
          <w:i/>
          <w:i/>
        </w:rPr>
      </w:pPr>
      <w:r>
        <w:rPr>
          <w:i/>
        </w:rPr>
        <w:t>Zamawiający</w:t>
      </w:r>
    </w:p>
    <w:p>
      <w:pPr>
        <w:pStyle w:val="Normal"/>
        <w:jc w:val="right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                          </w:t>
      </w:r>
      <w:r>
        <w:rPr>
          <w:i/>
          <w:color w:val="000000"/>
        </w:rPr>
        <w:t>Z-ca Dyrektora d.s.Finansowyc</w:t>
      </w:r>
      <w:r>
        <w:rPr>
          <w:i/>
          <w:color w:val="000000"/>
        </w:rPr>
        <w:t>h</w:t>
      </w:r>
    </w:p>
    <w:p>
      <w:pPr>
        <w:pStyle w:val="Normal"/>
        <w:rPr/>
      </w:pPr>
      <w:r>
        <w:rPr>
          <w:i/>
          <w:color w:val="000000"/>
        </w:rPr>
        <w:t xml:space="preserve">                                                                                                                                    </w:t>
      </w:r>
      <w:r>
        <w:rPr>
          <w:i/>
          <w:color w:val="000000"/>
        </w:rPr>
        <w:t>Mgr Dorota Gołąb- Bełtowicz</w:t>
      </w:r>
    </w:p>
    <w:sectPr>
      <w:headerReference w:type="default" r:id="rId2"/>
      <w:footerReference w:type="default" r:id="rId3"/>
      <w:type w:val="nextPage"/>
      <w:pgSz w:w="11906" w:h="16838"/>
      <w:pgMar w:left="1418" w:right="1418" w:header="708" w:top="993" w:footer="708" w:bottom="1135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lear" w:pos="4536"/>
        <w:tab w:val="right" w:pos="9072" w:leader="none"/>
      </w:tabs>
      <w:jc w:val="center"/>
      <w:rPr>
        <w:sz w:val="18"/>
        <w:szCs w:val="18"/>
      </w:rPr>
    </w:pPr>
    <w:r>
      <w:rPr>
        <w:sz w:val="18"/>
        <w:szCs w:val="18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posOffset>-46355</wp:posOffset>
              </wp:positionH>
              <wp:positionV relativeFrom="paragraph">
                <wp:posOffset>110490</wp:posOffset>
              </wp:positionV>
              <wp:extent cx="4093210" cy="1270"/>
              <wp:effectExtent l="0" t="0" r="0" b="0"/>
              <wp:wrapNone/>
              <wp:docPr id="1" name="Obraz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92480" cy="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.65pt,8.7pt" to="318.55pt,8.7pt" ID="Obraz1" stroked="t" style="position:absolute">
              <v:stroke color="black" joinstyle="round" endcap="flat"/>
              <v:fill o:detectmouseclick="t" on="false"/>
              <w10:wrap type="none"/>
            </v:line>
          </w:pict>
        </mc:Fallback>
      </mc:AlternateContent>
    </w:r>
  </w:p>
  <w:p>
    <w:pPr>
      <w:pStyle w:val="Stopka"/>
      <w:tabs>
        <w:tab w:val="clear" w:pos="4536"/>
        <w:tab w:val="right" w:pos="9072" w:leader="none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sz w:val="18"/>
        <w:szCs w:val="18"/>
        <w:rFonts w:ascii="Arial" w:hAnsi="Arial"/>
      </w:rPr>
      <w:instrText> PAGE </w:instrText>
    </w:r>
    <w:r>
      <w:rPr>
        <w:rStyle w:val="Pagenumber"/>
        <w:sz w:val="18"/>
        <w:szCs w:val="18"/>
        <w:rFonts w:ascii="Arial" w:hAnsi="Arial"/>
      </w:rPr>
      <w:fldChar w:fldCharType="separate"/>
    </w:r>
    <w:r>
      <w:rPr>
        <w:rStyle w:val="Pagenumber"/>
        <w:sz w:val="18"/>
        <w:szCs w:val="18"/>
        <w:rFonts w:ascii="Arial" w:hAnsi="Arial"/>
      </w:rPr>
      <w:t>1</w:t>
    </w:r>
    <w:r>
      <w:rPr>
        <w:rStyle w:val="Pagenumber"/>
        <w:sz w:val="18"/>
        <w:szCs w:val="18"/>
        <w:rFonts w:ascii="Arial" w:hAnsi="Arial"/>
      </w:rP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sz w:val="18"/>
        <w:szCs w:val="18"/>
        <w:rFonts w:ascii="Arial" w:hAnsi="Arial"/>
      </w:rPr>
      <w:instrText> NUMPAGES </w:instrText>
    </w:r>
    <w:r>
      <w:rPr>
        <w:rStyle w:val="Pagenumber"/>
        <w:sz w:val="18"/>
        <w:szCs w:val="18"/>
        <w:rFonts w:ascii="Arial" w:hAnsi="Arial"/>
      </w:rPr>
      <w:fldChar w:fldCharType="separate"/>
    </w:r>
    <w:r>
      <w:rPr>
        <w:rStyle w:val="Pagenumber"/>
        <w:sz w:val="18"/>
        <w:szCs w:val="18"/>
        <w:rFonts w:ascii="Arial" w:hAnsi="Arial"/>
      </w:rPr>
      <w:t>1</w:t>
    </w:r>
    <w:r>
      <w:rPr>
        <w:rStyle w:val="Pagenumber"/>
        <w:sz w:val="18"/>
        <w:szCs w:val="18"/>
        <w:rFonts w:ascii="Arial" w:hAnsi="Arial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a8073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a80738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rsid w:val="00a80738"/>
    <w:pPr>
      <w:spacing w:lineRule="auto" w:line="360"/>
      <w:jc w:val="both"/>
    </w:pPr>
    <w:rPr>
      <w:sz w:val="24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rsid w:val="00a8073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rsid w:val="00a8073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Wcicietrecitekstu">
    <w:name w:val="Body Text Indent"/>
    <w:basedOn w:val="Normal"/>
    <w:rsid w:val="00a80738"/>
    <w:pPr>
      <w:ind w:firstLine="426"/>
      <w:jc w:val="both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69085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Application>LibreOffice/7.1.2.2$Windows_X86_64 LibreOffice_project/8a45595d069ef5570103caea1b71cc9d82b2aae4</Application>
  <AppVersion>15.0000</AppVersion>
  <Pages>1</Pages>
  <Words>105</Words>
  <Characters>687</Characters>
  <CharactersWithSpaces>1070</CharactersWithSpaces>
  <Paragraphs>15</Paragraphs>
  <Company>Datacomp Sp. z o.o.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2021-04-30T09:10:00Z</dcterms:created>
  <dc:creator>zp</dc:creator>
  <dc:description/>
  <dc:language>pl-PL</dc:language>
  <cp:lastModifiedBy/>
  <cp:lastPrinted>2021-05-21T12:58:00Z</cp:lastPrinted>
  <dcterms:modified xsi:type="dcterms:W3CDTF">2021-05-21T13:08:45Z</dcterms:modified>
  <cp:revision>10</cp:revision>
  <dc:subject/>
  <dc:title>@v_przet#zamaw_nazwa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