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C5E05" w14:textId="4B0C0595" w:rsidR="00D000B1" w:rsidRPr="00616F52" w:rsidRDefault="00616F52" w:rsidP="00D000B1">
      <w:pPr>
        <w:jc w:val="right"/>
        <w:rPr>
          <w:rFonts w:cs="Arial"/>
          <w:b/>
          <w:sz w:val="24"/>
          <w:szCs w:val="24"/>
          <w:u w:val="single"/>
        </w:rPr>
      </w:pPr>
      <w:r w:rsidRPr="009D2BE3">
        <w:rPr>
          <w:rFonts w:cs="Arial"/>
          <w:b/>
          <w:color w:val="FF0000"/>
          <w:sz w:val="24"/>
          <w:szCs w:val="24"/>
        </w:rPr>
        <w:t xml:space="preserve">II </w:t>
      </w:r>
      <w:r w:rsidR="00FA2B44" w:rsidRPr="009D2BE3">
        <w:rPr>
          <w:rFonts w:cs="Arial"/>
          <w:b/>
          <w:color w:val="FF0000"/>
          <w:sz w:val="24"/>
          <w:szCs w:val="24"/>
        </w:rPr>
        <w:t>MODYFIKACJA</w:t>
      </w:r>
      <w:r w:rsidR="00FA2B44" w:rsidRPr="00616F52">
        <w:rPr>
          <w:rFonts w:cs="Arial"/>
          <w:b/>
          <w:sz w:val="24"/>
          <w:szCs w:val="24"/>
        </w:rPr>
        <w:t xml:space="preserve"> - </w:t>
      </w:r>
      <w:r w:rsidR="00D000B1" w:rsidRPr="00616F52">
        <w:rPr>
          <w:rFonts w:cs="Arial"/>
          <w:b/>
          <w:sz w:val="24"/>
          <w:szCs w:val="24"/>
        </w:rPr>
        <w:t xml:space="preserve">Załącznik nr </w:t>
      </w:r>
      <w:r w:rsidR="00097D9C" w:rsidRPr="00616F52">
        <w:rPr>
          <w:rFonts w:cs="Arial"/>
          <w:b/>
          <w:sz w:val="24"/>
          <w:szCs w:val="24"/>
        </w:rPr>
        <w:t>3</w:t>
      </w:r>
      <w:r w:rsidR="00D000B1" w:rsidRPr="00616F52">
        <w:rPr>
          <w:rFonts w:cs="Arial"/>
          <w:b/>
          <w:sz w:val="24"/>
          <w:szCs w:val="24"/>
        </w:rPr>
        <w:t xml:space="preserve"> do SWZ – Formularz cenowy</w:t>
      </w:r>
    </w:p>
    <w:p w14:paraId="7E5E7860" w14:textId="0307D74C" w:rsidR="00093C73" w:rsidRPr="00616F52" w:rsidRDefault="008718CB" w:rsidP="00093C73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616F52">
        <w:rPr>
          <w:rFonts w:asciiTheme="minorHAnsi" w:hAnsiTheme="minorHAnsi" w:cstheme="minorHAnsi"/>
          <w:b/>
          <w:sz w:val="28"/>
          <w:szCs w:val="28"/>
        </w:rPr>
        <w:t>Zadanie</w:t>
      </w:r>
      <w:r w:rsidR="00D000B1" w:rsidRPr="00616F52">
        <w:rPr>
          <w:rFonts w:asciiTheme="minorHAnsi" w:hAnsiTheme="minorHAnsi" w:cstheme="minorHAnsi"/>
          <w:b/>
          <w:sz w:val="28"/>
          <w:szCs w:val="28"/>
        </w:rPr>
        <w:t xml:space="preserve"> nr 1: </w:t>
      </w:r>
      <w:r w:rsidR="00093C73" w:rsidRPr="00616F52">
        <w:rPr>
          <w:rFonts w:asciiTheme="minorHAnsi" w:hAnsiTheme="minorHAnsi" w:cstheme="minorHAnsi"/>
          <w:b/>
          <w:sz w:val="28"/>
          <w:szCs w:val="28"/>
        </w:rPr>
        <w:t>Podłoża do oceny wzrostu bakteryjnego we krwi i innych płynach ustrojowych wraz z dzierżawą analizatora</w:t>
      </w:r>
    </w:p>
    <w:p w14:paraId="20B399CB" w14:textId="0D560CEA" w:rsidR="00A41ABB" w:rsidRPr="00616F52" w:rsidRDefault="00A41ABB" w:rsidP="00A41ABB">
      <w:pPr>
        <w:spacing w:after="0"/>
        <w:jc w:val="both"/>
        <w:rPr>
          <w:sz w:val="24"/>
          <w:szCs w:val="24"/>
        </w:rPr>
      </w:pPr>
      <w:r w:rsidRPr="00616F52">
        <w:rPr>
          <w:sz w:val="24"/>
          <w:szCs w:val="24"/>
        </w:rPr>
        <w:t>Wykonawca dostarczy następująca liczbę podłóż w butelkach:</w:t>
      </w:r>
    </w:p>
    <w:p w14:paraId="393A2248" w14:textId="03FD5638" w:rsidR="00A41ABB" w:rsidRPr="00616F52" w:rsidRDefault="00A41ABB" w:rsidP="00A41ABB">
      <w:pPr>
        <w:spacing w:after="0"/>
        <w:jc w:val="both"/>
        <w:rPr>
          <w:sz w:val="24"/>
          <w:szCs w:val="24"/>
        </w:rPr>
      </w:pPr>
      <w:r w:rsidRPr="00616F52">
        <w:rPr>
          <w:sz w:val="24"/>
          <w:szCs w:val="24"/>
        </w:rPr>
        <w:t>- dla dorosłych – warunki tlenowe – 6600</w:t>
      </w:r>
    </w:p>
    <w:p w14:paraId="687FABBF" w14:textId="7A879189" w:rsidR="00A41ABB" w:rsidRPr="00616F52" w:rsidRDefault="00A41ABB" w:rsidP="00A41ABB">
      <w:pPr>
        <w:spacing w:after="0"/>
        <w:jc w:val="both"/>
        <w:rPr>
          <w:sz w:val="24"/>
          <w:szCs w:val="24"/>
        </w:rPr>
      </w:pPr>
      <w:r w:rsidRPr="00616F52">
        <w:rPr>
          <w:sz w:val="24"/>
          <w:szCs w:val="24"/>
        </w:rPr>
        <w:t>- dla dorosłych – warunki beztlenowe – 6600</w:t>
      </w:r>
    </w:p>
    <w:p w14:paraId="20C99198" w14:textId="259F665E" w:rsidR="00A41ABB" w:rsidRPr="00616F52" w:rsidRDefault="00A41ABB" w:rsidP="00A41ABB">
      <w:pPr>
        <w:spacing w:after="0"/>
        <w:jc w:val="both"/>
        <w:rPr>
          <w:sz w:val="24"/>
          <w:szCs w:val="24"/>
        </w:rPr>
      </w:pPr>
      <w:r w:rsidRPr="00616F52">
        <w:rPr>
          <w:sz w:val="24"/>
          <w:szCs w:val="24"/>
        </w:rPr>
        <w:t>- dla dzieci – 1500</w:t>
      </w:r>
    </w:p>
    <w:p w14:paraId="3E2DB42A" w14:textId="3C353D27" w:rsidR="00A41ABB" w:rsidRPr="00616F52" w:rsidRDefault="00A41ABB" w:rsidP="00A41ABB">
      <w:pPr>
        <w:spacing w:after="0"/>
        <w:jc w:val="both"/>
        <w:rPr>
          <w:sz w:val="24"/>
          <w:szCs w:val="24"/>
        </w:rPr>
      </w:pPr>
      <w:r w:rsidRPr="00616F52">
        <w:rPr>
          <w:sz w:val="24"/>
          <w:szCs w:val="24"/>
        </w:rPr>
        <w:t>- suplement dla posiewów płynów mózgowo-rdzeniowych i innych płynów z jam ciała - 2000</w:t>
      </w:r>
    </w:p>
    <w:tbl>
      <w:tblPr>
        <w:tblW w:w="1503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119"/>
        <w:gridCol w:w="1134"/>
        <w:gridCol w:w="710"/>
        <w:gridCol w:w="993"/>
        <w:gridCol w:w="1275"/>
        <w:gridCol w:w="1275"/>
        <w:gridCol w:w="1276"/>
        <w:gridCol w:w="1985"/>
        <w:gridCol w:w="2552"/>
      </w:tblGrid>
      <w:tr w:rsidR="00616F52" w:rsidRPr="00616F52" w14:paraId="4BF0A2CA" w14:textId="77777777" w:rsidTr="00A41AB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</w:tcPr>
          <w:p w14:paraId="02A72988" w14:textId="77777777" w:rsidR="00093C73" w:rsidRPr="00616F52" w:rsidRDefault="00093C73" w:rsidP="003A475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14:paraId="61F1014C" w14:textId="77777777" w:rsidR="00093C73" w:rsidRPr="00616F52" w:rsidRDefault="00093C73" w:rsidP="003A475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75CBB7F8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235DA380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Ilość oznaczeń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</w:tcPr>
          <w:p w14:paraId="5A562975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Ilość opak.</w:t>
            </w:r>
          </w:p>
          <w:p w14:paraId="3681640B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1CE7BB1C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Cena jedn. opak.</w:t>
            </w:r>
          </w:p>
          <w:p w14:paraId="0101F519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43245DFB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Wartość netto</w:t>
            </w:r>
          </w:p>
          <w:p w14:paraId="65362BDE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(kol.4x5)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6A3DC61A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Stawka podatku</w:t>
            </w:r>
          </w:p>
          <w:p w14:paraId="5EE5C735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30182E72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Kwota podatku VAT</w:t>
            </w:r>
          </w:p>
          <w:p w14:paraId="2ABA9E5C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(kol.6x7)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545A0C2F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Wartość brutto</w:t>
            </w:r>
          </w:p>
          <w:p w14:paraId="1D923BF8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(kol.6+kol.8)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E136B38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Nr katalogowy/</w:t>
            </w:r>
          </w:p>
          <w:p w14:paraId="1A04F9D2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producent</w:t>
            </w:r>
          </w:p>
        </w:tc>
      </w:tr>
      <w:tr w:rsidR="00616F52" w:rsidRPr="00616F52" w14:paraId="3F30F227" w14:textId="77777777" w:rsidTr="00A41ABB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69A1ED62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41CA5D1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5A11F4E7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7DED21AC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D31C8EF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49F63FA2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6F3F648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583BE61F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CF8156C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245A81C4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16F52">
              <w:rPr>
                <w:b/>
                <w:sz w:val="20"/>
                <w:szCs w:val="20"/>
              </w:rPr>
              <w:t>10.</w:t>
            </w:r>
          </w:p>
        </w:tc>
      </w:tr>
      <w:tr w:rsidR="00616F52" w:rsidRPr="00616F52" w14:paraId="27EB1CD7" w14:textId="77777777" w:rsidTr="00A41ABB">
        <w:trPr>
          <w:trHeight w:val="37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6939D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9D8E3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230B0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2C0EE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04101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A9556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FD325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3F02E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20854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63C7A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16F52" w:rsidRPr="00616F52" w14:paraId="4523706A" w14:textId="77777777" w:rsidTr="00A41ABB">
        <w:trPr>
          <w:trHeight w:val="27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BE3C26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  <w:r w:rsidRPr="00616F52">
              <w:rPr>
                <w:sz w:val="20"/>
                <w:szCs w:val="20"/>
              </w:rPr>
              <w:t>…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641B0" w14:textId="77777777" w:rsidR="00093C73" w:rsidRPr="00616F52" w:rsidRDefault="00093C73" w:rsidP="003A475B">
            <w:p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2EC82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81377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F86B5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FBCB9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7DF6B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30062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29ABF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787D9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16F52" w:rsidRPr="00616F52" w14:paraId="2AFC69C4" w14:textId="77777777" w:rsidTr="00A41ABB">
        <w:trPr>
          <w:trHeight w:val="27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C7183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BBBB15" w14:textId="5C7E6D26" w:rsidR="00093C73" w:rsidRPr="00616F52" w:rsidRDefault="00093C73" w:rsidP="003A475B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616F52">
              <w:rPr>
                <w:bCs/>
                <w:sz w:val="20"/>
                <w:szCs w:val="20"/>
              </w:rPr>
              <w:t>Wartość dzierżawy za 24 m-</w:t>
            </w:r>
            <w:proofErr w:type="spellStart"/>
            <w:r w:rsidRPr="00616F52">
              <w:rPr>
                <w:bCs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4DE49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05F33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108B6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7F825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78EF7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46662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89079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B47C1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16F52" w:rsidRPr="00616F52" w14:paraId="44C0D3EB" w14:textId="77777777" w:rsidTr="00A41ABB">
        <w:trPr>
          <w:trHeight w:val="270"/>
        </w:trPr>
        <w:tc>
          <w:tcPr>
            <w:tcW w:w="10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7255F3" w14:textId="77777777" w:rsidR="00093C73" w:rsidRPr="00616F52" w:rsidRDefault="00093C73" w:rsidP="003A475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616F52">
              <w:rPr>
                <w:sz w:val="20"/>
                <w:szCs w:val="20"/>
              </w:rPr>
              <w:t xml:space="preserve">Razem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82BA3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ED652" w14:textId="77777777" w:rsidR="00093C73" w:rsidRPr="00616F52" w:rsidRDefault="00093C73" w:rsidP="003A475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348EA6D4" w14:textId="77777777" w:rsidR="00093C73" w:rsidRPr="00616F52" w:rsidRDefault="00093C73" w:rsidP="00093C73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8363"/>
        <w:gridCol w:w="2126"/>
        <w:gridCol w:w="2734"/>
      </w:tblGrid>
      <w:tr w:rsidR="00616F52" w:rsidRPr="00616F52" w14:paraId="74AEC1AF" w14:textId="77777777" w:rsidTr="003A475B">
        <w:trPr>
          <w:trHeight w:val="90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5FA2DF4B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065D16A4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Wymagania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3C3A559D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Parametry wymagane-  warunek graniczny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24F33F2E" w14:textId="77777777" w:rsidR="00093C73" w:rsidRPr="00616F52" w:rsidRDefault="00093C73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Potwierdzenie spełnienia warunku granicznego</w:t>
            </w:r>
          </w:p>
          <w:p w14:paraId="22CB84B4" w14:textId="2F8DED5D" w:rsidR="00093C73" w:rsidRPr="00616F52" w:rsidRDefault="00093C73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(TAK, NIE)</w:t>
            </w:r>
          </w:p>
        </w:tc>
      </w:tr>
      <w:tr w:rsidR="00616F52" w:rsidRPr="00616F52" w14:paraId="67CFED49" w14:textId="77777777" w:rsidTr="003A475B">
        <w:trPr>
          <w:trHeight w:val="268"/>
        </w:trPr>
        <w:tc>
          <w:tcPr>
            <w:tcW w:w="14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93DAC" w14:textId="31CCC71C" w:rsidR="00093C73" w:rsidRPr="00616F52" w:rsidRDefault="003A475B" w:rsidP="003A475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WYMAGANE CECHY ANALIZATORA DO DETEKCJI WZROSTU DROBNOUSTROJÓW</w:t>
            </w:r>
            <w:r w:rsidR="00093C73" w:rsidRPr="00616F52">
              <w:rPr>
                <w:rFonts w:ascii="Times New Roman" w:hAnsi="Times New Roman"/>
                <w:b/>
              </w:rPr>
              <w:t>:</w:t>
            </w:r>
          </w:p>
        </w:tc>
      </w:tr>
      <w:tr w:rsidR="00616F52" w:rsidRPr="00616F52" w14:paraId="405A954E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08D3" w14:textId="77777777" w:rsidR="003A475B" w:rsidRPr="00616F52" w:rsidRDefault="003A475B" w:rsidP="00B9324B">
            <w:pPr>
              <w:spacing w:after="0" w:line="240" w:lineRule="auto"/>
              <w:ind w:left="720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2516E" w14:textId="479980D0" w:rsidR="003A475B" w:rsidRPr="00616F52" w:rsidRDefault="00B9324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Analizator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ACD71" w14:textId="77777777" w:rsidR="003A475B" w:rsidRPr="00616F52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 (należy podać rok produkcji i nazwę analizatora)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31C9" w14:textId="77777777" w:rsidR="003A475B" w:rsidRPr="00616F52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6F52" w:rsidRPr="00616F52" w14:paraId="0DFC4159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DB13" w14:textId="77777777" w:rsidR="00B9324B" w:rsidRPr="00616F52" w:rsidRDefault="00B9324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584B" w14:textId="53EE3DCA" w:rsidR="00B9324B" w:rsidRPr="00616F52" w:rsidRDefault="00B9324B" w:rsidP="003A47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Pojemność analizatora co najmniej 200 miejsc pomiarowych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20C5" w14:textId="4D895784" w:rsidR="00B9324B" w:rsidRPr="00616F52" w:rsidRDefault="00B9324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F225" w14:textId="77777777" w:rsidR="00B9324B" w:rsidRPr="00616F52" w:rsidRDefault="00B9324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6F52" w:rsidRPr="00616F52" w14:paraId="1DA7C032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AE65" w14:textId="77777777" w:rsidR="003A475B" w:rsidRPr="00616F52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54976" w14:textId="7B464C8D" w:rsidR="003A475B" w:rsidRPr="00616F52" w:rsidRDefault="003A475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System wyposażony w blok detekcji i komputer wraz z oprogramowaniem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FF595" w14:textId="77777777" w:rsidR="003A475B" w:rsidRPr="00616F52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D1412" w14:textId="77777777" w:rsidR="003A475B" w:rsidRPr="00616F52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6F52" w:rsidRPr="00616F52" w14:paraId="3B64A704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06D8" w14:textId="77777777" w:rsidR="003A475B" w:rsidRPr="00616F52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46DA6" w14:textId="6C1E4BB0" w:rsidR="003A475B" w:rsidRPr="00616F52" w:rsidRDefault="003A475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System modułowy umożliwiający dołączenie kolejnych bloków detekcji pracujących z jednym komputerem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F69B3" w14:textId="77777777" w:rsidR="003A475B" w:rsidRPr="00616F52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BD30" w14:textId="77777777" w:rsidR="003A475B" w:rsidRPr="00616F52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6F52" w:rsidRPr="00616F52" w14:paraId="4E8B9C2A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105C" w14:textId="77777777" w:rsidR="003A475B" w:rsidRPr="00616F52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84CF8" w14:textId="02C5C813" w:rsidR="003A475B" w:rsidRPr="00616F52" w:rsidRDefault="003A475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Monitorowanie próbek nie rzadziej niż co 20 minut; możliwość podglądu krzywej wzrostu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DC519" w14:textId="77777777" w:rsidR="003A475B" w:rsidRPr="00616F52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256C" w14:textId="77777777" w:rsidR="003A475B" w:rsidRPr="00616F52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6F52" w:rsidRPr="00616F52" w14:paraId="7CE038C9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B105" w14:textId="77777777" w:rsidR="003A475B" w:rsidRPr="00616F52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D952" w14:textId="789928E9" w:rsidR="003A475B" w:rsidRPr="00616F52" w:rsidRDefault="003A475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 xml:space="preserve">Posiadanie </w:t>
            </w:r>
            <w:proofErr w:type="spellStart"/>
            <w:r w:rsidRPr="00616F52">
              <w:rPr>
                <w:rFonts w:ascii="Times New Roman" w:hAnsi="Times New Roman"/>
                <w:sz w:val="24"/>
                <w:szCs w:val="24"/>
              </w:rPr>
              <w:t>zwalidowanej</w:t>
            </w:r>
            <w:proofErr w:type="spellEnd"/>
            <w:r w:rsidRPr="00616F52">
              <w:rPr>
                <w:rFonts w:ascii="Times New Roman" w:hAnsi="Times New Roman"/>
                <w:sz w:val="24"/>
                <w:szCs w:val="24"/>
              </w:rPr>
              <w:t xml:space="preserve">, zgodnej z EUCAST, procedury wykonywania </w:t>
            </w:r>
            <w:proofErr w:type="spellStart"/>
            <w:r w:rsidRPr="00616F52">
              <w:rPr>
                <w:rFonts w:ascii="Times New Roman" w:hAnsi="Times New Roman"/>
                <w:sz w:val="24"/>
                <w:szCs w:val="24"/>
              </w:rPr>
              <w:t>lekowrażliwości</w:t>
            </w:r>
            <w:proofErr w:type="spellEnd"/>
            <w:r w:rsidRPr="00616F52">
              <w:rPr>
                <w:rFonts w:ascii="Times New Roman" w:hAnsi="Times New Roman"/>
                <w:sz w:val="24"/>
                <w:szCs w:val="24"/>
              </w:rPr>
              <w:t xml:space="preserve"> bezpośrednio z dodatniej próbki (RAST - </w:t>
            </w:r>
            <w:proofErr w:type="spellStart"/>
            <w:r w:rsidRPr="00616F52">
              <w:rPr>
                <w:rFonts w:ascii="Times New Roman" w:hAnsi="Times New Roman"/>
                <w:sz w:val="24"/>
                <w:szCs w:val="24"/>
              </w:rPr>
              <w:t>rapid</w:t>
            </w:r>
            <w:proofErr w:type="spellEnd"/>
            <w:r w:rsidRPr="00616F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16F52">
              <w:rPr>
                <w:rFonts w:ascii="Times New Roman" w:hAnsi="Times New Roman"/>
                <w:sz w:val="24"/>
                <w:szCs w:val="24"/>
              </w:rPr>
              <w:t>antimicrobial</w:t>
            </w:r>
            <w:proofErr w:type="spellEnd"/>
            <w:r w:rsidRPr="00616F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16F52">
              <w:rPr>
                <w:rFonts w:ascii="Times New Roman" w:hAnsi="Times New Roman"/>
                <w:sz w:val="24"/>
                <w:szCs w:val="24"/>
              </w:rPr>
              <w:t>susceptibility</w:t>
            </w:r>
            <w:proofErr w:type="spellEnd"/>
            <w:r w:rsidRPr="00616F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16F52">
              <w:rPr>
                <w:rFonts w:ascii="Times New Roman" w:hAnsi="Times New Roman"/>
                <w:sz w:val="24"/>
                <w:szCs w:val="24"/>
              </w:rPr>
              <w:t>testing</w:t>
            </w:r>
            <w:proofErr w:type="spellEnd"/>
            <w:r w:rsidRPr="00616F5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E3BA" w14:textId="1A15EE69" w:rsidR="003A475B" w:rsidRPr="00616F52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0E3E" w14:textId="77777777" w:rsidR="003A475B" w:rsidRPr="00616F52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6F52" w:rsidRPr="00616F52" w14:paraId="785A23ED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F81A3" w14:textId="77777777" w:rsidR="003A475B" w:rsidRPr="00616F52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258E" w14:textId="26C372B4" w:rsidR="003A475B" w:rsidRPr="00616F52" w:rsidRDefault="003A475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Zainstalowanie własnym staraniem i kosztem programu umożliwiającego komunikację z informatyczną siecią szpitala (Eskulap)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7C2D" w14:textId="5668004B" w:rsidR="003A475B" w:rsidRPr="00616F52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677AE" w14:textId="77777777" w:rsidR="003A475B" w:rsidRPr="00616F52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6F52" w:rsidRPr="00616F52" w14:paraId="79668563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3382" w14:textId="77777777" w:rsidR="003A475B" w:rsidRPr="00616F52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D82B" w14:textId="331417C4" w:rsidR="003A475B" w:rsidRPr="00616F52" w:rsidRDefault="003A475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Oferent zapewni nieodpłatną aktualizację oprogramowania w trakcie trwania umowy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D094" w14:textId="6EE02864" w:rsidR="003A475B" w:rsidRPr="00616F52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60E8" w14:textId="77777777" w:rsidR="003A475B" w:rsidRPr="00616F52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6F52" w:rsidRPr="00616F52" w14:paraId="7E418FDE" w14:textId="77777777" w:rsidTr="003A475B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1063" w14:textId="77777777" w:rsidR="003A475B" w:rsidRPr="00616F52" w:rsidRDefault="003A475B" w:rsidP="003A475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95AF" w14:textId="24E092C5" w:rsidR="003A475B" w:rsidRPr="00616F52" w:rsidRDefault="003A475B" w:rsidP="003A475B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Oferent dostarczy urządzenie umożliwiające podtrzymanie pracy analizatora przez co najmniej 20 minut, o odpowiednich parametrach dla analizatora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2DD1" w14:textId="287A7ACB" w:rsidR="003A475B" w:rsidRPr="00616F52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A390" w14:textId="77777777" w:rsidR="003A475B" w:rsidRPr="00616F52" w:rsidRDefault="003A475B" w:rsidP="003A475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6F52" w:rsidRPr="00616F52" w14:paraId="6CCAA10B" w14:textId="77777777" w:rsidTr="003A475B">
        <w:trPr>
          <w:trHeight w:val="273"/>
        </w:trPr>
        <w:tc>
          <w:tcPr>
            <w:tcW w:w="14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2E1BB" w14:textId="77777777" w:rsidR="00093C73" w:rsidRPr="00616F52" w:rsidRDefault="00093C73" w:rsidP="003A47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Dodatkowo:</w:t>
            </w:r>
          </w:p>
        </w:tc>
      </w:tr>
      <w:tr w:rsidR="00616F52" w:rsidRPr="00616F52" w14:paraId="56B5B641" w14:textId="77777777" w:rsidTr="003A475B">
        <w:trPr>
          <w:trHeight w:val="27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023B" w14:textId="77777777" w:rsidR="00B9324B" w:rsidRPr="00616F52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F662E" w14:textId="066E6369" w:rsidR="00B9324B" w:rsidRPr="00616F52" w:rsidRDefault="00B9324B" w:rsidP="00B9324B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Oferent udzieli gwarancji na dzierżawiony analizator na cały okres trwania umowy (przeglądy gwarancyjne i naprawy wraz z częściami zamiennymi – na koszt oferenta); czas reakcji serwisu – do 24 h; serwis gwarantowany bezpośrednio przez oferenta, bez podwykonawców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FB6E4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5444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6F52" w:rsidRPr="00616F52" w14:paraId="094F841B" w14:textId="77777777" w:rsidTr="003A475B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B7A1" w14:textId="77777777" w:rsidR="00B9324B" w:rsidRPr="00616F52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A5110" w14:textId="14CCDDE9" w:rsidR="00B9324B" w:rsidRPr="00616F52" w:rsidRDefault="00B9324B" w:rsidP="00B9324B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Oferent zapewni demontaż i odbiór urządzenia w czasie nie dłuższym niż 2 tygodnie od zakończenia obowiązywania umowy;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4A7C8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7CBF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6F52" w:rsidRPr="00616F52" w14:paraId="6B41D80C" w14:textId="77777777" w:rsidTr="003A475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B5AF" w14:textId="77777777" w:rsidR="00B9324B" w:rsidRPr="00616F52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5C50D" w14:textId="07CB1449" w:rsidR="00B9324B" w:rsidRPr="00616F52" w:rsidRDefault="00B9324B" w:rsidP="00B9324B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Oferent dostarczy w formie elektronicznej lub pisemnej karty charakterystyk substancji niebezpiecznych, spełniające wymagania: 1) Rozporządzenia Parlamentu Europejskiego i Rady (WE) nr 1272/2008 z dnia 16 grudnia 2008 z późniejszymi zmianami;  2) Rozporządzenia Komisji (UE) 2015/830 z dnia 28 maja 2015.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572B0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DCA98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6F52" w:rsidRPr="00616F52" w14:paraId="319FC998" w14:textId="77777777" w:rsidTr="003A475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325A" w14:textId="77777777" w:rsidR="00B9324B" w:rsidRPr="00616F52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A996A" w14:textId="6D968EC8" w:rsidR="00B9324B" w:rsidRPr="00616F52" w:rsidRDefault="00B9324B" w:rsidP="00B9324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Oferent wymieni wadliwe urządzenie na nowe w razie 3-krotnej awarii w ciągu roku tego samego podzespołu;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C2E81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0F124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6F52" w:rsidRPr="00616F52" w14:paraId="27B09D69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AC0D" w14:textId="77777777" w:rsidR="00B9324B" w:rsidRPr="00616F52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54C7" w14:textId="43F07143" w:rsidR="00B9324B" w:rsidRPr="00616F52" w:rsidRDefault="00B9324B" w:rsidP="00B9324B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Oferent wybrany w postępowaniu przetargowym przeszkoli w pełnym zakresie, niezbędnym do poprawnej obsługi analizatora wskazane przez kierownika zakładu osoby i wyda odpowiednie certyfikaty.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F18E7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1C3B421E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3777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6F52" w:rsidRPr="00616F52" w14:paraId="378874A2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7C11" w14:textId="77777777" w:rsidR="00B9324B" w:rsidRPr="00616F52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777C" w14:textId="7A35F2AD" w:rsidR="00B9324B" w:rsidRPr="00616F52" w:rsidRDefault="00B9324B" w:rsidP="00B9324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Instrukcje obsługi i opisy techniczne analizatorów w j. polskim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3ABAE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3809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6F52" w:rsidRPr="00616F52" w14:paraId="5E1EE5FE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29A5" w14:textId="77777777" w:rsidR="00B9324B" w:rsidRPr="00616F52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D5AA8" w14:textId="02ABC0CD" w:rsidR="00B9324B" w:rsidRPr="00616F52" w:rsidRDefault="00B9324B" w:rsidP="00B9324B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Metodyki producenta dotyczące posiewów różnych płynów ustrojowych (krew, płyn mózgowo-rdzeniowy, płyny z jam ciała) w j. polskim.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BD651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C1DC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6F52" w:rsidRPr="00616F52" w14:paraId="6C239F7A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2FA4" w14:textId="77777777" w:rsidR="00B9324B" w:rsidRPr="00616F52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95C6" w14:textId="121025F5" w:rsidR="00B9324B" w:rsidRPr="00616F52" w:rsidRDefault="00B9324B" w:rsidP="00B9324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Butelki nietłukące się i niepękające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895AF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42B9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6F52" w:rsidRPr="00616F52" w14:paraId="124C63D8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F738" w14:textId="77777777" w:rsidR="00B9324B" w:rsidRPr="00616F52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E865" w14:textId="108CE54D" w:rsidR="00B9324B" w:rsidRPr="00616F52" w:rsidRDefault="00B9324B" w:rsidP="00B9324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Nalepki zapewniające możliwość dokonania opisu badanej próbki zaopatrzone w kody paskowe z możliwością oderwania części kodu.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96EB7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3E6B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6F52" w:rsidRPr="00616F52" w14:paraId="6ABB9093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F0833" w14:textId="77777777" w:rsidR="00B9324B" w:rsidRPr="00616F52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3EE1" w14:textId="0845756C" w:rsidR="00B9324B" w:rsidRPr="00616F52" w:rsidRDefault="00B9324B" w:rsidP="00B9324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Minimalny termin ważności butelek – 6 miesięcy od dostarczenia do laboratorium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B19F9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0564D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6F52" w:rsidRPr="00616F52" w14:paraId="0B430ADF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42E27" w14:textId="77777777" w:rsidR="00B9324B" w:rsidRPr="00616F52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7C63" w14:textId="6BB6576B" w:rsidR="00B9324B" w:rsidRPr="00616F52" w:rsidRDefault="00B9324B" w:rsidP="00B9324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Podłoża w butelkach zawierające substancje inaktywujące działanie antybiotyków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FC338" w14:textId="482743A5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32B5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6F52" w:rsidRPr="00616F52" w14:paraId="0E25499A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BA92" w14:textId="77777777" w:rsidR="00B9324B" w:rsidRPr="00616F52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F4AF" w14:textId="77777777" w:rsidR="00B9324B" w:rsidRPr="00616F52" w:rsidRDefault="00B9324B" w:rsidP="00B93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Oferent dostarczy dodatkowo komputer o parametrach nie gorszych niż:</w:t>
            </w:r>
          </w:p>
          <w:p w14:paraId="744D406C" w14:textId="77777777" w:rsidR="00B9324B" w:rsidRPr="00616F52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 xml:space="preserve">procesor Intel </w:t>
            </w:r>
            <w:proofErr w:type="spellStart"/>
            <w:r w:rsidRPr="00616F52"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 w:rsidRPr="00616F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16F52"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 w:rsidRPr="00616F52">
              <w:rPr>
                <w:rFonts w:ascii="Times New Roman" w:hAnsi="Times New Roman"/>
                <w:sz w:val="24"/>
                <w:szCs w:val="24"/>
              </w:rPr>
              <w:t xml:space="preserve"> I5 64bit 4 rdzeniowy;</w:t>
            </w:r>
          </w:p>
          <w:p w14:paraId="52AD61B9" w14:textId="77777777" w:rsidR="00B9324B" w:rsidRPr="00616F52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pamięć RAM 4 GB;</w:t>
            </w:r>
          </w:p>
          <w:p w14:paraId="608AE506" w14:textId="77777777" w:rsidR="00B9324B" w:rsidRPr="00616F52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 xml:space="preserve">dysk twardy 500GB; </w:t>
            </w:r>
          </w:p>
          <w:p w14:paraId="4B8109D2" w14:textId="77777777" w:rsidR="00B9324B" w:rsidRPr="00616F52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 xml:space="preserve">karta sieciowa 10/100 </w:t>
            </w:r>
            <w:proofErr w:type="spellStart"/>
            <w:r w:rsidRPr="00616F52">
              <w:rPr>
                <w:rFonts w:ascii="Times New Roman" w:hAnsi="Times New Roman"/>
                <w:sz w:val="24"/>
                <w:szCs w:val="24"/>
              </w:rPr>
              <w:t>Mb</w:t>
            </w:r>
            <w:proofErr w:type="spellEnd"/>
            <w:r w:rsidRPr="00616F52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306293AF" w14:textId="77777777" w:rsidR="00B9324B" w:rsidRPr="00616F52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system operacyjny Windows 10 Professional PL aktywowany;</w:t>
            </w:r>
          </w:p>
          <w:p w14:paraId="50C8649C" w14:textId="77777777" w:rsidR="00B9324B" w:rsidRPr="00616F52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 xml:space="preserve">monitor LCD min.  22"; </w:t>
            </w:r>
          </w:p>
          <w:p w14:paraId="32C88BD1" w14:textId="77777777" w:rsidR="00B9324B" w:rsidRPr="00616F52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klawiatura i mysz optyczna;</w:t>
            </w:r>
          </w:p>
          <w:p w14:paraId="52A88DEB" w14:textId="77777777" w:rsidR="00B9324B" w:rsidRPr="00616F52" w:rsidRDefault="00B9324B" w:rsidP="00B9324B">
            <w:pPr>
              <w:pStyle w:val="Akapitzlis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 xml:space="preserve">wraz z 1 licencją na  oprogramowanie   Microsoft Office 2016 dla Użytkowników Domowych i Małych Firm 32/64 Bit PL;  </w:t>
            </w:r>
          </w:p>
          <w:p w14:paraId="275944AB" w14:textId="77777777" w:rsidR="00B9324B" w:rsidRPr="00616F52" w:rsidRDefault="00B9324B" w:rsidP="00B9324B">
            <w:pPr>
              <w:pStyle w:val="Akapitzlis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26AC14DC" w14:textId="77777777" w:rsidR="00B9324B" w:rsidRPr="00616F52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 xml:space="preserve">drukarkę laserową </w:t>
            </w:r>
            <w:proofErr w:type="spellStart"/>
            <w:r w:rsidRPr="00616F52">
              <w:rPr>
                <w:rFonts w:ascii="Times New Roman" w:hAnsi="Times New Roman"/>
                <w:sz w:val="24"/>
                <w:szCs w:val="24"/>
              </w:rPr>
              <w:t>monochormatyczną</w:t>
            </w:r>
            <w:proofErr w:type="spellEnd"/>
            <w:r w:rsidRPr="00616F52">
              <w:rPr>
                <w:rFonts w:ascii="Times New Roman" w:hAnsi="Times New Roman"/>
                <w:sz w:val="24"/>
                <w:szCs w:val="24"/>
              </w:rPr>
              <w:t xml:space="preserve">, obsługującą automatyczny duplex, posiadającą wbudowany interfejs sieciowy LAN oraz </w:t>
            </w:r>
            <w:proofErr w:type="spellStart"/>
            <w:r w:rsidRPr="00616F52"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 w:rsidRPr="00616F52">
              <w:rPr>
                <w:rFonts w:ascii="Times New Roman" w:hAnsi="Times New Roman"/>
                <w:sz w:val="24"/>
                <w:szCs w:val="24"/>
              </w:rPr>
              <w:t>, wykorzystującą materiały eksploatacyjne  używane w Szpitalu Wojewódzkim w Poznaniu</w:t>
            </w:r>
          </w:p>
          <w:p w14:paraId="1E76374D" w14:textId="40D5C8D5" w:rsidR="00B9324B" w:rsidRPr="00616F52" w:rsidRDefault="00B9324B" w:rsidP="00B9324B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- do drukarki należy dołączyć  3 dodatkowe oryginalne materiały eksploatacyjne (tonery)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4AA8" w14:textId="255ADC8C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E606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16F52" w:rsidRPr="00616F52" w14:paraId="3A1FD685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53A5" w14:textId="77777777" w:rsidR="00B9324B" w:rsidRPr="00616F52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D454" w14:textId="489809EC" w:rsidR="00B9324B" w:rsidRPr="00616F52" w:rsidRDefault="00B9324B" w:rsidP="00B93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Oferent pokryje koszty udziału 1 diagnosty laboratoryjnego w tzw. "Szkole Mikrobiologii" organizowanej przez Fundację Mikrobiologii Klinicznej 1 x w roku w trakcie obowiązywania umowy.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903B" w14:textId="5006CD29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E8B2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A2B44" w:rsidRPr="00616F52" w14:paraId="75ADE745" w14:textId="77777777" w:rsidTr="00B9324B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D591" w14:textId="77777777" w:rsidR="00B9324B" w:rsidRPr="00616F52" w:rsidRDefault="00B9324B" w:rsidP="00B9324B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131D" w14:textId="4F339EA8" w:rsidR="00B9324B" w:rsidRPr="00616F52" w:rsidRDefault="00B9324B" w:rsidP="00B932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Na wniosek Kierownika Zakładu/zastępcy Kierownika Zakładu/Kierownika Pracowni Mikrobiologii, w razie problemów technicznych/merytorycznych dostawca zobowiązuje się do zorganizowania wizyty przedstawiciela handlowego/naukowego/ /pracownika serwisu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078B" w14:textId="2FF9891E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616F52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2853" w14:textId="77777777" w:rsidR="00B9324B" w:rsidRPr="00616F52" w:rsidRDefault="00B9324B" w:rsidP="00B932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38A657FB" w14:textId="77777777" w:rsidR="00093C73" w:rsidRPr="00616F52" w:rsidRDefault="00093C73" w:rsidP="00093C73">
      <w:pPr>
        <w:spacing w:after="0" w:line="240" w:lineRule="auto"/>
        <w:rPr>
          <w:sz w:val="20"/>
          <w:szCs w:val="20"/>
        </w:rPr>
      </w:pPr>
    </w:p>
    <w:p w14:paraId="608A0655" w14:textId="0A5A724E" w:rsidR="00093C73" w:rsidRPr="00616F52" w:rsidRDefault="00093C73" w:rsidP="00093C73">
      <w:pPr>
        <w:spacing w:after="0" w:line="240" w:lineRule="auto"/>
        <w:rPr>
          <w:sz w:val="20"/>
          <w:szCs w:val="20"/>
        </w:rPr>
      </w:pPr>
    </w:p>
    <w:p w14:paraId="4ADFDF45" w14:textId="77777777" w:rsidR="00B9324B" w:rsidRPr="00616F52" w:rsidRDefault="00B9324B" w:rsidP="00093C73">
      <w:pPr>
        <w:spacing w:after="0" w:line="240" w:lineRule="auto"/>
        <w:rPr>
          <w:sz w:val="20"/>
          <w:szCs w:val="20"/>
        </w:rPr>
      </w:pPr>
    </w:p>
    <w:p w14:paraId="2A21D607" w14:textId="77777777" w:rsidR="00093C73" w:rsidRPr="00616F52" w:rsidRDefault="00093C73" w:rsidP="00093C73">
      <w:pPr>
        <w:spacing w:after="0" w:line="240" w:lineRule="auto"/>
        <w:rPr>
          <w:sz w:val="20"/>
          <w:szCs w:val="20"/>
        </w:rPr>
      </w:pPr>
      <w:r w:rsidRPr="00616F52">
        <w:rPr>
          <w:sz w:val="20"/>
          <w:szCs w:val="20"/>
        </w:rPr>
        <w:t>………………….. dnia ……………………….</w:t>
      </w:r>
      <w:r w:rsidRPr="00616F52">
        <w:rPr>
          <w:sz w:val="20"/>
          <w:szCs w:val="20"/>
        </w:rPr>
        <w:tab/>
      </w:r>
      <w:r w:rsidRPr="00616F52">
        <w:rPr>
          <w:sz w:val="20"/>
          <w:szCs w:val="20"/>
        </w:rPr>
        <w:tab/>
      </w:r>
      <w:r w:rsidRPr="00616F52">
        <w:rPr>
          <w:sz w:val="20"/>
          <w:szCs w:val="20"/>
        </w:rPr>
        <w:tab/>
      </w:r>
      <w:r w:rsidRPr="00616F52">
        <w:rPr>
          <w:sz w:val="20"/>
          <w:szCs w:val="20"/>
        </w:rPr>
        <w:tab/>
      </w:r>
      <w:r w:rsidRPr="00616F52">
        <w:rPr>
          <w:sz w:val="20"/>
          <w:szCs w:val="20"/>
        </w:rPr>
        <w:tab/>
      </w:r>
      <w:r w:rsidRPr="00616F52">
        <w:rPr>
          <w:sz w:val="20"/>
          <w:szCs w:val="20"/>
        </w:rPr>
        <w:tab/>
      </w:r>
      <w:r w:rsidRPr="00616F52">
        <w:rPr>
          <w:sz w:val="20"/>
          <w:szCs w:val="20"/>
        </w:rPr>
        <w:tab/>
      </w:r>
      <w:r w:rsidRPr="00616F52">
        <w:rPr>
          <w:sz w:val="20"/>
          <w:szCs w:val="20"/>
        </w:rPr>
        <w:tab/>
        <w:t>…………………………………………..</w:t>
      </w:r>
      <w:r w:rsidRPr="00616F52">
        <w:rPr>
          <w:sz w:val="20"/>
          <w:szCs w:val="20"/>
        </w:rPr>
        <w:tab/>
      </w:r>
    </w:p>
    <w:p w14:paraId="6F1C9AA4" w14:textId="77777777" w:rsidR="00093C73" w:rsidRPr="00616F52" w:rsidRDefault="00093C73" w:rsidP="00093C73">
      <w:pPr>
        <w:spacing w:after="0" w:line="240" w:lineRule="auto"/>
        <w:ind w:left="8496"/>
      </w:pPr>
      <w:r w:rsidRPr="00616F52">
        <w:rPr>
          <w:sz w:val="20"/>
          <w:szCs w:val="20"/>
        </w:rPr>
        <w:t>czytelny podpis lub pieczęć imienna i podpis umocowanej osoby do dokonywania czynności w imieniu Wykonawcy</w:t>
      </w:r>
    </w:p>
    <w:p w14:paraId="0EAEA039" w14:textId="2B2307DF" w:rsidR="00932467" w:rsidRPr="00616F52" w:rsidRDefault="00932467" w:rsidP="00932467">
      <w:pPr>
        <w:jc w:val="right"/>
        <w:rPr>
          <w:rFonts w:cs="Arial"/>
          <w:b/>
          <w:sz w:val="24"/>
          <w:szCs w:val="24"/>
          <w:u w:val="single"/>
        </w:rPr>
      </w:pPr>
      <w:r w:rsidRPr="00616F52">
        <w:rPr>
          <w:rFonts w:cs="Arial"/>
          <w:b/>
          <w:sz w:val="24"/>
          <w:szCs w:val="24"/>
        </w:rPr>
        <w:lastRenderedPageBreak/>
        <w:t xml:space="preserve">Załącznik nr </w:t>
      </w:r>
      <w:r w:rsidR="00097D9C" w:rsidRPr="00616F52">
        <w:rPr>
          <w:rFonts w:cs="Arial"/>
          <w:b/>
          <w:sz w:val="24"/>
          <w:szCs w:val="24"/>
        </w:rPr>
        <w:t>3</w:t>
      </w:r>
      <w:r w:rsidRPr="00616F52">
        <w:rPr>
          <w:rFonts w:cs="Arial"/>
          <w:b/>
          <w:sz w:val="24"/>
          <w:szCs w:val="24"/>
        </w:rPr>
        <w:t xml:space="preserve"> do SIWZ – Formularz cenowy</w:t>
      </w:r>
    </w:p>
    <w:p w14:paraId="69649F9C" w14:textId="5F90030D" w:rsidR="007F51A7" w:rsidRPr="00616F52" w:rsidRDefault="008718CB" w:rsidP="00037BE0">
      <w:pPr>
        <w:rPr>
          <w:rFonts w:ascii="Arial" w:hAnsi="Arial" w:cs="Arial"/>
          <w:b/>
          <w:sz w:val="20"/>
          <w:szCs w:val="20"/>
        </w:rPr>
      </w:pPr>
      <w:r w:rsidRPr="00616F52">
        <w:rPr>
          <w:rFonts w:asciiTheme="minorHAnsi" w:hAnsiTheme="minorHAnsi" w:cstheme="minorHAnsi"/>
          <w:b/>
          <w:sz w:val="24"/>
          <w:szCs w:val="24"/>
        </w:rPr>
        <w:t>Zadanie</w:t>
      </w:r>
      <w:r w:rsidR="00932467" w:rsidRPr="00616F52">
        <w:rPr>
          <w:rFonts w:asciiTheme="minorHAnsi" w:hAnsiTheme="minorHAnsi" w:cstheme="minorHAnsi"/>
          <w:b/>
          <w:sz w:val="24"/>
          <w:szCs w:val="24"/>
        </w:rPr>
        <w:t xml:space="preserve"> nr 2:</w:t>
      </w:r>
      <w:r w:rsidR="00037BE0" w:rsidRPr="00616F5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F51A7" w:rsidRPr="00616F52">
        <w:rPr>
          <w:rFonts w:asciiTheme="minorHAnsi" w:hAnsiTheme="minorHAnsi" w:cstheme="minorHAnsi"/>
          <w:b/>
          <w:sz w:val="24"/>
          <w:szCs w:val="24"/>
        </w:rPr>
        <w:t xml:space="preserve">Odczynniki i akcesoria do badania ogólnego moczu, oceny elementów upostaciowanych moczu wraz z dzierżawą </w:t>
      </w:r>
      <w:r w:rsidR="00037BE0" w:rsidRPr="00616F52">
        <w:rPr>
          <w:rFonts w:asciiTheme="minorHAnsi" w:hAnsiTheme="minorHAnsi" w:cstheme="minorHAnsi"/>
          <w:b/>
          <w:sz w:val="24"/>
          <w:szCs w:val="24"/>
        </w:rPr>
        <w:t>analizatorów</w:t>
      </w:r>
    </w:p>
    <w:p w14:paraId="544C0B99" w14:textId="7F4EC00A" w:rsidR="007F51A7" w:rsidRPr="00616F52" w:rsidRDefault="007F51A7" w:rsidP="006E63B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16F52">
        <w:rPr>
          <w:rFonts w:ascii="Arial" w:hAnsi="Arial" w:cs="Arial"/>
          <w:sz w:val="20"/>
          <w:szCs w:val="20"/>
        </w:rPr>
        <w:t xml:space="preserve">Wykonawca dostarczy </w:t>
      </w:r>
      <w:r w:rsidR="006E63B1" w:rsidRPr="00616F52">
        <w:t>fabrycznie nowy analizator</w:t>
      </w:r>
      <w:r w:rsidR="006E63B1" w:rsidRPr="00616F52">
        <w:rPr>
          <w:bCs/>
        </w:rPr>
        <w:t xml:space="preserve"> do odczytu testów paskowych oraz analizy elementów upostaciowanych moczu metodą mikroskopową </w:t>
      </w:r>
      <w:r w:rsidR="006E63B1" w:rsidRPr="00616F52">
        <w:t xml:space="preserve"> – 1 sztuka,  oraz zapewni czytnik pasków do oceny właściwości fizyko-chemicznych – 1 sztuka, umożliwiające przeprowadzenie 45 000 badań na paskach dostarczonych od </w:t>
      </w:r>
      <w:r w:rsidRPr="00616F52">
        <w:rPr>
          <w:rFonts w:ascii="Arial" w:hAnsi="Arial" w:cs="Arial"/>
          <w:sz w:val="20"/>
          <w:szCs w:val="20"/>
        </w:rPr>
        <w:t>Wykonawcy</w:t>
      </w:r>
      <w:r w:rsidR="006E63B1" w:rsidRPr="00616F52">
        <w:rPr>
          <w:rFonts w:ascii="Arial" w:hAnsi="Arial" w:cs="Arial"/>
          <w:sz w:val="20"/>
          <w:szCs w:val="20"/>
        </w:rPr>
        <w:t>.</w:t>
      </w:r>
    </w:p>
    <w:p w14:paraId="0465C3F4" w14:textId="77777777" w:rsidR="007F51A7" w:rsidRPr="00616F52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516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268"/>
        <w:gridCol w:w="1134"/>
        <w:gridCol w:w="1417"/>
        <w:gridCol w:w="851"/>
        <w:gridCol w:w="1276"/>
        <w:gridCol w:w="1276"/>
        <w:gridCol w:w="1276"/>
        <w:gridCol w:w="1275"/>
        <w:gridCol w:w="1844"/>
        <w:gridCol w:w="1841"/>
      </w:tblGrid>
      <w:tr w:rsidR="00616F52" w:rsidRPr="00616F52" w14:paraId="17DEE8B2" w14:textId="77777777" w:rsidTr="007F51A7">
        <w:tc>
          <w:tcPr>
            <w:tcW w:w="710" w:type="dxa"/>
            <w:shd w:val="clear" w:color="auto" w:fill="FBD4B4"/>
          </w:tcPr>
          <w:p w14:paraId="4F1B132C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CBB6D47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268" w:type="dxa"/>
            <w:shd w:val="clear" w:color="auto" w:fill="FBD4B4"/>
          </w:tcPr>
          <w:p w14:paraId="1D5C2505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shd w:val="clear" w:color="auto" w:fill="FBD4B4"/>
          </w:tcPr>
          <w:p w14:paraId="7304FDB1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Ilość oznaczeń</w:t>
            </w:r>
          </w:p>
        </w:tc>
        <w:tc>
          <w:tcPr>
            <w:tcW w:w="1417" w:type="dxa"/>
            <w:shd w:val="clear" w:color="auto" w:fill="FBD4B4"/>
          </w:tcPr>
          <w:p w14:paraId="21855714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Wielkość opakowania</w:t>
            </w:r>
          </w:p>
        </w:tc>
        <w:tc>
          <w:tcPr>
            <w:tcW w:w="851" w:type="dxa"/>
            <w:shd w:val="clear" w:color="auto" w:fill="FBD4B4"/>
          </w:tcPr>
          <w:p w14:paraId="136A63C6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Ilość opak.</w:t>
            </w:r>
          </w:p>
          <w:p w14:paraId="73825DAC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BD4B4"/>
          </w:tcPr>
          <w:p w14:paraId="6B5078E8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Cena jedn. opak.</w:t>
            </w:r>
          </w:p>
          <w:p w14:paraId="093B4C01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netto</w:t>
            </w:r>
          </w:p>
        </w:tc>
        <w:tc>
          <w:tcPr>
            <w:tcW w:w="1276" w:type="dxa"/>
            <w:shd w:val="clear" w:color="auto" w:fill="FBD4B4"/>
          </w:tcPr>
          <w:p w14:paraId="42DF6F3F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color w:val="FF0000"/>
                <w:sz w:val="20"/>
                <w:szCs w:val="20"/>
              </w:rPr>
              <w:t>Wartość netto</w:t>
            </w:r>
          </w:p>
          <w:p w14:paraId="10BB9629" w14:textId="2D378024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color w:val="FF0000"/>
                <w:sz w:val="20"/>
                <w:szCs w:val="20"/>
              </w:rPr>
              <w:t>(kol.</w:t>
            </w:r>
            <w:r w:rsidR="00616F52" w:rsidRPr="00616F52">
              <w:rPr>
                <w:rFonts w:ascii="Arial" w:hAnsi="Arial" w:cs="Arial"/>
                <w:b/>
                <w:color w:val="FF0000"/>
                <w:sz w:val="20"/>
                <w:szCs w:val="20"/>
              </w:rPr>
              <w:t>5</w:t>
            </w:r>
            <w:r w:rsidRPr="00616F52">
              <w:rPr>
                <w:rFonts w:ascii="Arial" w:hAnsi="Arial" w:cs="Arial"/>
                <w:b/>
                <w:color w:val="FF0000"/>
                <w:sz w:val="20"/>
                <w:szCs w:val="20"/>
              </w:rPr>
              <w:t>x</w:t>
            </w:r>
            <w:r w:rsidR="00616F52" w:rsidRPr="00616F52">
              <w:rPr>
                <w:rFonts w:ascii="Arial" w:hAnsi="Arial" w:cs="Arial"/>
                <w:b/>
                <w:color w:val="FF0000"/>
                <w:sz w:val="20"/>
                <w:szCs w:val="20"/>
              </w:rPr>
              <w:t>6</w:t>
            </w:r>
            <w:r w:rsidRPr="00616F52">
              <w:rPr>
                <w:rFonts w:ascii="Arial" w:hAnsi="Arial" w:cs="Arial"/>
                <w:b/>
                <w:color w:val="FF0000"/>
                <w:sz w:val="20"/>
                <w:szCs w:val="20"/>
              </w:rPr>
              <w:t>)</w:t>
            </w:r>
          </w:p>
        </w:tc>
        <w:tc>
          <w:tcPr>
            <w:tcW w:w="1276" w:type="dxa"/>
            <w:shd w:val="clear" w:color="auto" w:fill="FBD4B4"/>
          </w:tcPr>
          <w:p w14:paraId="077C674F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color w:val="FF0000"/>
                <w:sz w:val="20"/>
                <w:szCs w:val="20"/>
              </w:rPr>
              <w:t>Stawka podatku</w:t>
            </w:r>
          </w:p>
          <w:p w14:paraId="4A93EEF5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color w:val="FF0000"/>
                <w:sz w:val="20"/>
                <w:szCs w:val="20"/>
              </w:rPr>
              <w:t>VAT (%)</w:t>
            </w:r>
          </w:p>
        </w:tc>
        <w:tc>
          <w:tcPr>
            <w:tcW w:w="1275" w:type="dxa"/>
            <w:shd w:val="clear" w:color="auto" w:fill="FBD4B4"/>
          </w:tcPr>
          <w:p w14:paraId="2842FBC1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color w:val="FF0000"/>
                <w:sz w:val="20"/>
                <w:szCs w:val="20"/>
              </w:rPr>
              <w:t>Kwota podatku VAT</w:t>
            </w:r>
          </w:p>
          <w:p w14:paraId="2CC0F148" w14:textId="08176E0F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color w:val="FF0000"/>
                <w:sz w:val="20"/>
                <w:szCs w:val="20"/>
              </w:rPr>
              <w:t>(kol.</w:t>
            </w:r>
            <w:r w:rsidR="00616F52">
              <w:rPr>
                <w:rFonts w:ascii="Arial" w:hAnsi="Arial" w:cs="Arial"/>
                <w:b/>
                <w:color w:val="FF0000"/>
                <w:sz w:val="20"/>
                <w:szCs w:val="20"/>
              </w:rPr>
              <w:t>7</w:t>
            </w:r>
            <w:r w:rsidRPr="00616F52">
              <w:rPr>
                <w:rFonts w:ascii="Arial" w:hAnsi="Arial" w:cs="Arial"/>
                <w:b/>
                <w:color w:val="FF0000"/>
                <w:sz w:val="20"/>
                <w:szCs w:val="20"/>
              </w:rPr>
              <w:t>x</w:t>
            </w:r>
            <w:r w:rsidR="00616F52">
              <w:rPr>
                <w:rFonts w:ascii="Arial" w:hAnsi="Arial" w:cs="Arial"/>
                <w:b/>
                <w:color w:val="FF0000"/>
                <w:sz w:val="20"/>
                <w:szCs w:val="20"/>
              </w:rPr>
              <w:t>8</w:t>
            </w:r>
            <w:r w:rsidRPr="00616F52">
              <w:rPr>
                <w:rFonts w:ascii="Arial" w:hAnsi="Arial" w:cs="Arial"/>
                <w:b/>
                <w:color w:val="FF0000"/>
                <w:sz w:val="20"/>
                <w:szCs w:val="20"/>
              </w:rPr>
              <w:t>)</w:t>
            </w:r>
          </w:p>
        </w:tc>
        <w:tc>
          <w:tcPr>
            <w:tcW w:w="1844" w:type="dxa"/>
            <w:shd w:val="clear" w:color="auto" w:fill="FBD4B4"/>
          </w:tcPr>
          <w:p w14:paraId="00F52CA7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color w:val="FF0000"/>
                <w:sz w:val="20"/>
                <w:szCs w:val="20"/>
              </w:rPr>
              <w:t>Wartość brutto</w:t>
            </w:r>
          </w:p>
          <w:p w14:paraId="58BEBFCF" w14:textId="49CAD998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color w:val="FF0000"/>
                <w:sz w:val="20"/>
                <w:szCs w:val="20"/>
              </w:rPr>
              <w:t>(kol.</w:t>
            </w:r>
            <w:r w:rsidR="00616F52">
              <w:rPr>
                <w:rFonts w:ascii="Arial" w:hAnsi="Arial" w:cs="Arial"/>
                <w:b/>
                <w:color w:val="FF0000"/>
                <w:sz w:val="20"/>
                <w:szCs w:val="20"/>
              </w:rPr>
              <w:t>7</w:t>
            </w:r>
            <w:r w:rsidRPr="00616F52">
              <w:rPr>
                <w:rFonts w:ascii="Arial" w:hAnsi="Arial" w:cs="Arial"/>
                <w:b/>
                <w:color w:val="FF0000"/>
                <w:sz w:val="20"/>
                <w:szCs w:val="20"/>
              </w:rPr>
              <w:t>+kol.</w:t>
            </w:r>
            <w:r w:rsidR="00616F52">
              <w:rPr>
                <w:rFonts w:ascii="Arial" w:hAnsi="Arial" w:cs="Arial"/>
                <w:b/>
                <w:color w:val="FF0000"/>
                <w:sz w:val="20"/>
                <w:szCs w:val="20"/>
              </w:rPr>
              <w:t>9</w:t>
            </w:r>
            <w:r w:rsidRPr="00616F52">
              <w:rPr>
                <w:rFonts w:ascii="Arial" w:hAnsi="Arial" w:cs="Arial"/>
                <w:b/>
                <w:color w:val="FF0000"/>
                <w:sz w:val="20"/>
                <w:szCs w:val="20"/>
              </w:rPr>
              <w:t>)</w:t>
            </w:r>
          </w:p>
        </w:tc>
        <w:tc>
          <w:tcPr>
            <w:tcW w:w="1841" w:type="dxa"/>
            <w:shd w:val="clear" w:color="auto" w:fill="FBD4B4"/>
          </w:tcPr>
          <w:p w14:paraId="28D14A6F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Nr katalogowy/</w:t>
            </w:r>
          </w:p>
          <w:p w14:paraId="0021484A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producent</w:t>
            </w:r>
          </w:p>
        </w:tc>
      </w:tr>
      <w:tr w:rsidR="00616F52" w:rsidRPr="00616F52" w14:paraId="0A070A8D" w14:textId="77777777" w:rsidTr="007F51A7">
        <w:trPr>
          <w:trHeight w:val="346"/>
        </w:trPr>
        <w:tc>
          <w:tcPr>
            <w:tcW w:w="710" w:type="dxa"/>
            <w:shd w:val="clear" w:color="auto" w:fill="FBD4B4"/>
          </w:tcPr>
          <w:p w14:paraId="5D91B5C7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268" w:type="dxa"/>
            <w:shd w:val="clear" w:color="auto" w:fill="FBD4B4"/>
          </w:tcPr>
          <w:p w14:paraId="39F77595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134" w:type="dxa"/>
            <w:shd w:val="clear" w:color="auto" w:fill="FBD4B4"/>
          </w:tcPr>
          <w:p w14:paraId="65669C75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1417" w:type="dxa"/>
            <w:shd w:val="clear" w:color="auto" w:fill="FBD4B4"/>
          </w:tcPr>
          <w:p w14:paraId="2C8D31B6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851" w:type="dxa"/>
            <w:shd w:val="clear" w:color="auto" w:fill="FBD4B4"/>
          </w:tcPr>
          <w:p w14:paraId="3FB8DA99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1276" w:type="dxa"/>
            <w:shd w:val="clear" w:color="auto" w:fill="FBD4B4"/>
          </w:tcPr>
          <w:p w14:paraId="31A7045D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1276" w:type="dxa"/>
            <w:shd w:val="clear" w:color="auto" w:fill="FBD4B4"/>
          </w:tcPr>
          <w:p w14:paraId="6F5F2306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shd w:val="clear" w:color="auto" w:fill="FBD4B4"/>
          </w:tcPr>
          <w:p w14:paraId="2FCF82B5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1275" w:type="dxa"/>
            <w:shd w:val="clear" w:color="auto" w:fill="FBD4B4"/>
          </w:tcPr>
          <w:p w14:paraId="46D63863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1844" w:type="dxa"/>
            <w:shd w:val="clear" w:color="auto" w:fill="FBD4B4"/>
          </w:tcPr>
          <w:p w14:paraId="233E179E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  <w:tc>
          <w:tcPr>
            <w:tcW w:w="1841" w:type="dxa"/>
            <w:shd w:val="clear" w:color="auto" w:fill="FBD4B4"/>
          </w:tcPr>
          <w:p w14:paraId="201CC039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11.</w:t>
            </w:r>
          </w:p>
        </w:tc>
      </w:tr>
      <w:tr w:rsidR="00616F52" w:rsidRPr="00616F52" w14:paraId="453C1046" w14:textId="77777777" w:rsidTr="007F51A7">
        <w:trPr>
          <w:trHeight w:val="378"/>
        </w:trPr>
        <w:tc>
          <w:tcPr>
            <w:tcW w:w="710" w:type="dxa"/>
          </w:tcPr>
          <w:p w14:paraId="4B2C6D68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26E12BD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3D19BF9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B598BF5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255B0116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F455C9E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2FEF903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AA392DF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0466A59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386AC368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</w:tcPr>
          <w:p w14:paraId="72D735E9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6F52" w:rsidRPr="00616F52" w14:paraId="5DE2F149" w14:textId="77777777" w:rsidTr="007F51A7">
        <w:trPr>
          <w:trHeight w:val="270"/>
        </w:trPr>
        <w:tc>
          <w:tcPr>
            <w:tcW w:w="710" w:type="dxa"/>
          </w:tcPr>
          <w:p w14:paraId="2C49252C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D23D75D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3309BE1D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7CF2246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006292B4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0A2AA80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B73E9A9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8D7D59C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B2A73A6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06A38711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</w:tcBorders>
          </w:tcPr>
          <w:p w14:paraId="4A814FE5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6F52" w:rsidRPr="00616F52" w14:paraId="36BC1375" w14:textId="77777777" w:rsidTr="007F51A7">
        <w:trPr>
          <w:trHeight w:val="270"/>
        </w:trPr>
        <w:tc>
          <w:tcPr>
            <w:tcW w:w="710" w:type="dxa"/>
          </w:tcPr>
          <w:p w14:paraId="664F6957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F89170F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194655DF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3A590110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038A8D5F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755E1EB8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6CD754D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319D994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1BCA4A3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0D04B898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</w:tcBorders>
          </w:tcPr>
          <w:p w14:paraId="092A4C41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6F52" w:rsidRPr="00616F52" w14:paraId="57EEB9C8" w14:textId="77777777" w:rsidTr="007F51A7">
        <w:trPr>
          <w:trHeight w:val="270"/>
        </w:trPr>
        <w:tc>
          <w:tcPr>
            <w:tcW w:w="710" w:type="dxa"/>
          </w:tcPr>
          <w:p w14:paraId="68435208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9AEF7A3" w14:textId="0A8A8E09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Cs/>
                <w:sz w:val="20"/>
                <w:szCs w:val="20"/>
              </w:rPr>
              <w:t xml:space="preserve">Wartość za </w:t>
            </w:r>
            <w:r w:rsidR="00037BE0" w:rsidRPr="00616F52">
              <w:rPr>
                <w:rFonts w:ascii="Arial" w:hAnsi="Arial" w:cs="Arial"/>
                <w:bCs/>
                <w:sz w:val="20"/>
                <w:szCs w:val="20"/>
              </w:rPr>
              <w:t>24</w:t>
            </w:r>
            <w:r w:rsidRPr="00616F52">
              <w:rPr>
                <w:rFonts w:ascii="Arial" w:hAnsi="Arial" w:cs="Arial"/>
                <w:bCs/>
                <w:sz w:val="20"/>
                <w:szCs w:val="20"/>
              </w:rPr>
              <w:t xml:space="preserve"> m-</w:t>
            </w:r>
            <w:proofErr w:type="spellStart"/>
            <w:r w:rsidRPr="00616F52">
              <w:rPr>
                <w:rFonts w:ascii="Arial" w:hAnsi="Arial" w:cs="Arial"/>
                <w:bCs/>
                <w:sz w:val="20"/>
                <w:szCs w:val="20"/>
              </w:rPr>
              <w:t>cy</w:t>
            </w:r>
            <w:proofErr w:type="spellEnd"/>
            <w:r w:rsidRPr="00616F52">
              <w:rPr>
                <w:rFonts w:ascii="Arial" w:hAnsi="Arial" w:cs="Arial"/>
                <w:bCs/>
                <w:sz w:val="20"/>
                <w:szCs w:val="20"/>
              </w:rPr>
              <w:t xml:space="preserve"> dzierżawy </w:t>
            </w:r>
          </w:p>
        </w:tc>
        <w:tc>
          <w:tcPr>
            <w:tcW w:w="1134" w:type="dxa"/>
            <w:tcBorders>
              <w:tl2br w:val="single" w:sz="4" w:space="0" w:color="000000"/>
            </w:tcBorders>
          </w:tcPr>
          <w:p w14:paraId="485F1649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l2br w:val="single" w:sz="4" w:space="0" w:color="000000"/>
            </w:tcBorders>
          </w:tcPr>
          <w:p w14:paraId="02E6C1EB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l2br w:val="single" w:sz="4" w:space="0" w:color="000000"/>
            </w:tcBorders>
          </w:tcPr>
          <w:p w14:paraId="69AA0E37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l2br w:val="single" w:sz="4" w:space="0" w:color="000000"/>
            </w:tcBorders>
          </w:tcPr>
          <w:p w14:paraId="3BF03684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9682AF7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C45045E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EC584A7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7A7EFA45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  <w:tl2br w:val="single" w:sz="4" w:space="0" w:color="000000"/>
            </w:tcBorders>
          </w:tcPr>
          <w:p w14:paraId="74540FCA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6F52" w:rsidRPr="00616F52" w14:paraId="45CCD95F" w14:textId="77777777" w:rsidTr="007F51A7">
        <w:trPr>
          <w:trHeight w:val="270"/>
        </w:trPr>
        <w:tc>
          <w:tcPr>
            <w:tcW w:w="7656" w:type="dxa"/>
            <w:gridSpan w:val="6"/>
          </w:tcPr>
          <w:p w14:paraId="7C5A222B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Razem</w:t>
            </w:r>
            <w:r w:rsidRPr="00616F52">
              <w:rPr>
                <w:rFonts w:ascii="Arial" w:hAnsi="Arial" w:cs="Arial"/>
                <w:sz w:val="20"/>
                <w:szCs w:val="20"/>
              </w:rPr>
              <w:t xml:space="preserve"> (suma pozycji odczynnikowych oraz wartości czynszu dzierżawy za cały okres trwania umowy)</w:t>
            </w:r>
          </w:p>
        </w:tc>
        <w:tc>
          <w:tcPr>
            <w:tcW w:w="1276" w:type="dxa"/>
          </w:tcPr>
          <w:p w14:paraId="28DDB6C5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CB973D0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19CE102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0A70D987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  <w:tl2br w:val="single" w:sz="4" w:space="0" w:color="000000"/>
            </w:tcBorders>
          </w:tcPr>
          <w:p w14:paraId="2655D4AE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EBBFA43" w14:textId="77777777" w:rsidR="007F51A7" w:rsidRPr="00616F52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9497"/>
        <w:gridCol w:w="1843"/>
        <w:gridCol w:w="1883"/>
      </w:tblGrid>
      <w:tr w:rsidR="00616F52" w:rsidRPr="00616F52" w14:paraId="464982C6" w14:textId="77777777" w:rsidTr="007F51A7">
        <w:trPr>
          <w:trHeight w:val="906"/>
        </w:trPr>
        <w:tc>
          <w:tcPr>
            <w:tcW w:w="921" w:type="dxa"/>
            <w:shd w:val="clear" w:color="auto" w:fill="FBD4B4"/>
          </w:tcPr>
          <w:p w14:paraId="6C7CB3A1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9497" w:type="dxa"/>
            <w:shd w:val="clear" w:color="auto" w:fill="FBD4B4"/>
          </w:tcPr>
          <w:p w14:paraId="070418C9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Wymagania</w:t>
            </w:r>
          </w:p>
        </w:tc>
        <w:tc>
          <w:tcPr>
            <w:tcW w:w="1843" w:type="dxa"/>
            <w:shd w:val="clear" w:color="auto" w:fill="FBD4B4"/>
          </w:tcPr>
          <w:p w14:paraId="43377CB5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Parametry wymagane-  warunek graniczny</w:t>
            </w:r>
          </w:p>
        </w:tc>
        <w:tc>
          <w:tcPr>
            <w:tcW w:w="1883" w:type="dxa"/>
            <w:shd w:val="clear" w:color="auto" w:fill="FBD4B4"/>
          </w:tcPr>
          <w:p w14:paraId="42B8139B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Potwierdzenie spełnienia warunku granicznego</w:t>
            </w:r>
          </w:p>
          <w:p w14:paraId="2AD4F1B5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( TAK, NIE )</w:t>
            </w:r>
          </w:p>
        </w:tc>
      </w:tr>
      <w:tr w:rsidR="00616F52" w:rsidRPr="00616F52" w14:paraId="1535DB7F" w14:textId="77777777" w:rsidTr="006E63B1">
        <w:trPr>
          <w:trHeight w:val="817"/>
        </w:trPr>
        <w:tc>
          <w:tcPr>
            <w:tcW w:w="921" w:type="dxa"/>
          </w:tcPr>
          <w:p w14:paraId="0D2AAD7D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94E59CB" w14:textId="0688BA72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 xml:space="preserve">Analizowane parametry fizyko-chemiczne moczu w testach paskowych: glukoza, bilirubina, ciała ketonowe, ciężar właściwy, erytrocyty, </w:t>
            </w:r>
            <w:proofErr w:type="spellStart"/>
            <w:r w:rsidRPr="00616F52">
              <w:rPr>
                <w:rFonts w:ascii="Arial" w:hAnsi="Arial" w:cs="Arial"/>
                <w:sz w:val="20"/>
                <w:szCs w:val="20"/>
              </w:rPr>
              <w:t>pH</w:t>
            </w:r>
            <w:proofErr w:type="spellEnd"/>
            <w:r w:rsidRPr="00616F52">
              <w:rPr>
                <w:rFonts w:ascii="Arial" w:hAnsi="Arial" w:cs="Arial"/>
                <w:sz w:val="20"/>
                <w:szCs w:val="20"/>
              </w:rPr>
              <w:t>, białko, kwas askorbinowy, urobilinogen, azotyny, leukocyty</w:t>
            </w:r>
            <w:r w:rsidR="006E63B1" w:rsidRPr="00616F52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6E63B1" w:rsidRPr="00616F52">
              <w:t>ciężar właściwy oznaczany metodą refraktometryczną,</w:t>
            </w:r>
          </w:p>
        </w:tc>
        <w:tc>
          <w:tcPr>
            <w:tcW w:w="1843" w:type="dxa"/>
          </w:tcPr>
          <w:p w14:paraId="0DD7A23B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TAK </w:t>
            </w:r>
          </w:p>
        </w:tc>
        <w:tc>
          <w:tcPr>
            <w:tcW w:w="1883" w:type="dxa"/>
          </w:tcPr>
          <w:p w14:paraId="247770FA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3E930BDE" w14:textId="77777777" w:rsidTr="007F51A7">
        <w:trPr>
          <w:trHeight w:val="849"/>
        </w:trPr>
        <w:tc>
          <w:tcPr>
            <w:tcW w:w="921" w:type="dxa"/>
          </w:tcPr>
          <w:p w14:paraId="4E326536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7E61ACCB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Automatyczne ilościowe oznaczanie co najmniej następujących elementów upostaciowanych moczu: erytrocyty, leukocyty, zlepy leukocytów, kryształy, bakterie, wałeczki szkliste, wałeczki inne, drożdże, plemniki, nabłonki płaskie, nabłonki okrągłe, śluz</w:t>
            </w:r>
          </w:p>
        </w:tc>
        <w:tc>
          <w:tcPr>
            <w:tcW w:w="1843" w:type="dxa"/>
          </w:tcPr>
          <w:p w14:paraId="042EE255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15AD90A7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1245881C" w14:textId="77777777" w:rsidTr="007F51A7">
        <w:trPr>
          <w:trHeight w:val="552"/>
        </w:trPr>
        <w:tc>
          <w:tcPr>
            <w:tcW w:w="921" w:type="dxa"/>
          </w:tcPr>
          <w:p w14:paraId="2A3B1C24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8B35869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 xml:space="preserve">Oprogramowanie zawierające dodatkowe kategorie definiowane przez użytkownika np. wałeczki tłuszczowe, </w:t>
            </w:r>
            <w:proofErr w:type="spellStart"/>
            <w:r w:rsidRPr="00616F52">
              <w:rPr>
                <w:rFonts w:ascii="Arial" w:hAnsi="Arial" w:cs="Arial"/>
                <w:sz w:val="20"/>
                <w:szCs w:val="20"/>
              </w:rPr>
              <w:t>Trichomonas</w:t>
            </w:r>
            <w:proofErr w:type="spellEnd"/>
            <w:r w:rsidRPr="00616F52">
              <w:rPr>
                <w:rFonts w:ascii="Arial" w:hAnsi="Arial" w:cs="Arial"/>
                <w:sz w:val="20"/>
                <w:szCs w:val="20"/>
              </w:rPr>
              <w:t>, określone kryształy – min 20 kategorii</w:t>
            </w:r>
          </w:p>
        </w:tc>
        <w:tc>
          <w:tcPr>
            <w:tcW w:w="1843" w:type="dxa"/>
          </w:tcPr>
          <w:p w14:paraId="53538AFC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4707D364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18289228" w14:textId="77777777" w:rsidTr="007F51A7">
        <w:trPr>
          <w:trHeight w:val="245"/>
        </w:trPr>
        <w:tc>
          <w:tcPr>
            <w:tcW w:w="921" w:type="dxa"/>
          </w:tcPr>
          <w:p w14:paraId="1083596A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1A09F6AD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Możliwość wykonania pełnego badania moczu z próbki o objętości nie większej niż 3 ml</w:t>
            </w:r>
          </w:p>
        </w:tc>
        <w:tc>
          <w:tcPr>
            <w:tcW w:w="1843" w:type="dxa"/>
          </w:tcPr>
          <w:p w14:paraId="0B49030C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0B069FAE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3AC4355F" w14:textId="77777777" w:rsidTr="007F51A7">
        <w:trPr>
          <w:trHeight w:val="350"/>
        </w:trPr>
        <w:tc>
          <w:tcPr>
            <w:tcW w:w="921" w:type="dxa"/>
          </w:tcPr>
          <w:p w14:paraId="677BC7FE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12B455B6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Kompleksowa analiza moczu bez konieczności wirowania próbki w trakcie procesu oznaczania</w:t>
            </w:r>
          </w:p>
        </w:tc>
        <w:tc>
          <w:tcPr>
            <w:tcW w:w="1843" w:type="dxa"/>
          </w:tcPr>
          <w:p w14:paraId="2B48D2F4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23D19815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1E2034B9" w14:textId="77777777" w:rsidTr="007F51A7">
        <w:trPr>
          <w:trHeight w:val="854"/>
        </w:trPr>
        <w:tc>
          <w:tcPr>
            <w:tcW w:w="921" w:type="dxa"/>
          </w:tcPr>
          <w:p w14:paraId="14404BE4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01AC1D28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Moduł analizy elementów upostaciowanych wyposażony w podajnik automatyczny z wbudowanym czytnikiem kodów kreskowych na  min. 50 próbek ładowanych jednorazowo z możliwością doładowywania w trakcie pracy</w:t>
            </w:r>
          </w:p>
        </w:tc>
        <w:tc>
          <w:tcPr>
            <w:tcW w:w="1843" w:type="dxa"/>
          </w:tcPr>
          <w:p w14:paraId="42E74B44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3E3F5156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78097328" w14:textId="77777777" w:rsidTr="007F51A7">
        <w:trPr>
          <w:trHeight w:val="414"/>
        </w:trPr>
        <w:tc>
          <w:tcPr>
            <w:tcW w:w="921" w:type="dxa"/>
          </w:tcPr>
          <w:p w14:paraId="549366EF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5E0D4D6" w14:textId="5CEC7C63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 xml:space="preserve">Automatyczna analiza minimum </w:t>
            </w:r>
            <w:r w:rsidR="006E63B1" w:rsidRPr="00616F52">
              <w:rPr>
                <w:rFonts w:ascii="Arial" w:hAnsi="Arial" w:cs="Arial"/>
                <w:sz w:val="20"/>
                <w:szCs w:val="20"/>
              </w:rPr>
              <w:t>5</w:t>
            </w:r>
            <w:r w:rsidRPr="00616F52">
              <w:rPr>
                <w:rFonts w:ascii="Arial" w:hAnsi="Arial" w:cs="Arial"/>
                <w:sz w:val="20"/>
                <w:szCs w:val="20"/>
              </w:rPr>
              <w:t>00 wykonanych fotografii mikroskopowych dla każdej próbki</w:t>
            </w:r>
          </w:p>
        </w:tc>
        <w:tc>
          <w:tcPr>
            <w:tcW w:w="1843" w:type="dxa"/>
          </w:tcPr>
          <w:p w14:paraId="0D51F2CE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1BDC933E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663237AE" w14:textId="77777777" w:rsidTr="007F51A7">
        <w:trPr>
          <w:trHeight w:val="414"/>
        </w:trPr>
        <w:tc>
          <w:tcPr>
            <w:tcW w:w="921" w:type="dxa"/>
          </w:tcPr>
          <w:p w14:paraId="2B9A8DC9" w14:textId="77777777" w:rsidR="006E63B1" w:rsidRPr="00616F52" w:rsidRDefault="006E63B1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633E2126" w14:textId="00040667" w:rsidR="006E63B1" w:rsidRPr="00616F52" w:rsidRDefault="006E63B1" w:rsidP="006E63B1">
            <w:pPr>
              <w:rPr>
                <w:rFonts w:ascii="Arial" w:hAnsi="Arial" w:cs="Arial"/>
                <w:sz w:val="20"/>
                <w:szCs w:val="20"/>
              </w:rPr>
            </w:pPr>
            <w:r w:rsidRPr="00616F52">
              <w:t xml:space="preserve">W przypadku awarii jednego z modułów możliwość wykonania drugiej części badania (pasek, osad) </w:t>
            </w:r>
            <w:r w:rsidRPr="00616F5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43" w:type="dxa"/>
          </w:tcPr>
          <w:p w14:paraId="618A936F" w14:textId="147DB03A" w:rsidR="006E63B1" w:rsidRPr="00616F52" w:rsidRDefault="006E63B1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1C46E0FE" w14:textId="77777777" w:rsidR="006E63B1" w:rsidRPr="00616F52" w:rsidRDefault="006E63B1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01062B87" w14:textId="77777777" w:rsidTr="007F51A7">
        <w:trPr>
          <w:trHeight w:val="408"/>
        </w:trPr>
        <w:tc>
          <w:tcPr>
            <w:tcW w:w="921" w:type="dxa"/>
          </w:tcPr>
          <w:p w14:paraId="1D93CA3B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9C20749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Brak konieczności stosowania jednorazowych kuwet lub naczynek reakcyjnych</w:t>
            </w:r>
          </w:p>
        </w:tc>
        <w:tc>
          <w:tcPr>
            <w:tcW w:w="1843" w:type="dxa"/>
          </w:tcPr>
          <w:p w14:paraId="339E4ACB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5AA82E54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6CB79D24" w14:textId="77777777" w:rsidTr="007F51A7">
        <w:trPr>
          <w:trHeight w:val="567"/>
        </w:trPr>
        <w:tc>
          <w:tcPr>
            <w:tcW w:w="921" w:type="dxa"/>
          </w:tcPr>
          <w:p w14:paraId="64C099CE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BD963C8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Odczynniki i oprogramowanie umożliwiające prowadzenie codziennej kontroli jakości wykonywanych analiz</w:t>
            </w:r>
          </w:p>
        </w:tc>
        <w:tc>
          <w:tcPr>
            <w:tcW w:w="1843" w:type="dxa"/>
          </w:tcPr>
          <w:p w14:paraId="6DD5BCD4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3BBA14AA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273500CD" w14:textId="77777777" w:rsidTr="007F51A7">
        <w:trPr>
          <w:trHeight w:val="592"/>
        </w:trPr>
        <w:tc>
          <w:tcPr>
            <w:tcW w:w="921" w:type="dxa"/>
          </w:tcPr>
          <w:p w14:paraId="5B1450AF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56824EA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Wszystkie analizatory, odczynniki, paski testowe, kontrole, kalibratory, płyny myjące pochodzące od tego samego producenta</w:t>
            </w:r>
          </w:p>
        </w:tc>
        <w:tc>
          <w:tcPr>
            <w:tcW w:w="1843" w:type="dxa"/>
          </w:tcPr>
          <w:p w14:paraId="775CE897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4253E2EA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37ECB107" w14:textId="77777777" w:rsidTr="007F51A7">
        <w:trPr>
          <w:trHeight w:val="418"/>
        </w:trPr>
        <w:tc>
          <w:tcPr>
            <w:tcW w:w="921" w:type="dxa"/>
          </w:tcPr>
          <w:p w14:paraId="376C917D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5B163A28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System podtrzymywania zasilania UPS (na minimum 15 minut)</w:t>
            </w:r>
          </w:p>
        </w:tc>
        <w:tc>
          <w:tcPr>
            <w:tcW w:w="1843" w:type="dxa"/>
          </w:tcPr>
          <w:p w14:paraId="7EC1F0E3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714324EE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4F0696C9" w14:textId="77777777" w:rsidTr="007F51A7">
        <w:trPr>
          <w:trHeight w:val="432"/>
        </w:trPr>
        <w:tc>
          <w:tcPr>
            <w:tcW w:w="921" w:type="dxa"/>
          </w:tcPr>
          <w:p w14:paraId="0E50290C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4435A1F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Instrukcje obsługi w języku polskim</w:t>
            </w:r>
          </w:p>
        </w:tc>
        <w:tc>
          <w:tcPr>
            <w:tcW w:w="1843" w:type="dxa"/>
          </w:tcPr>
          <w:p w14:paraId="16E529E9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70859088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0CA4394B" w14:textId="77777777" w:rsidTr="007F51A7">
        <w:trPr>
          <w:trHeight w:val="318"/>
        </w:trPr>
        <w:tc>
          <w:tcPr>
            <w:tcW w:w="921" w:type="dxa"/>
          </w:tcPr>
          <w:p w14:paraId="4AD36DB8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2C24F75F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Ważność odczynników – co najmniej 3 miesiące od momentu dostawy</w:t>
            </w:r>
          </w:p>
        </w:tc>
        <w:tc>
          <w:tcPr>
            <w:tcW w:w="1843" w:type="dxa"/>
          </w:tcPr>
          <w:p w14:paraId="2132D4F3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36203529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6BA68C18" w14:textId="77777777" w:rsidTr="007F51A7">
        <w:trPr>
          <w:trHeight w:val="454"/>
        </w:trPr>
        <w:tc>
          <w:tcPr>
            <w:tcW w:w="921" w:type="dxa"/>
          </w:tcPr>
          <w:p w14:paraId="1336AC18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374D0E3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Wymiana urządzenia w razie 3 awarii tego samego podzespołu</w:t>
            </w:r>
          </w:p>
        </w:tc>
        <w:tc>
          <w:tcPr>
            <w:tcW w:w="1843" w:type="dxa"/>
          </w:tcPr>
          <w:p w14:paraId="237E68D6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4388A173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7673B682" w14:textId="77777777" w:rsidTr="007F51A7">
        <w:trPr>
          <w:trHeight w:val="256"/>
        </w:trPr>
        <w:tc>
          <w:tcPr>
            <w:tcW w:w="921" w:type="dxa"/>
          </w:tcPr>
          <w:p w14:paraId="6F597452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55D05484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Wykonawca zapewni szkolenie w pełnym zakresie niezbędnym do poprawnej obsługi analizatora dla osób wskazanych przez Kierownika Laboratorium</w:t>
            </w:r>
          </w:p>
        </w:tc>
        <w:tc>
          <w:tcPr>
            <w:tcW w:w="1843" w:type="dxa"/>
          </w:tcPr>
          <w:p w14:paraId="344726FE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28AFAC5A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31F07A92" w14:textId="77777777" w:rsidTr="007F51A7">
        <w:trPr>
          <w:trHeight w:val="484"/>
        </w:trPr>
        <w:tc>
          <w:tcPr>
            <w:tcW w:w="921" w:type="dxa"/>
          </w:tcPr>
          <w:p w14:paraId="502D93CF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7F8C4C54" w14:textId="111990AE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Wykonawca zapewni własnym staraniem i kosztem przyłączenie analizatora do informatycznej sieci szpitala, umożliwiające tzw. dwustronną komunikację</w:t>
            </w:r>
            <w:r w:rsidR="006E63B1" w:rsidRPr="00616F52">
              <w:rPr>
                <w:rFonts w:ascii="Arial" w:hAnsi="Arial" w:cs="Arial"/>
                <w:sz w:val="20"/>
                <w:szCs w:val="20"/>
              </w:rPr>
              <w:t>, w czasie nie dłuższym niż 2 dni robocze od instalacji  analizatorów</w:t>
            </w:r>
          </w:p>
        </w:tc>
        <w:tc>
          <w:tcPr>
            <w:tcW w:w="1843" w:type="dxa"/>
          </w:tcPr>
          <w:p w14:paraId="44593471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2D3DABB1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047A280B" w14:textId="77777777" w:rsidTr="007F51A7">
        <w:trPr>
          <w:trHeight w:val="484"/>
        </w:trPr>
        <w:tc>
          <w:tcPr>
            <w:tcW w:w="921" w:type="dxa"/>
          </w:tcPr>
          <w:p w14:paraId="719B01A3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629AB8CF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Wykonawca udzieli gwarancji na dzierżawiony analizator na cały okres trwania umowy (przeglądy gwarancyjne i naprawy wraz z częściami zamiennymi – na koszt Wykonawcy). Czas reakcji serwisu: do 24h. Serwis gwarantowany bezpośrednio przez Wykonawcę (bez podwykonawców)</w:t>
            </w:r>
          </w:p>
        </w:tc>
        <w:tc>
          <w:tcPr>
            <w:tcW w:w="1843" w:type="dxa"/>
          </w:tcPr>
          <w:p w14:paraId="64B0BAEF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6B004594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09BB3EC0" w14:textId="77777777" w:rsidTr="007F51A7">
        <w:trPr>
          <w:trHeight w:val="484"/>
        </w:trPr>
        <w:tc>
          <w:tcPr>
            <w:tcW w:w="921" w:type="dxa"/>
          </w:tcPr>
          <w:p w14:paraId="5D5EE96A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1D2D62EC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 xml:space="preserve">Wykonawca zapewni bezpłatną instalację analizatora wraz z niezbędnymi przyłączami </w:t>
            </w:r>
          </w:p>
        </w:tc>
        <w:tc>
          <w:tcPr>
            <w:tcW w:w="1843" w:type="dxa"/>
          </w:tcPr>
          <w:p w14:paraId="7138C249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29826075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2F5ADEDC" w14:textId="77777777" w:rsidTr="007F51A7">
        <w:trPr>
          <w:trHeight w:val="484"/>
        </w:trPr>
        <w:tc>
          <w:tcPr>
            <w:tcW w:w="921" w:type="dxa"/>
          </w:tcPr>
          <w:p w14:paraId="6F6301D8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44AC137" w14:textId="43CE36ED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 xml:space="preserve">Wykonawca zapewni demontaż i odbiór urządzenia w czasie nie dłuższym niż </w:t>
            </w:r>
            <w:r w:rsidR="006E63B1" w:rsidRPr="00616F52">
              <w:rPr>
                <w:rFonts w:ascii="Arial" w:hAnsi="Arial" w:cs="Arial"/>
                <w:sz w:val="20"/>
                <w:szCs w:val="20"/>
              </w:rPr>
              <w:t>28</w:t>
            </w:r>
            <w:r w:rsidRPr="00616F52">
              <w:rPr>
                <w:rFonts w:ascii="Arial" w:hAnsi="Arial" w:cs="Arial"/>
                <w:sz w:val="20"/>
                <w:szCs w:val="20"/>
              </w:rPr>
              <w:t xml:space="preserve"> dni od zakończenia obowiązywania umowy</w:t>
            </w:r>
          </w:p>
        </w:tc>
        <w:tc>
          <w:tcPr>
            <w:tcW w:w="1843" w:type="dxa"/>
          </w:tcPr>
          <w:p w14:paraId="02E33DAA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62C15EB3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4AFC4BD7" w14:textId="77777777" w:rsidTr="007F51A7">
        <w:trPr>
          <w:trHeight w:val="484"/>
        </w:trPr>
        <w:tc>
          <w:tcPr>
            <w:tcW w:w="921" w:type="dxa"/>
          </w:tcPr>
          <w:p w14:paraId="4C2462A1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2AE8A9FC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 xml:space="preserve">Wykonawca dostarczy, na etapie zawarcia umowy, w formie elektronicznej lub pisemnej karty charakterystyki substancji niebezpiecznych, spełniające wymagania: 1) Rozporządzenia Parlamentu </w:t>
            </w:r>
            <w:r w:rsidRPr="00616F52">
              <w:rPr>
                <w:rFonts w:ascii="Arial" w:hAnsi="Arial" w:cs="Arial"/>
                <w:sz w:val="20"/>
                <w:szCs w:val="20"/>
              </w:rPr>
              <w:lastRenderedPageBreak/>
              <w:t>Europejskiego i Rady (WE) nr 1272/2018 z dnia 16 grudnia 2008 r. z późn. zm.; 2) Rozporządzenia Komisji (UE) 2015/830 z dnia 28 maja 2015</w:t>
            </w:r>
          </w:p>
        </w:tc>
        <w:tc>
          <w:tcPr>
            <w:tcW w:w="1843" w:type="dxa"/>
          </w:tcPr>
          <w:p w14:paraId="3ACDE6D0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TAK</w:t>
            </w:r>
          </w:p>
        </w:tc>
        <w:tc>
          <w:tcPr>
            <w:tcW w:w="1883" w:type="dxa"/>
          </w:tcPr>
          <w:p w14:paraId="081C913B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1FB171C4" w14:textId="77777777" w:rsidTr="007F51A7">
        <w:trPr>
          <w:trHeight w:val="484"/>
        </w:trPr>
        <w:tc>
          <w:tcPr>
            <w:tcW w:w="921" w:type="dxa"/>
          </w:tcPr>
          <w:p w14:paraId="0A5BE198" w14:textId="77777777" w:rsidR="006E63B1" w:rsidRPr="00616F52" w:rsidRDefault="006E63B1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01EA2F15" w14:textId="3D3F2B45" w:rsidR="006E63B1" w:rsidRPr="00616F52" w:rsidRDefault="006E63B1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Na wniosek Kierownika Zakładu/zastępcy Kierownika Zakładu/Kierownika Pracowni Badań Rutynowych, w razie problemów technicznych/merytorycznych oferent zobowiązuje się do zorganizowania wizyty przedstawiciela handlowego/naukowego/ /pracownika serwisu</w:t>
            </w:r>
          </w:p>
        </w:tc>
        <w:tc>
          <w:tcPr>
            <w:tcW w:w="1843" w:type="dxa"/>
          </w:tcPr>
          <w:p w14:paraId="101CE836" w14:textId="288FB4F7" w:rsidR="006E63B1" w:rsidRPr="00616F52" w:rsidRDefault="006E63B1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40052035" w14:textId="77777777" w:rsidR="006E63B1" w:rsidRPr="00616F52" w:rsidRDefault="006E63B1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16F52" w:rsidRPr="00616F52" w14:paraId="658A58D3" w14:textId="77777777" w:rsidTr="007F51A7">
        <w:trPr>
          <w:trHeight w:val="484"/>
        </w:trPr>
        <w:tc>
          <w:tcPr>
            <w:tcW w:w="921" w:type="dxa"/>
          </w:tcPr>
          <w:p w14:paraId="4BF654EA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4247EBB" w14:textId="77777777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Wykonawca dostarczy dodatkowo 2 pipety nastawne typu „</w:t>
            </w:r>
            <w:proofErr w:type="spellStart"/>
            <w:r w:rsidRPr="00616F52">
              <w:rPr>
                <w:rFonts w:ascii="Arial" w:hAnsi="Arial" w:cs="Arial"/>
                <w:sz w:val="20"/>
                <w:szCs w:val="20"/>
              </w:rPr>
              <w:t>Eppendorf</w:t>
            </w:r>
            <w:proofErr w:type="spellEnd"/>
            <w:r w:rsidRPr="00616F52">
              <w:rPr>
                <w:rFonts w:ascii="Arial" w:hAnsi="Arial" w:cs="Arial"/>
                <w:sz w:val="20"/>
                <w:szCs w:val="20"/>
              </w:rPr>
              <w:t>” (jedna: 20 – 200 µl, druga: 500 -5000 µl, zrzucające końcówki)</w:t>
            </w:r>
          </w:p>
        </w:tc>
        <w:tc>
          <w:tcPr>
            <w:tcW w:w="1843" w:type="dxa"/>
          </w:tcPr>
          <w:p w14:paraId="471EB116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7F7C7B12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F51A7" w:rsidRPr="00616F52" w14:paraId="03DAE00A" w14:textId="77777777" w:rsidTr="007F51A7">
        <w:trPr>
          <w:trHeight w:val="484"/>
        </w:trPr>
        <w:tc>
          <w:tcPr>
            <w:tcW w:w="921" w:type="dxa"/>
          </w:tcPr>
          <w:p w14:paraId="077E7717" w14:textId="77777777" w:rsidR="007F51A7" w:rsidRPr="00616F52" w:rsidRDefault="007F51A7" w:rsidP="007F51A7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19AB5811" w14:textId="62A46304" w:rsidR="007F51A7" w:rsidRPr="00616F52" w:rsidRDefault="007F51A7" w:rsidP="007F51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Wykonawca zapewni 2-letnią prenumeratę (na lata 20</w:t>
            </w:r>
            <w:r w:rsidR="006E63B1" w:rsidRPr="00616F52">
              <w:rPr>
                <w:rFonts w:ascii="Arial" w:hAnsi="Arial" w:cs="Arial"/>
                <w:sz w:val="20"/>
                <w:szCs w:val="20"/>
              </w:rPr>
              <w:t>21</w:t>
            </w:r>
            <w:r w:rsidRPr="00616F52">
              <w:rPr>
                <w:rFonts w:ascii="Arial" w:hAnsi="Arial" w:cs="Arial"/>
                <w:sz w:val="20"/>
                <w:szCs w:val="20"/>
              </w:rPr>
              <w:t>-202</w:t>
            </w:r>
            <w:r w:rsidR="006E63B1" w:rsidRPr="00616F52">
              <w:rPr>
                <w:rFonts w:ascii="Arial" w:hAnsi="Arial" w:cs="Arial"/>
                <w:sz w:val="20"/>
                <w:szCs w:val="20"/>
              </w:rPr>
              <w:t>2</w:t>
            </w:r>
            <w:r w:rsidRPr="00616F52">
              <w:rPr>
                <w:rFonts w:ascii="Arial" w:hAnsi="Arial" w:cs="Arial"/>
                <w:sz w:val="20"/>
                <w:szCs w:val="20"/>
              </w:rPr>
              <w:t>) miesięcznika Badanie i Diagnoza w wersji elektronicznej</w:t>
            </w:r>
          </w:p>
        </w:tc>
        <w:tc>
          <w:tcPr>
            <w:tcW w:w="1843" w:type="dxa"/>
          </w:tcPr>
          <w:p w14:paraId="5D5E4C2E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059D6FE9" w14:textId="77777777" w:rsidR="007F51A7" w:rsidRPr="00616F52" w:rsidRDefault="007F51A7" w:rsidP="007F51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7ED1A16B" w14:textId="77777777" w:rsidR="007F51A7" w:rsidRPr="00616F52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B2A7224" w14:textId="77777777" w:rsidR="007F51A7" w:rsidRPr="00616F52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669BB0D" w14:textId="77777777" w:rsidR="007F51A7" w:rsidRPr="00616F52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139B1C0" w14:textId="77777777" w:rsidR="007F51A7" w:rsidRPr="00616F52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D64C5EC" w14:textId="77777777" w:rsidR="007F51A7" w:rsidRPr="00616F52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E09F142" w14:textId="77777777" w:rsidR="007F51A7" w:rsidRPr="00616F52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E795AFF" w14:textId="77777777" w:rsidR="007F51A7" w:rsidRPr="00616F52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16F52">
        <w:rPr>
          <w:rFonts w:ascii="Arial" w:hAnsi="Arial" w:cs="Arial"/>
          <w:sz w:val="20"/>
          <w:szCs w:val="20"/>
        </w:rPr>
        <w:t>………………….. dnia ……………………….</w:t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  <w:t>…………………………………………..</w:t>
      </w:r>
    </w:p>
    <w:p w14:paraId="40A4E9AA" w14:textId="77777777" w:rsidR="007F51A7" w:rsidRPr="00616F52" w:rsidRDefault="007F51A7" w:rsidP="007F51A7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</w:p>
    <w:p w14:paraId="11A4F082" w14:textId="77777777" w:rsidR="007F51A7" w:rsidRPr="00616F52" w:rsidRDefault="007F51A7" w:rsidP="007F51A7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  <w:r w:rsidRPr="00616F52">
        <w:rPr>
          <w:rFonts w:ascii="Arial" w:hAnsi="Arial" w:cs="Arial"/>
          <w:sz w:val="20"/>
          <w:szCs w:val="20"/>
        </w:rPr>
        <w:t>czytelny podpis lub pieczęć imienna i podpis umocowanej osoby do dokonywania czynności w imieniu Wykonawcy</w:t>
      </w:r>
    </w:p>
    <w:p w14:paraId="7FAB6538" w14:textId="77777777" w:rsidR="007F51A7" w:rsidRPr="00616F52" w:rsidRDefault="007F51A7" w:rsidP="007F51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D5705CF" w14:textId="77777777" w:rsidR="007F51A7" w:rsidRPr="00616F52" w:rsidRDefault="007F51A7" w:rsidP="007F51A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E86C8C4" w14:textId="77777777" w:rsidR="007F51A7" w:rsidRPr="00616F52" w:rsidRDefault="007F51A7" w:rsidP="007F51A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3D0D6B3" w14:textId="77777777" w:rsidR="007F51A7" w:rsidRPr="00616F52" w:rsidRDefault="007F51A7" w:rsidP="007F51A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811995B" w14:textId="77777777" w:rsidR="007F51A7" w:rsidRPr="00616F52" w:rsidRDefault="007F51A7" w:rsidP="00932467">
      <w:pPr>
        <w:rPr>
          <w:b/>
          <w:sz w:val="24"/>
          <w:szCs w:val="24"/>
        </w:rPr>
      </w:pPr>
    </w:p>
    <w:p w14:paraId="4B75E83A" w14:textId="77777777" w:rsidR="00932467" w:rsidRPr="00616F52" w:rsidRDefault="00932467" w:rsidP="00932467">
      <w:pPr>
        <w:spacing w:after="0" w:line="240" w:lineRule="auto"/>
        <w:rPr>
          <w:sz w:val="20"/>
          <w:szCs w:val="20"/>
        </w:rPr>
      </w:pPr>
    </w:p>
    <w:p w14:paraId="1289DE09" w14:textId="1C7E222A" w:rsidR="00946C15" w:rsidRPr="00616F52" w:rsidRDefault="00946C15" w:rsidP="00932467">
      <w:pPr>
        <w:jc w:val="right"/>
        <w:rPr>
          <w:sz w:val="20"/>
          <w:szCs w:val="20"/>
        </w:rPr>
      </w:pPr>
    </w:p>
    <w:p w14:paraId="2DF15B5C" w14:textId="1F4A9172" w:rsidR="006E63B1" w:rsidRPr="00616F52" w:rsidRDefault="006E63B1" w:rsidP="00932467">
      <w:pPr>
        <w:jc w:val="right"/>
        <w:rPr>
          <w:sz w:val="20"/>
          <w:szCs w:val="20"/>
        </w:rPr>
      </w:pPr>
    </w:p>
    <w:p w14:paraId="0ABA7EA9" w14:textId="2F99CE5F" w:rsidR="006E63B1" w:rsidRPr="00616F52" w:rsidRDefault="006E63B1" w:rsidP="00932467">
      <w:pPr>
        <w:jc w:val="right"/>
        <w:rPr>
          <w:sz w:val="20"/>
          <w:szCs w:val="20"/>
        </w:rPr>
      </w:pPr>
    </w:p>
    <w:p w14:paraId="3A8ED619" w14:textId="14B850C8" w:rsidR="006E63B1" w:rsidRPr="00616F52" w:rsidRDefault="006E63B1" w:rsidP="00932467">
      <w:pPr>
        <w:jc w:val="right"/>
        <w:rPr>
          <w:sz w:val="20"/>
          <w:szCs w:val="20"/>
        </w:rPr>
      </w:pPr>
    </w:p>
    <w:p w14:paraId="7DFFB802" w14:textId="56431D23" w:rsidR="006E63B1" w:rsidRPr="00616F52" w:rsidRDefault="006E63B1" w:rsidP="00932467">
      <w:pPr>
        <w:jc w:val="right"/>
        <w:rPr>
          <w:sz w:val="20"/>
          <w:szCs w:val="20"/>
        </w:rPr>
      </w:pPr>
    </w:p>
    <w:p w14:paraId="67C19DA8" w14:textId="77777777" w:rsidR="006E63B1" w:rsidRPr="00616F52" w:rsidRDefault="006E63B1" w:rsidP="00932467">
      <w:pPr>
        <w:jc w:val="right"/>
        <w:rPr>
          <w:rFonts w:cs="Arial"/>
          <w:b/>
          <w:sz w:val="24"/>
          <w:szCs w:val="24"/>
        </w:rPr>
      </w:pPr>
    </w:p>
    <w:p w14:paraId="4E17B4C5" w14:textId="4A5E4B49" w:rsidR="00932467" w:rsidRPr="00616F52" w:rsidRDefault="00932467" w:rsidP="00932467">
      <w:pPr>
        <w:jc w:val="right"/>
        <w:rPr>
          <w:rFonts w:cs="Arial"/>
          <w:b/>
          <w:sz w:val="24"/>
          <w:szCs w:val="24"/>
          <w:u w:val="single"/>
        </w:rPr>
      </w:pPr>
      <w:r w:rsidRPr="00616F52">
        <w:rPr>
          <w:rFonts w:cs="Arial"/>
          <w:b/>
          <w:sz w:val="24"/>
          <w:szCs w:val="24"/>
        </w:rPr>
        <w:lastRenderedPageBreak/>
        <w:t xml:space="preserve">Załącznik nr </w:t>
      </w:r>
      <w:r w:rsidR="00097D9C" w:rsidRPr="00616F52">
        <w:rPr>
          <w:rFonts w:cs="Arial"/>
          <w:b/>
          <w:sz w:val="24"/>
          <w:szCs w:val="24"/>
        </w:rPr>
        <w:t>3</w:t>
      </w:r>
      <w:r w:rsidRPr="00616F52">
        <w:rPr>
          <w:rFonts w:cs="Arial"/>
          <w:b/>
          <w:sz w:val="24"/>
          <w:szCs w:val="24"/>
        </w:rPr>
        <w:t xml:space="preserve"> do SIWZ – Formularz cenowy</w:t>
      </w:r>
    </w:p>
    <w:p w14:paraId="7E7EB790" w14:textId="755F6CEC" w:rsidR="00932467" w:rsidRPr="00616F52" w:rsidRDefault="008718CB" w:rsidP="00DC5726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616F52">
        <w:rPr>
          <w:rFonts w:asciiTheme="minorHAnsi" w:hAnsiTheme="minorHAnsi" w:cstheme="minorHAnsi"/>
          <w:b/>
          <w:sz w:val="24"/>
          <w:szCs w:val="24"/>
        </w:rPr>
        <w:t>Zadanie</w:t>
      </w:r>
      <w:r w:rsidR="00932467" w:rsidRPr="00616F52">
        <w:rPr>
          <w:rFonts w:asciiTheme="minorHAnsi" w:hAnsiTheme="minorHAnsi" w:cstheme="minorHAnsi"/>
          <w:b/>
          <w:sz w:val="24"/>
          <w:szCs w:val="24"/>
        </w:rPr>
        <w:t xml:space="preserve"> nr 3: </w:t>
      </w:r>
      <w:r w:rsidR="00DC5726" w:rsidRPr="00616F52">
        <w:rPr>
          <w:rFonts w:asciiTheme="minorHAnsi" w:hAnsiTheme="minorHAnsi" w:cstheme="minorHAnsi"/>
          <w:b/>
          <w:sz w:val="24"/>
          <w:szCs w:val="24"/>
        </w:rPr>
        <w:t>Zestawy odczynnikowe, oprogramowanie oraz stacje robocze niezbędne do zbierania, analizy i opracowania statystycznego badań w ramach wewnątrzlaboratoryjnej kontroli jakości</w:t>
      </w:r>
    </w:p>
    <w:p w14:paraId="557AFD7D" w14:textId="62509225" w:rsidR="00C10C29" w:rsidRPr="00616F52" w:rsidRDefault="00C10C29" w:rsidP="00C10C29">
      <w:pPr>
        <w:pStyle w:val="Akapitzlist"/>
        <w:numPr>
          <w:ilvl w:val="0"/>
          <w:numId w:val="24"/>
        </w:numPr>
        <w:spacing w:after="0" w:line="240" w:lineRule="auto"/>
        <w:rPr>
          <w:b/>
          <w:bCs/>
          <w:sz w:val="24"/>
          <w:szCs w:val="24"/>
        </w:rPr>
      </w:pPr>
      <w:r w:rsidRPr="00616F52">
        <w:rPr>
          <w:b/>
          <w:bCs/>
          <w:sz w:val="24"/>
          <w:szCs w:val="24"/>
        </w:rPr>
        <w:t>Wykonawca zaproponuje następujące zestawy odczynnikowe do badań kontrolnych:</w:t>
      </w:r>
    </w:p>
    <w:p w14:paraId="43ECC79D" w14:textId="77777777" w:rsidR="00C10C29" w:rsidRPr="00616F52" w:rsidRDefault="00C10C29" w:rsidP="00C10C29">
      <w:pPr>
        <w:spacing w:after="0" w:line="240" w:lineRule="auto"/>
      </w:pPr>
    </w:p>
    <w:p w14:paraId="02A31B31" w14:textId="77777777" w:rsidR="00C10C29" w:rsidRPr="00616F5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616F52">
        <w:rPr>
          <w:iCs/>
        </w:rPr>
        <w:t>Kontrola oznaczeń biochemicznych w surowicy</w:t>
      </w:r>
    </w:p>
    <w:p w14:paraId="4656DEB2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 3 poziomach w formie ciekłej gotowej do użycia, stabilność po otwarciu w temperaturze 2-8 C: minimalna 7 dni.</w:t>
      </w:r>
    </w:p>
    <w:p w14:paraId="0DAA3FD7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Maksymalna objętość fiolki nie większa niż 5 ml.</w:t>
      </w:r>
    </w:p>
    <w:p w14:paraId="575FD82C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Zapotrzebowanie – 1800 ml</w:t>
      </w:r>
    </w:p>
    <w:p w14:paraId="12F4EB40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następujących parametrów: ALT, AST, AMYL, LDH, CK, TBIL, GLUKOZA, AZOT MOCZNIKA KREATYNINA, ALBUMINA, BIAŁKO CAŁKOWITE, Na, K, Cl, Ca, Mg, FOSFORANY, PROTEINOGRAM, GGTP, ALP, CHOL, CHOL-HDL, CHOL-LDL, KWAS MOCZOWY, ŻELAZO, ETANOL, CK, TRIGLICERYDY, BILIRUBINA ZWIĄZANA.</w:t>
      </w:r>
    </w:p>
    <w:p w14:paraId="58F1B2DE" w14:textId="171B9871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Maksymalnie 1 zmiana serii w trakcie trwania umowy.</w:t>
      </w:r>
    </w:p>
    <w:p w14:paraId="18B3DB6E" w14:textId="77777777" w:rsidR="00C10C29" w:rsidRPr="00616F52" w:rsidRDefault="00C10C29" w:rsidP="00C10C29">
      <w:pPr>
        <w:spacing w:after="0" w:line="240" w:lineRule="auto"/>
        <w:rPr>
          <w:iCs/>
        </w:rPr>
      </w:pPr>
    </w:p>
    <w:p w14:paraId="4B67C677" w14:textId="77777777" w:rsidR="00C10C29" w:rsidRPr="00616F5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616F52">
        <w:rPr>
          <w:iCs/>
        </w:rPr>
        <w:t>Kontrola oznaczeń białek specyficznych</w:t>
      </w:r>
    </w:p>
    <w:p w14:paraId="67359892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 3 poziomach w formie ciekłej gotowej do użycia, stabilność po otwarciu w temperaturze 2-8 C: minimalna 21 dni.</w:t>
      </w:r>
    </w:p>
    <w:p w14:paraId="0E2B14F9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Maksymalna objętość fiolki 1 ml.</w:t>
      </w:r>
    </w:p>
    <w:p w14:paraId="25D05892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Zapotrzebowanie – 540 ml + 380 ml (PCT)</w:t>
      </w:r>
    </w:p>
    <w:p w14:paraId="44E290C9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 xml:space="preserve">Kontrola następujących parametrów: CRP, </w:t>
      </w:r>
      <w:proofErr w:type="spellStart"/>
      <w:r w:rsidRPr="00616F52">
        <w:rPr>
          <w:iCs/>
        </w:rPr>
        <w:t>hsCRP</w:t>
      </w:r>
      <w:proofErr w:type="spellEnd"/>
      <w:r w:rsidRPr="00616F52">
        <w:rPr>
          <w:iCs/>
        </w:rPr>
        <w:t xml:space="preserve">, KWAŚNA α-1GLIKOPROTEINA, LIPOPROTEINA (a), APO-A1, APO-B, ALBUMINA, α1ANTYTRYPSYNA,CERULOPLAZMINA, HAPTOGLOBINA, TRANSFERYNA, SKŁADOWA C3 DOPEŁNIACZA, SKŁADOWA C4 DOPEŁNIACZA, IMMUNOGLOBULINY: </w:t>
      </w:r>
      <w:proofErr w:type="spellStart"/>
      <w:r w:rsidRPr="00616F52">
        <w:rPr>
          <w:iCs/>
        </w:rPr>
        <w:t>IgG</w:t>
      </w:r>
      <w:proofErr w:type="spellEnd"/>
      <w:r w:rsidRPr="00616F52">
        <w:rPr>
          <w:iCs/>
        </w:rPr>
        <w:t xml:space="preserve">, </w:t>
      </w:r>
      <w:proofErr w:type="spellStart"/>
      <w:r w:rsidRPr="00616F52">
        <w:rPr>
          <w:iCs/>
        </w:rPr>
        <w:t>IgA</w:t>
      </w:r>
      <w:proofErr w:type="spellEnd"/>
      <w:r w:rsidRPr="00616F52">
        <w:rPr>
          <w:iCs/>
        </w:rPr>
        <w:t xml:space="preserve">, </w:t>
      </w:r>
      <w:proofErr w:type="spellStart"/>
      <w:r w:rsidRPr="00616F52">
        <w:rPr>
          <w:iCs/>
        </w:rPr>
        <w:t>IgM</w:t>
      </w:r>
      <w:proofErr w:type="spellEnd"/>
      <w:r w:rsidRPr="00616F52">
        <w:rPr>
          <w:iCs/>
        </w:rPr>
        <w:t xml:space="preserve">, </w:t>
      </w:r>
      <w:proofErr w:type="spellStart"/>
      <w:r w:rsidRPr="00616F52">
        <w:rPr>
          <w:iCs/>
        </w:rPr>
        <w:t>IgE,ŁAŃCUCHY</w:t>
      </w:r>
      <w:proofErr w:type="spellEnd"/>
      <w:r w:rsidRPr="00616F52">
        <w:rPr>
          <w:iCs/>
        </w:rPr>
        <w:t xml:space="preserve"> LEKKIE κ I λ (WOLNE+ZWIĄZANE), CYSTATYNA C, BIAŁKO OLIGOKLONALNE W PMR, ASO, β2MIKROGLOBULINA, PCT, RF</w:t>
      </w:r>
    </w:p>
    <w:p w14:paraId="42D94E41" w14:textId="46F5BD2A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Maksymalnie 1 zmiana serii w trakcie trwania umowy.</w:t>
      </w:r>
    </w:p>
    <w:p w14:paraId="5C66C28E" w14:textId="77777777" w:rsidR="00C10C29" w:rsidRPr="00616F52" w:rsidRDefault="00C10C29" w:rsidP="00C10C29">
      <w:pPr>
        <w:spacing w:after="0" w:line="240" w:lineRule="auto"/>
        <w:rPr>
          <w:iCs/>
        </w:rPr>
      </w:pPr>
    </w:p>
    <w:p w14:paraId="259BE849" w14:textId="77777777" w:rsidR="00C10C29" w:rsidRPr="00616F5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616F52">
        <w:rPr>
          <w:iCs/>
        </w:rPr>
        <w:t>Kontrola oznaczeń biochemicznych w moczu</w:t>
      </w:r>
    </w:p>
    <w:p w14:paraId="692AF5BC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 2 poziomach w formie ciekłej gotowej do użycia, stabilność po otwarciu w temperaturze 2-8 C: minimalna 30 dni.</w:t>
      </w:r>
    </w:p>
    <w:p w14:paraId="3022167F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Maksymalna objętość fiolki 10 ml.</w:t>
      </w:r>
    </w:p>
    <w:p w14:paraId="26C5E0E0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Zapotrzebowanie –500 ml</w:t>
      </w:r>
    </w:p>
    <w:p w14:paraId="1050C9F2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następujących parametrów: BIAŁKO-ILOŚCIOWO, KREATYNINA, AMYLAZA, AZOT MOCZNIKA, KORTYZOL, K, Na, Cl, Ca, Mg, fosforany.</w:t>
      </w:r>
    </w:p>
    <w:p w14:paraId="065FF0DB" w14:textId="6D42BAAB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Maksymalnie 1 zmiana serii w trakcie trwania umowy.</w:t>
      </w:r>
    </w:p>
    <w:p w14:paraId="34002057" w14:textId="77777777" w:rsidR="00C10C29" w:rsidRPr="00616F52" w:rsidRDefault="00C10C29" w:rsidP="00C10C29">
      <w:pPr>
        <w:spacing w:after="0" w:line="240" w:lineRule="auto"/>
        <w:rPr>
          <w:iCs/>
        </w:rPr>
      </w:pPr>
    </w:p>
    <w:p w14:paraId="29A7ADEB" w14:textId="77777777" w:rsidR="00C10C29" w:rsidRPr="00616F5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616F52">
        <w:rPr>
          <w:iCs/>
        </w:rPr>
        <w:t xml:space="preserve">Kontrola oznaczeń hemoglobiny </w:t>
      </w:r>
      <w:proofErr w:type="spellStart"/>
      <w:r w:rsidRPr="00616F52">
        <w:rPr>
          <w:iCs/>
        </w:rPr>
        <w:t>glikowanej</w:t>
      </w:r>
      <w:proofErr w:type="spellEnd"/>
    </w:p>
    <w:p w14:paraId="20C7D83B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lastRenderedPageBreak/>
        <w:t>Kontrola na 2 poziomach w formie liofilizowanej, stabilność po otwarciu w temperaturze 2-8 C: minimalna 7 dni.</w:t>
      </w:r>
    </w:p>
    <w:p w14:paraId="2DBF0A54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Maksymalna objętość fiolki 0,5 ml.</w:t>
      </w:r>
    </w:p>
    <w:p w14:paraId="14FC0984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Zapotrzebowanie – 20 ml</w:t>
      </w:r>
    </w:p>
    <w:p w14:paraId="2405CDFE" w14:textId="03E58AF1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Maksymalnie 1 zmiana serii w trakcie trwania umowy.</w:t>
      </w:r>
    </w:p>
    <w:p w14:paraId="180FF128" w14:textId="77777777" w:rsidR="00C10C29" w:rsidRPr="00616F52" w:rsidRDefault="00C10C29" w:rsidP="00C10C29">
      <w:pPr>
        <w:spacing w:after="0" w:line="240" w:lineRule="auto"/>
        <w:rPr>
          <w:iCs/>
        </w:rPr>
      </w:pPr>
    </w:p>
    <w:p w14:paraId="0DBC563A" w14:textId="77777777" w:rsidR="00C10C29" w:rsidRPr="00616F5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616F52">
        <w:rPr>
          <w:iCs/>
        </w:rPr>
        <w:t>Kontrola oznaczeń immunochemicznych</w:t>
      </w:r>
    </w:p>
    <w:p w14:paraId="0D44B774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 3 poziomach w formie liofilizowanej, stabilność po otwarciu w temperaturze 2-8 C: minimalna 7 dni.</w:t>
      </w:r>
    </w:p>
    <w:p w14:paraId="203EA274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Maksymalna objętość fiolki 5 ml.</w:t>
      </w:r>
    </w:p>
    <w:p w14:paraId="1DEAF04B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Zapotrzebowanie –  1260 ml</w:t>
      </w:r>
    </w:p>
    <w:p w14:paraId="591130E8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następujących parametrów: β</w:t>
      </w:r>
      <w:proofErr w:type="spellStart"/>
      <w:r w:rsidRPr="00616F52">
        <w:rPr>
          <w:iCs/>
        </w:rPr>
        <w:t>hCG</w:t>
      </w:r>
      <w:proofErr w:type="spellEnd"/>
      <w:r w:rsidRPr="00616F52">
        <w:rPr>
          <w:iCs/>
        </w:rPr>
        <w:t>, LH, FSH, PROLAKTYNA, PROGESTERON, ESTRADIOL, TESTOSTERON, TSH, WOLNA TYROKSYNA, WOLNA TRIJODOTYRONINA, KORTYZOL, FERRYTYNA, WITAMINA B12 , KWAS FOLIOWY.</w:t>
      </w:r>
    </w:p>
    <w:p w14:paraId="038E0EF3" w14:textId="36A34873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Maksymalnie 1 zmiana serii w trakcie trwania umowy.</w:t>
      </w:r>
    </w:p>
    <w:p w14:paraId="311F311B" w14:textId="77777777" w:rsidR="00C10C29" w:rsidRPr="00616F52" w:rsidRDefault="00C10C29" w:rsidP="00C10C29">
      <w:pPr>
        <w:spacing w:after="0" w:line="240" w:lineRule="auto"/>
        <w:rPr>
          <w:iCs/>
        </w:rPr>
      </w:pPr>
    </w:p>
    <w:p w14:paraId="7BE02B82" w14:textId="77777777" w:rsidR="00C10C29" w:rsidRPr="00616F5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616F52">
        <w:rPr>
          <w:iCs/>
        </w:rPr>
        <w:t>Kontrola oznaczeń immunochemicznych – markery nowotworowe</w:t>
      </w:r>
    </w:p>
    <w:p w14:paraId="61F21302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 3 poziomach w formie ciekłej gotowej do użycia, stabilność po otwarciu w temperaturze 2-8 C: minimalna 7 dni.</w:t>
      </w:r>
    </w:p>
    <w:p w14:paraId="1ED02C70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Maksymalna objętość fiolki 2 ml.</w:t>
      </w:r>
    </w:p>
    <w:p w14:paraId="33459011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Zapotrzebowanie –720  ml</w:t>
      </w:r>
    </w:p>
    <w:p w14:paraId="0EB4ABAE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następujących parametrów: CEA, AFP,CA19.9, CA125, CA15.3, TOTAL  PSA, FREE PSA, HE4.</w:t>
      </w:r>
    </w:p>
    <w:p w14:paraId="442ADAF9" w14:textId="14AB9DAC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Maksymalnie 1 zmiana serii w trakcie trwania umowy.</w:t>
      </w:r>
    </w:p>
    <w:p w14:paraId="16CC8031" w14:textId="77777777" w:rsidR="00C10C29" w:rsidRPr="00616F52" w:rsidRDefault="00C10C29" w:rsidP="00C10C29">
      <w:pPr>
        <w:spacing w:after="0" w:line="240" w:lineRule="auto"/>
        <w:rPr>
          <w:iCs/>
        </w:rPr>
      </w:pPr>
    </w:p>
    <w:p w14:paraId="3B1F551B" w14:textId="77777777" w:rsidR="00C10C29" w:rsidRPr="00616F5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616F52">
        <w:rPr>
          <w:iCs/>
        </w:rPr>
        <w:t xml:space="preserve">Kontrola oznaczeń immunochemicznych – </w:t>
      </w:r>
      <w:proofErr w:type="spellStart"/>
      <w:r w:rsidRPr="00616F52">
        <w:rPr>
          <w:iCs/>
        </w:rPr>
        <w:t>specjalistyka</w:t>
      </w:r>
      <w:proofErr w:type="spellEnd"/>
    </w:p>
    <w:p w14:paraId="3C10ADB2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 3 poziomach w formie ciekłej gotowej do użycia, stabilność po otwarciu w temperaturze 2-8 C: minimalna 21 dni.</w:t>
      </w:r>
    </w:p>
    <w:p w14:paraId="66E46B0A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Maksymalna objętość fiolki 5 ml.</w:t>
      </w:r>
    </w:p>
    <w:p w14:paraId="63EB559E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Zapotrzebowanie – 720 ml</w:t>
      </w:r>
    </w:p>
    <w:p w14:paraId="56407952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następujących parametrów: anty-TPO, PTH, WITAMINA D, C-PEPTYD.</w:t>
      </w:r>
    </w:p>
    <w:p w14:paraId="027B205A" w14:textId="3E5E8DD3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Maksymalnie 1 zmiana serii w trakcie trwania umowy.</w:t>
      </w:r>
    </w:p>
    <w:p w14:paraId="4C73B011" w14:textId="77777777" w:rsidR="00C10C29" w:rsidRPr="00616F52" w:rsidRDefault="00C10C29" w:rsidP="00C10C29">
      <w:pPr>
        <w:spacing w:after="0" w:line="240" w:lineRule="auto"/>
        <w:rPr>
          <w:iCs/>
        </w:rPr>
      </w:pPr>
    </w:p>
    <w:p w14:paraId="4894BCD7" w14:textId="77777777" w:rsidR="00C10C29" w:rsidRPr="00616F5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616F52">
        <w:rPr>
          <w:iCs/>
        </w:rPr>
        <w:t>Kontrola markerów kardiologicznych</w:t>
      </w:r>
    </w:p>
    <w:p w14:paraId="0D1D5B07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 4 poziomach w formie ciekłej gotowej do użycia, stabilność po otwarciu w temperaturze 2-8 C: minimalnie 7 dni.</w:t>
      </w:r>
    </w:p>
    <w:p w14:paraId="3A39DAA2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Maksymalna objętość fiolki 3 ml.</w:t>
      </w:r>
    </w:p>
    <w:p w14:paraId="58855071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Zapotrzebowanie – 900 ml</w:t>
      </w:r>
    </w:p>
    <w:p w14:paraId="0D6BE5DB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 xml:space="preserve">Kontrola następujących parametrów: wysokoczuła TROPONINA I, BNP. </w:t>
      </w:r>
    </w:p>
    <w:p w14:paraId="7F5DBE20" w14:textId="0D3662E8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Maksymalnie 1 zmiana serii w trakcie trwania umowy.</w:t>
      </w:r>
    </w:p>
    <w:p w14:paraId="7A7D12E1" w14:textId="77777777" w:rsidR="00C10C29" w:rsidRPr="00616F52" w:rsidRDefault="00C10C29" w:rsidP="00C10C29">
      <w:pPr>
        <w:spacing w:after="0" w:line="240" w:lineRule="auto"/>
        <w:rPr>
          <w:iCs/>
        </w:rPr>
      </w:pPr>
    </w:p>
    <w:p w14:paraId="4A53BAF9" w14:textId="77777777" w:rsidR="00C10C29" w:rsidRPr="00616F5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616F52">
        <w:rPr>
          <w:iCs/>
        </w:rPr>
        <w:t xml:space="preserve">Kontrola oznaczeń </w:t>
      </w:r>
      <w:proofErr w:type="spellStart"/>
      <w:r w:rsidRPr="00616F52">
        <w:rPr>
          <w:iCs/>
        </w:rPr>
        <w:t>koagulologicznych</w:t>
      </w:r>
      <w:proofErr w:type="spellEnd"/>
    </w:p>
    <w:p w14:paraId="0938CB49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 3 poziomach w formie liofilizowanej, stabilność po otwarciu w temperaturze 2-25 C: minimalna 48 godzin.</w:t>
      </w:r>
    </w:p>
    <w:p w14:paraId="62DB676A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Maksymalna objętość fiolki 1 ml.</w:t>
      </w:r>
    </w:p>
    <w:p w14:paraId="161B3AAE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Zapotrzebowanie – 1060 ml</w:t>
      </w:r>
    </w:p>
    <w:p w14:paraId="2DA6F1A4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następujących parametrów: PT, APTT, FIBTYNOGEN, AT3.</w:t>
      </w:r>
    </w:p>
    <w:p w14:paraId="7890DE8A" w14:textId="2B4A2F36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Maksymalnie 1 zmiana serii w trakcie trwania umowy.</w:t>
      </w:r>
    </w:p>
    <w:p w14:paraId="5801ECA1" w14:textId="77777777" w:rsidR="00C10C29" w:rsidRPr="00616F52" w:rsidRDefault="00C10C29" w:rsidP="00C10C29">
      <w:pPr>
        <w:spacing w:after="0" w:line="240" w:lineRule="auto"/>
        <w:rPr>
          <w:iCs/>
        </w:rPr>
      </w:pPr>
    </w:p>
    <w:p w14:paraId="68B65CA6" w14:textId="77777777" w:rsidR="00C10C29" w:rsidRPr="00616F5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616F52">
        <w:rPr>
          <w:iCs/>
        </w:rPr>
        <w:t>Kontrola oznaczeń d-dimerów</w:t>
      </w:r>
    </w:p>
    <w:p w14:paraId="370D4AB6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 2 poziomach w formie ciekłej gotowej do użycia, stabilność po otwarciu w temperaturze 2-8 C: minimalna 14 dni.</w:t>
      </w:r>
    </w:p>
    <w:p w14:paraId="13F7EC01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Maksymalna objętość fiolki 1 ml.</w:t>
      </w:r>
    </w:p>
    <w:p w14:paraId="2925AB92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Zapotrzebowanie – 190 ml</w:t>
      </w:r>
    </w:p>
    <w:p w14:paraId="2533C546" w14:textId="5CDFB74D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Maksymalnie 1 zmiana serii w trakcie trwania umowy.</w:t>
      </w:r>
    </w:p>
    <w:p w14:paraId="0D87E482" w14:textId="77777777" w:rsidR="00C10C29" w:rsidRPr="00616F52" w:rsidRDefault="00C10C29" w:rsidP="00C10C29">
      <w:pPr>
        <w:spacing w:after="0" w:line="240" w:lineRule="auto"/>
        <w:rPr>
          <w:iCs/>
        </w:rPr>
      </w:pPr>
    </w:p>
    <w:p w14:paraId="4E23E1F9" w14:textId="77777777" w:rsidR="00C10C29" w:rsidRPr="00616F5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616F52">
        <w:rPr>
          <w:iCs/>
        </w:rPr>
        <w:t>Kontrola do testów paskowych oraz osadu moczu</w:t>
      </w:r>
    </w:p>
    <w:p w14:paraId="51A0FB9A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 2 poziomach w formie ciekłej gotowej do użycia, stabilność po otwarciu w temperaturze 2-25 C: minimalna 30 dni.</w:t>
      </w:r>
    </w:p>
    <w:p w14:paraId="27E11D3C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Maksymalna objętość fiolki 12 ml.</w:t>
      </w:r>
    </w:p>
    <w:p w14:paraId="022B5BEB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Zapotrzebowanie – 1000 ml</w:t>
      </w:r>
    </w:p>
    <w:p w14:paraId="54720709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następujących parametrów:</w:t>
      </w:r>
    </w:p>
    <w:p w14:paraId="3584B4BF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 xml:space="preserve">A)pasek testowy: BIAŁKO, GLUKOZA,CIAŁA KETONOWE, BILIRUBINA, UROBILINOGEN, ERYTROCYTY, LEUKOCYTY, AZOTYNY, </w:t>
      </w:r>
      <w:proofErr w:type="spellStart"/>
      <w:r w:rsidRPr="00616F52">
        <w:rPr>
          <w:iCs/>
        </w:rPr>
        <w:t>Ph</w:t>
      </w:r>
      <w:proofErr w:type="spellEnd"/>
      <w:r w:rsidRPr="00616F52">
        <w:rPr>
          <w:iCs/>
        </w:rPr>
        <w:t>, CIĘŻAR WŁAŚCIWY, KWAS ASKORBINOWY</w:t>
      </w:r>
    </w:p>
    <w:p w14:paraId="3F16D103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B)osad moczu: ERYTROCYTY, LEUKOCYTY, KRYSZTAŁY, WAŁECZKI.</w:t>
      </w:r>
    </w:p>
    <w:p w14:paraId="695D40D2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Maksymalnie 1 zmiana serii w trakcie trwania umowy.</w:t>
      </w:r>
    </w:p>
    <w:p w14:paraId="398CA53C" w14:textId="77777777" w:rsidR="00C10C29" w:rsidRPr="00616F52" w:rsidRDefault="00C10C29" w:rsidP="00C10C29">
      <w:pPr>
        <w:spacing w:after="0" w:line="240" w:lineRule="auto"/>
        <w:rPr>
          <w:iCs/>
        </w:rPr>
      </w:pPr>
    </w:p>
    <w:p w14:paraId="63ABCCAE" w14:textId="77777777" w:rsidR="00C10C29" w:rsidRPr="00616F5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616F52">
        <w:rPr>
          <w:iCs/>
        </w:rPr>
        <w:t>Kontrola płynu mózgowo-rdzeniowego</w:t>
      </w:r>
    </w:p>
    <w:p w14:paraId="50D81FE7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 2 poziomach w formie ciekłej gotowej do użycia, stabilność po otwarciu w temperaturze 2-8 C: minimalnie 30 dni.</w:t>
      </w:r>
    </w:p>
    <w:p w14:paraId="0E4CC1F4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Maksymalna objętość fiolki 3 ml.</w:t>
      </w:r>
    </w:p>
    <w:p w14:paraId="31B969BC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Zapotrzebowanie – 280 ml</w:t>
      </w:r>
    </w:p>
    <w:p w14:paraId="311A1EB3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 xml:space="preserve">Kontrola następujących parametrów: BIAŁKO, Cl, GLUKOZA, </w:t>
      </w:r>
      <w:proofErr w:type="spellStart"/>
      <w:r w:rsidRPr="00616F52">
        <w:rPr>
          <w:iCs/>
        </w:rPr>
        <w:t>IgG</w:t>
      </w:r>
      <w:proofErr w:type="spellEnd"/>
      <w:r w:rsidRPr="00616F52">
        <w:rPr>
          <w:iCs/>
        </w:rPr>
        <w:t xml:space="preserve">, </w:t>
      </w:r>
      <w:proofErr w:type="spellStart"/>
      <w:r w:rsidRPr="00616F52">
        <w:rPr>
          <w:iCs/>
        </w:rPr>
        <w:t>IgM</w:t>
      </w:r>
      <w:proofErr w:type="spellEnd"/>
      <w:r w:rsidRPr="00616F52">
        <w:rPr>
          <w:iCs/>
        </w:rPr>
        <w:t>, Albumina.</w:t>
      </w:r>
    </w:p>
    <w:p w14:paraId="521884DB" w14:textId="31561968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Maksymalnie 1 zmiana serii w trakcie trwania umowy.</w:t>
      </w:r>
    </w:p>
    <w:p w14:paraId="4F197DE0" w14:textId="77777777" w:rsidR="00C10C29" w:rsidRPr="00616F52" w:rsidRDefault="00C10C29" w:rsidP="00C10C29">
      <w:pPr>
        <w:spacing w:after="0" w:line="240" w:lineRule="auto"/>
        <w:rPr>
          <w:iCs/>
        </w:rPr>
      </w:pPr>
    </w:p>
    <w:p w14:paraId="11AD9882" w14:textId="77777777" w:rsidR="00C10C29" w:rsidRPr="00616F5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616F52">
        <w:rPr>
          <w:iCs/>
        </w:rPr>
        <w:t xml:space="preserve">Kontrola oznaczeń </w:t>
      </w:r>
      <w:proofErr w:type="spellStart"/>
      <w:r w:rsidRPr="00616F52">
        <w:rPr>
          <w:iCs/>
        </w:rPr>
        <w:t>homocysteiny</w:t>
      </w:r>
      <w:proofErr w:type="spellEnd"/>
    </w:p>
    <w:p w14:paraId="4BC069A0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 3 poziomach w formie ciekłej gotowej do użycia, stabilność po otwarciu w temperaturze 2-8 C: minimalna 30 dni.</w:t>
      </w:r>
    </w:p>
    <w:p w14:paraId="2FA0F405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lastRenderedPageBreak/>
        <w:t>Maksymalna objętość fiolki 1 ml.</w:t>
      </w:r>
    </w:p>
    <w:p w14:paraId="4CBE35F0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Zapotrzebowanie – 70 ml</w:t>
      </w:r>
    </w:p>
    <w:p w14:paraId="38281506" w14:textId="1FFEE513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Maksymalnie 1 zmiana serii w trakcie trwania umowy.</w:t>
      </w:r>
    </w:p>
    <w:p w14:paraId="10A6D68F" w14:textId="77777777" w:rsidR="00C10C29" w:rsidRPr="00616F52" w:rsidRDefault="00C10C29" w:rsidP="00C10C29">
      <w:pPr>
        <w:spacing w:after="0" w:line="240" w:lineRule="auto"/>
        <w:rPr>
          <w:iCs/>
        </w:rPr>
      </w:pPr>
    </w:p>
    <w:p w14:paraId="74BB630A" w14:textId="77777777" w:rsidR="00C10C29" w:rsidRPr="00616F52" w:rsidRDefault="00C10C29" w:rsidP="00C10C2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616F52">
        <w:rPr>
          <w:iCs/>
        </w:rPr>
        <w:t>Kontrola leków immunosupresyjnych</w:t>
      </w:r>
    </w:p>
    <w:p w14:paraId="53D36AFF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 3 poziomach w formie liofilizowanej, stabilność po otwarciu w temperaturze 2-8 C: minimalna 14 dni.</w:t>
      </w:r>
    </w:p>
    <w:p w14:paraId="70BC95EB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Maksymalna objętość fiolki 2 ml.</w:t>
      </w:r>
    </w:p>
    <w:p w14:paraId="0DD05E0C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Zapotrzebowanie – 200 ml</w:t>
      </w:r>
    </w:p>
    <w:p w14:paraId="0DB4A7A3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następujących parametrów: TAKROLIMUS, SIROLIMUS, CYKLOSPORYNA.</w:t>
      </w:r>
    </w:p>
    <w:p w14:paraId="668FD14F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Maksymalnie 1 zmiana serii w trakcie trwania umowy.</w:t>
      </w:r>
    </w:p>
    <w:p w14:paraId="365DAD46" w14:textId="77777777" w:rsidR="00C10C29" w:rsidRPr="00616F52" w:rsidRDefault="00C10C29" w:rsidP="00C10C29">
      <w:pPr>
        <w:spacing w:after="0" w:line="240" w:lineRule="auto"/>
        <w:rPr>
          <w:iCs/>
        </w:rPr>
      </w:pPr>
    </w:p>
    <w:p w14:paraId="42CD2DA5" w14:textId="77777777" w:rsidR="00C10C29" w:rsidRPr="00616F52" w:rsidRDefault="00C10C29" w:rsidP="00C10C29">
      <w:pPr>
        <w:pStyle w:val="Akapitzlist"/>
        <w:spacing w:after="0" w:line="240" w:lineRule="auto"/>
        <w:ind w:left="426"/>
        <w:rPr>
          <w:iCs/>
        </w:rPr>
      </w:pPr>
      <w:r w:rsidRPr="00616F52">
        <w:rPr>
          <w:iCs/>
        </w:rPr>
        <w:t>15) Kontrola oznaczeń leków w surowicy</w:t>
      </w:r>
    </w:p>
    <w:p w14:paraId="545CFD44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 3 poziomach w formie ciekłej gotowej do użycia, stabilność po otwarciu w temperaturze 2-8 C:minimalna 30 dni.</w:t>
      </w:r>
    </w:p>
    <w:p w14:paraId="0E6CE9E1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Maksymalna objętość fiolki 5 ml.</w:t>
      </w:r>
    </w:p>
    <w:p w14:paraId="03551DDB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Zapotrzebowanie – 60 ml</w:t>
      </w:r>
    </w:p>
    <w:p w14:paraId="7367081D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Kontrola następujących parametrów: DIGOKSYNA, KARBAMAZEPINA, KWAS WALPROINOWY, WANKOMYCYNA.</w:t>
      </w:r>
    </w:p>
    <w:p w14:paraId="52AF2B29" w14:textId="77777777" w:rsidR="00C10C29" w:rsidRPr="00616F52" w:rsidRDefault="00C10C29" w:rsidP="00C10C29">
      <w:pPr>
        <w:spacing w:after="0" w:line="240" w:lineRule="auto"/>
        <w:rPr>
          <w:iCs/>
        </w:rPr>
      </w:pPr>
      <w:r w:rsidRPr="00616F52">
        <w:rPr>
          <w:iCs/>
        </w:rPr>
        <w:t>Maksymalnie 1 zmiana serii w trakcie trwania umowy.</w:t>
      </w:r>
    </w:p>
    <w:p w14:paraId="2517A095" w14:textId="77777777" w:rsidR="00C10C29" w:rsidRPr="00616F52" w:rsidRDefault="00C10C29" w:rsidP="00C10C29"/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616F52" w:rsidRPr="00616F52" w14:paraId="360AE5A4" w14:textId="77777777" w:rsidTr="00590461">
        <w:tc>
          <w:tcPr>
            <w:tcW w:w="710" w:type="dxa"/>
            <w:shd w:val="clear" w:color="auto" w:fill="C2D69B"/>
          </w:tcPr>
          <w:p w14:paraId="54AC9310" w14:textId="559C2406" w:rsidR="00932467" w:rsidRPr="00616F52" w:rsidRDefault="00932467" w:rsidP="00C10C2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14:paraId="7B92B064" w14:textId="77777777" w:rsidR="00932467" w:rsidRPr="00616F52" w:rsidRDefault="00932467" w:rsidP="00C10C2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4585D587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993" w:type="dxa"/>
            <w:shd w:val="clear" w:color="auto" w:fill="C2D69B"/>
          </w:tcPr>
          <w:p w14:paraId="3A5D76C8" w14:textId="2659BCC7" w:rsidR="00932467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j.m.</w:t>
            </w:r>
          </w:p>
        </w:tc>
        <w:tc>
          <w:tcPr>
            <w:tcW w:w="851" w:type="dxa"/>
            <w:shd w:val="clear" w:color="auto" w:fill="C2D69B"/>
          </w:tcPr>
          <w:p w14:paraId="2EA2AF39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Ilość opak.</w:t>
            </w:r>
          </w:p>
          <w:p w14:paraId="3228EC02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66F2DB72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Cena jedn. opak.</w:t>
            </w:r>
          </w:p>
          <w:p w14:paraId="0DD992A3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6EDB321B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Wartość netto</w:t>
            </w:r>
          </w:p>
          <w:p w14:paraId="6A1E2D2B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22B7B219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Stawka podatku</w:t>
            </w:r>
          </w:p>
          <w:p w14:paraId="7C383D00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148913A0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Kwota podatku VAT</w:t>
            </w:r>
          </w:p>
          <w:p w14:paraId="69C2A6E2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6B890A0F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Wartość brutto</w:t>
            </w:r>
          </w:p>
          <w:p w14:paraId="0353D91D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42BCE428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Nr katalogowy/</w:t>
            </w:r>
          </w:p>
          <w:p w14:paraId="6389BC55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producent</w:t>
            </w:r>
          </w:p>
        </w:tc>
      </w:tr>
      <w:tr w:rsidR="00616F52" w:rsidRPr="00616F52" w14:paraId="0CB33386" w14:textId="77777777" w:rsidTr="00590461">
        <w:trPr>
          <w:trHeight w:val="346"/>
        </w:trPr>
        <w:tc>
          <w:tcPr>
            <w:tcW w:w="710" w:type="dxa"/>
            <w:shd w:val="clear" w:color="auto" w:fill="C2D69B"/>
          </w:tcPr>
          <w:p w14:paraId="5B189978" w14:textId="77777777" w:rsidR="00932467" w:rsidRPr="00616F52" w:rsidRDefault="00932467" w:rsidP="00C10C2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59C48914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993" w:type="dxa"/>
            <w:shd w:val="clear" w:color="auto" w:fill="C2D69B"/>
          </w:tcPr>
          <w:p w14:paraId="63CBA11A" w14:textId="77777777" w:rsidR="00932467" w:rsidRPr="00616F52" w:rsidRDefault="00932467" w:rsidP="006779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851" w:type="dxa"/>
            <w:shd w:val="clear" w:color="auto" w:fill="C2D69B"/>
          </w:tcPr>
          <w:p w14:paraId="15F03E4F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3C932AB3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74D9F23C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682EE680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6A4D9C55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3E734EEF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68A7E96F" w14:textId="77777777" w:rsidR="00932467" w:rsidRPr="00616F52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10.</w:t>
            </w:r>
          </w:p>
        </w:tc>
      </w:tr>
      <w:tr w:rsidR="00616F52" w:rsidRPr="00616F52" w14:paraId="1D4E7F5B" w14:textId="77777777" w:rsidTr="00C10C29">
        <w:trPr>
          <w:trHeight w:val="310"/>
        </w:trPr>
        <w:tc>
          <w:tcPr>
            <w:tcW w:w="710" w:type="dxa"/>
          </w:tcPr>
          <w:p w14:paraId="51CC5A3E" w14:textId="621ED597" w:rsidR="00932467" w:rsidRPr="00616F52" w:rsidRDefault="00C10C29" w:rsidP="00C10C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1</w:t>
            </w:r>
          </w:p>
        </w:tc>
        <w:tc>
          <w:tcPr>
            <w:tcW w:w="3118" w:type="dxa"/>
          </w:tcPr>
          <w:p w14:paraId="27AEF011" w14:textId="77777777" w:rsidR="00932467" w:rsidRPr="00616F52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7D3C7318" w14:textId="6FEF2B88" w:rsidR="00932467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13186565" w14:textId="77777777" w:rsidR="00932467" w:rsidRPr="00616F52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9F688F8" w14:textId="77777777" w:rsidR="00932467" w:rsidRPr="00616F52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1F14B30" w14:textId="77777777" w:rsidR="00932467" w:rsidRPr="00616F52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0DE5A03" w14:textId="77777777" w:rsidR="00932467" w:rsidRPr="00616F52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D2FFC61" w14:textId="77777777" w:rsidR="00932467" w:rsidRPr="00616F52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4F20688" w14:textId="77777777" w:rsidR="00932467" w:rsidRPr="00616F52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43F15B75" w14:textId="77777777" w:rsidR="00932467" w:rsidRPr="00616F52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F52" w:rsidRPr="00616F52" w14:paraId="5C2E6366" w14:textId="77777777" w:rsidTr="00590461">
        <w:trPr>
          <w:trHeight w:val="270"/>
        </w:trPr>
        <w:tc>
          <w:tcPr>
            <w:tcW w:w="710" w:type="dxa"/>
          </w:tcPr>
          <w:p w14:paraId="67789674" w14:textId="53F4F2C6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2</w:t>
            </w:r>
          </w:p>
        </w:tc>
        <w:tc>
          <w:tcPr>
            <w:tcW w:w="3118" w:type="dxa"/>
          </w:tcPr>
          <w:p w14:paraId="1830DC86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993" w:type="dxa"/>
          </w:tcPr>
          <w:p w14:paraId="2588C83D" w14:textId="1B4C4492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0B76918C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5EBA62FA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F73F6B9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ECCF240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77628F6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B0E498C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E285415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F52" w:rsidRPr="00616F52" w14:paraId="0661F435" w14:textId="77777777" w:rsidTr="00590461">
        <w:trPr>
          <w:trHeight w:val="270"/>
        </w:trPr>
        <w:tc>
          <w:tcPr>
            <w:tcW w:w="710" w:type="dxa"/>
          </w:tcPr>
          <w:p w14:paraId="1E7BBC12" w14:textId="77126580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3</w:t>
            </w:r>
          </w:p>
        </w:tc>
        <w:tc>
          <w:tcPr>
            <w:tcW w:w="3118" w:type="dxa"/>
          </w:tcPr>
          <w:p w14:paraId="0BEAB65D" w14:textId="77777777" w:rsidR="0067799A" w:rsidRPr="00616F52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662CDA0" w14:textId="57EF5A1F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577743AC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56C0171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B800B5D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A40DB48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5293399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8AD3146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57482936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F52" w:rsidRPr="00616F52" w14:paraId="377FE47B" w14:textId="77777777" w:rsidTr="00590461">
        <w:trPr>
          <w:trHeight w:val="270"/>
        </w:trPr>
        <w:tc>
          <w:tcPr>
            <w:tcW w:w="710" w:type="dxa"/>
          </w:tcPr>
          <w:p w14:paraId="76E244D5" w14:textId="17CCDBF5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4</w:t>
            </w:r>
          </w:p>
        </w:tc>
        <w:tc>
          <w:tcPr>
            <w:tcW w:w="3118" w:type="dxa"/>
          </w:tcPr>
          <w:p w14:paraId="61778654" w14:textId="77777777" w:rsidR="0067799A" w:rsidRPr="00616F52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1693489" w14:textId="1461433D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7C113472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B1600F6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62FA778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D389915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F55A972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4526D22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931686D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F52" w:rsidRPr="00616F52" w14:paraId="206AD879" w14:textId="77777777" w:rsidTr="00590461">
        <w:trPr>
          <w:trHeight w:val="270"/>
        </w:trPr>
        <w:tc>
          <w:tcPr>
            <w:tcW w:w="710" w:type="dxa"/>
          </w:tcPr>
          <w:p w14:paraId="69C74944" w14:textId="291F149B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5</w:t>
            </w:r>
          </w:p>
        </w:tc>
        <w:tc>
          <w:tcPr>
            <w:tcW w:w="3118" w:type="dxa"/>
          </w:tcPr>
          <w:p w14:paraId="1D52B36F" w14:textId="77777777" w:rsidR="0067799A" w:rsidRPr="00616F52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08BA7B39" w14:textId="725D24D1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751601A3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6849B270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E4F6600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708FCBE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ED4F0D9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A2876FF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D69D706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F52" w:rsidRPr="00616F52" w14:paraId="618A3D5C" w14:textId="77777777" w:rsidTr="00590461">
        <w:trPr>
          <w:trHeight w:val="270"/>
        </w:trPr>
        <w:tc>
          <w:tcPr>
            <w:tcW w:w="710" w:type="dxa"/>
          </w:tcPr>
          <w:p w14:paraId="3DFF64E3" w14:textId="2866468B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6</w:t>
            </w:r>
          </w:p>
        </w:tc>
        <w:tc>
          <w:tcPr>
            <w:tcW w:w="3118" w:type="dxa"/>
          </w:tcPr>
          <w:p w14:paraId="09CE2485" w14:textId="77777777" w:rsidR="0067799A" w:rsidRPr="00616F52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45BC3CE" w14:textId="7A5A65D3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0F73863D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5DF181D0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50DF67C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3B5B86E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D713570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B1C15F3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F830CAD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F52" w:rsidRPr="00616F52" w14:paraId="471AD028" w14:textId="77777777" w:rsidTr="00590461">
        <w:trPr>
          <w:trHeight w:val="270"/>
        </w:trPr>
        <w:tc>
          <w:tcPr>
            <w:tcW w:w="710" w:type="dxa"/>
          </w:tcPr>
          <w:p w14:paraId="408B54E4" w14:textId="76ACF9DD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7</w:t>
            </w:r>
          </w:p>
        </w:tc>
        <w:tc>
          <w:tcPr>
            <w:tcW w:w="3118" w:type="dxa"/>
          </w:tcPr>
          <w:p w14:paraId="3C449362" w14:textId="77777777" w:rsidR="0067799A" w:rsidRPr="00616F52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2DD6E74D" w14:textId="79015240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28744081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0EDB4BF0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DFCFD13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D856EEF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2FDA708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7FDC071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CCC5D0E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F52" w:rsidRPr="00616F52" w14:paraId="4DAC97B8" w14:textId="77777777" w:rsidTr="00590461">
        <w:trPr>
          <w:trHeight w:val="270"/>
        </w:trPr>
        <w:tc>
          <w:tcPr>
            <w:tcW w:w="710" w:type="dxa"/>
          </w:tcPr>
          <w:p w14:paraId="6AB061ED" w14:textId="64FA9C67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8</w:t>
            </w:r>
          </w:p>
        </w:tc>
        <w:tc>
          <w:tcPr>
            <w:tcW w:w="3118" w:type="dxa"/>
          </w:tcPr>
          <w:p w14:paraId="0BA9A14F" w14:textId="77777777" w:rsidR="0067799A" w:rsidRPr="00616F52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059E0FDF" w14:textId="42BD522B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1BD38C05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DAF6386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C89DEFF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03CDC3E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9D9F6E3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9E13D6D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50FE7A74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F52" w:rsidRPr="00616F52" w14:paraId="5C1238D7" w14:textId="77777777" w:rsidTr="00590461">
        <w:trPr>
          <w:trHeight w:val="270"/>
        </w:trPr>
        <w:tc>
          <w:tcPr>
            <w:tcW w:w="710" w:type="dxa"/>
          </w:tcPr>
          <w:p w14:paraId="3A7BFAAC" w14:textId="7D4F04D7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9</w:t>
            </w:r>
          </w:p>
        </w:tc>
        <w:tc>
          <w:tcPr>
            <w:tcW w:w="3118" w:type="dxa"/>
          </w:tcPr>
          <w:p w14:paraId="414C673C" w14:textId="77777777" w:rsidR="0067799A" w:rsidRPr="00616F52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2B213EF7" w14:textId="74060B44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35795F3A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0C46F137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8A086DA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16211B1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A4D8B7F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BED3298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5BAD88C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F52" w:rsidRPr="00616F52" w14:paraId="0A209526" w14:textId="77777777" w:rsidTr="00590461">
        <w:trPr>
          <w:trHeight w:val="270"/>
        </w:trPr>
        <w:tc>
          <w:tcPr>
            <w:tcW w:w="710" w:type="dxa"/>
          </w:tcPr>
          <w:p w14:paraId="421B82F9" w14:textId="6358E11A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3118" w:type="dxa"/>
          </w:tcPr>
          <w:p w14:paraId="347C4F64" w14:textId="77777777" w:rsidR="0067799A" w:rsidRPr="00616F52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1FFE8D5E" w14:textId="26EB3321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0382010E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D6F2884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C720CCC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E61B477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5552892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F026619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6A1386A0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F52" w:rsidRPr="00616F52" w14:paraId="52789119" w14:textId="77777777" w:rsidTr="00590461">
        <w:trPr>
          <w:trHeight w:val="270"/>
        </w:trPr>
        <w:tc>
          <w:tcPr>
            <w:tcW w:w="710" w:type="dxa"/>
          </w:tcPr>
          <w:p w14:paraId="28931E9B" w14:textId="6AF3E81C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11</w:t>
            </w:r>
          </w:p>
        </w:tc>
        <w:tc>
          <w:tcPr>
            <w:tcW w:w="3118" w:type="dxa"/>
          </w:tcPr>
          <w:p w14:paraId="2F09E17F" w14:textId="77777777" w:rsidR="0067799A" w:rsidRPr="00616F52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291CA007" w14:textId="2815438B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4A33ECAE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50BBBA2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E2A0952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DB475F7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F1E6336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BD110B0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1E7A3CBB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F52" w:rsidRPr="00616F52" w14:paraId="1CD9C9D3" w14:textId="77777777" w:rsidTr="00590461">
        <w:trPr>
          <w:trHeight w:val="270"/>
        </w:trPr>
        <w:tc>
          <w:tcPr>
            <w:tcW w:w="710" w:type="dxa"/>
          </w:tcPr>
          <w:p w14:paraId="76634AA3" w14:textId="21366A8F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12</w:t>
            </w:r>
          </w:p>
        </w:tc>
        <w:tc>
          <w:tcPr>
            <w:tcW w:w="3118" w:type="dxa"/>
          </w:tcPr>
          <w:p w14:paraId="5A335842" w14:textId="77777777" w:rsidR="0067799A" w:rsidRPr="00616F52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7ECDBE5B" w14:textId="52CCFB12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360C95DB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BDDC282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57BC7CD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8ACBD65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5EA8ED4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2762B45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0A6697CA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F52" w:rsidRPr="00616F52" w14:paraId="22C73776" w14:textId="77777777" w:rsidTr="00590461">
        <w:trPr>
          <w:trHeight w:val="270"/>
        </w:trPr>
        <w:tc>
          <w:tcPr>
            <w:tcW w:w="710" w:type="dxa"/>
          </w:tcPr>
          <w:p w14:paraId="6CDBF401" w14:textId="5F38E930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13</w:t>
            </w:r>
          </w:p>
        </w:tc>
        <w:tc>
          <w:tcPr>
            <w:tcW w:w="3118" w:type="dxa"/>
          </w:tcPr>
          <w:p w14:paraId="4D2CB9DB" w14:textId="77777777" w:rsidR="0067799A" w:rsidRPr="00616F52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7E2EB30" w14:textId="1CC8B7A2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6765681A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8579B37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3EA6ACB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30FB11C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C0A3DF7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FF7E873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049D54B4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F52" w:rsidRPr="00616F52" w14:paraId="317231A9" w14:textId="77777777" w:rsidTr="00590461">
        <w:trPr>
          <w:trHeight w:val="270"/>
        </w:trPr>
        <w:tc>
          <w:tcPr>
            <w:tcW w:w="710" w:type="dxa"/>
          </w:tcPr>
          <w:p w14:paraId="4FA77AF0" w14:textId="0C75A5C9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14</w:t>
            </w:r>
          </w:p>
        </w:tc>
        <w:tc>
          <w:tcPr>
            <w:tcW w:w="3118" w:type="dxa"/>
          </w:tcPr>
          <w:p w14:paraId="6724378E" w14:textId="77777777" w:rsidR="0067799A" w:rsidRPr="00616F52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737431C7" w14:textId="5B399060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4BA68E69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FB23A5F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3761B64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5058CBD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0F51E75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69E2247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B95EB57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F52" w:rsidRPr="00616F52" w14:paraId="75A06803" w14:textId="77777777" w:rsidTr="00590461">
        <w:trPr>
          <w:trHeight w:val="270"/>
        </w:trPr>
        <w:tc>
          <w:tcPr>
            <w:tcW w:w="710" w:type="dxa"/>
          </w:tcPr>
          <w:p w14:paraId="12FEA3F7" w14:textId="4B0BFD58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15</w:t>
            </w:r>
          </w:p>
        </w:tc>
        <w:tc>
          <w:tcPr>
            <w:tcW w:w="3118" w:type="dxa"/>
          </w:tcPr>
          <w:p w14:paraId="4DE4F46D" w14:textId="77777777" w:rsidR="0067799A" w:rsidRPr="00616F52" w:rsidRDefault="0067799A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6381CE31" w14:textId="4A649A80" w:rsidR="0067799A" w:rsidRPr="00616F52" w:rsidRDefault="0067799A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05D00A6B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92C4B78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357EE98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F69194E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DFCA83E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0CF235F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58CCCFA" w14:textId="77777777" w:rsidR="0067799A" w:rsidRPr="00616F52" w:rsidRDefault="0067799A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F52" w:rsidRPr="00616F52" w14:paraId="40FF82A9" w14:textId="77777777" w:rsidTr="00590461">
        <w:trPr>
          <w:trHeight w:val="270"/>
        </w:trPr>
        <w:tc>
          <w:tcPr>
            <w:tcW w:w="710" w:type="dxa"/>
          </w:tcPr>
          <w:p w14:paraId="1A6C2CDB" w14:textId="77777777" w:rsidR="00A841DC" w:rsidRPr="00616F52" w:rsidRDefault="00A841DC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43017F3C" w14:textId="77777777" w:rsidR="00A841DC" w:rsidRPr="00616F52" w:rsidRDefault="00A841DC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2B7B0B0C" w14:textId="77777777" w:rsidR="00A841DC" w:rsidRPr="00616F52" w:rsidRDefault="00A841DC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2A639491" w14:textId="77777777" w:rsidR="00A841DC" w:rsidRPr="00616F52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94743E9" w14:textId="77777777" w:rsidR="00A841DC" w:rsidRPr="00616F52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E051530" w14:textId="77777777" w:rsidR="00A841DC" w:rsidRPr="00616F52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40AC095" w14:textId="77777777" w:rsidR="00A841DC" w:rsidRPr="00616F52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B8AEE6C" w14:textId="77777777" w:rsidR="00A841DC" w:rsidRPr="00616F52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BE953FD" w14:textId="77777777" w:rsidR="00A841DC" w:rsidRPr="00616F52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0147F7F1" w14:textId="77777777" w:rsidR="00A841DC" w:rsidRPr="00616F52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F52" w:rsidRPr="00616F52" w14:paraId="20196572" w14:textId="77777777" w:rsidTr="00590461">
        <w:trPr>
          <w:trHeight w:val="270"/>
        </w:trPr>
        <w:tc>
          <w:tcPr>
            <w:tcW w:w="710" w:type="dxa"/>
          </w:tcPr>
          <w:p w14:paraId="25446A62" w14:textId="77777777" w:rsidR="00A841DC" w:rsidRPr="00616F52" w:rsidRDefault="00A841DC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4CB20080" w14:textId="77777777" w:rsidR="00A841DC" w:rsidRPr="00616F52" w:rsidRDefault="00A841DC" w:rsidP="0067799A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63CA129A" w14:textId="77777777" w:rsidR="00A841DC" w:rsidRPr="00616F52" w:rsidRDefault="00A841DC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A38918F" w14:textId="77777777" w:rsidR="00A841DC" w:rsidRPr="00616F52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734FF34" w14:textId="77777777" w:rsidR="00A841DC" w:rsidRPr="00616F52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72F4914" w14:textId="77777777" w:rsidR="00A841DC" w:rsidRPr="00616F52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C136047" w14:textId="77777777" w:rsidR="00A841DC" w:rsidRPr="00616F52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E615FBB" w14:textId="77777777" w:rsidR="00A841DC" w:rsidRPr="00616F52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8A25DE8" w14:textId="77777777" w:rsidR="00A841DC" w:rsidRPr="00616F52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7F94002" w14:textId="77777777" w:rsidR="00A841DC" w:rsidRPr="00616F52" w:rsidRDefault="00A841DC" w:rsidP="006779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F52" w:rsidRPr="00616F52" w14:paraId="3582709C" w14:textId="77777777" w:rsidTr="00590461">
        <w:trPr>
          <w:trHeight w:val="270"/>
        </w:trPr>
        <w:tc>
          <w:tcPr>
            <w:tcW w:w="710" w:type="dxa"/>
          </w:tcPr>
          <w:p w14:paraId="7AA81B9D" w14:textId="393152D0" w:rsidR="00932467" w:rsidRPr="00616F52" w:rsidRDefault="00932467" w:rsidP="00C10C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1E3854E4" w14:textId="2A7AB64B" w:rsidR="00932467" w:rsidRPr="00616F52" w:rsidRDefault="00932467" w:rsidP="001F7B96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16F52">
              <w:rPr>
                <w:rFonts w:ascii="Times New Roman" w:hAnsi="Times New Roman"/>
                <w:bCs/>
              </w:rPr>
              <w:t xml:space="preserve">Wartość dzierżawy za </w:t>
            </w:r>
            <w:r w:rsidR="009B316F" w:rsidRPr="00616F52">
              <w:rPr>
                <w:rFonts w:ascii="Times New Roman" w:hAnsi="Times New Roman"/>
                <w:b/>
                <w:bCs/>
              </w:rPr>
              <w:t>24</w:t>
            </w:r>
            <w:r w:rsidRPr="00616F52">
              <w:rPr>
                <w:rFonts w:ascii="Times New Roman" w:hAnsi="Times New Roman"/>
                <w:b/>
                <w:bCs/>
              </w:rPr>
              <w:t xml:space="preserve"> m-c</w:t>
            </w:r>
            <w:r w:rsidR="009B316F" w:rsidRPr="00616F52">
              <w:rPr>
                <w:rFonts w:ascii="Times New Roman" w:hAnsi="Times New Roman"/>
                <w:b/>
                <w:bCs/>
              </w:rPr>
              <w:t>e</w:t>
            </w:r>
          </w:p>
        </w:tc>
        <w:tc>
          <w:tcPr>
            <w:tcW w:w="993" w:type="dxa"/>
          </w:tcPr>
          <w:p w14:paraId="721D763B" w14:textId="77777777" w:rsidR="00932467" w:rsidRPr="00616F52" w:rsidRDefault="00932467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6F4DB99B" w14:textId="77777777" w:rsidR="00932467" w:rsidRPr="00616F52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3D65909" w14:textId="77777777" w:rsidR="00932467" w:rsidRPr="00616F52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1226D23" w14:textId="77777777" w:rsidR="00932467" w:rsidRPr="00616F52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0C19A67" w14:textId="77777777" w:rsidR="00932467" w:rsidRPr="00616F52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E4D2E38" w14:textId="77777777" w:rsidR="00932467" w:rsidRPr="00616F52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1F2FB26" w14:textId="77777777" w:rsidR="00932467" w:rsidRPr="00616F52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199D4B7" w14:textId="77777777" w:rsidR="00932467" w:rsidRPr="00616F52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F52" w:rsidRPr="00616F52" w14:paraId="0803404D" w14:textId="77777777" w:rsidTr="007F51A7">
        <w:trPr>
          <w:trHeight w:val="270"/>
        </w:trPr>
        <w:tc>
          <w:tcPr>
            <w:tcW w:w="6665" w:type="dxa"/>
            <w:gridSpan w:val="5"/>
          </w:tcPr>
          <w:p w14:paraId="6826DB86" w14:textId="77777777" w:rsidR="001A6B67" w:rsidRPr="00616F52" w:rsidRDefault="001A6B67" w:rsidP="006779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Razem</w:t>
            </w:r>
          </w:p>
        </w:tc>
        <w:tc>
          <w:tcPr>
            <w:tcW w:w="1275" w:type="dxa"/>
          </w:tcPr>
          <w:p w14:paraId="35C08F21" w14:textId="77777777" w:rsidR="001A6B67" w:rsidRPr="00616F52" w:rsidRDefault="001A6B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73FAA99" w14:textId="77777777" w:rsidR="001A6B67" w:rsidRPr="00616F52" w:rsidRDefault="001A6B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0807F9C" w14:textId="77777777" w:rsidR="001A6B67" w:rsidRPr="00616F52" w:rsidRDefault="001A6B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CAC36D8" w14:textId="77777777" w:rsidR="001A6B67" w:rsidRPr="00616F52" w:rsidRDefault="001A6B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5C0FEFE" w14:textId="77777777" w:rsidR="001A6B67" w:rsidRPr="00616F52" w:rsidRDefault="001A6B67" w:rsidP="0059046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09E3A8A" w14:textId="77777777" w:rsidR="00AD4F41" w:rsidRPr="00616F52" w:rsidRDefault="00AD4F41" w:rsidP="00673922">
      <w:pPr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080"/>
        <w:gridCol w:w="1985"/>
        <w:gridCol w:w="2876"/>
      </w:tblGrid>
      <w:tr w:rsidR="00616F52" w:rsidRPr="00616F52" w14:paraId="3DC3FA0E" w14:textId="77777777" w:rsidTr="009F56DD">
        <w:trPr>
          <w:trHeight w:val="906"/>
        </w:trPr>
        <w:tc>
          <w:tcPr>
            <w:tcW w:w="1063" w:type="dxa"/>
            <w:shd w:val="clear" w:color="auto" w:fill="C2D69B"/>
          </w:tcPr>
          <w:p w14:paraId="41388D89" w14:textId="77777777" w:rsidR="00673922" w:rsidRPr="00616F52" w:rsidRDefault="00673922" w:rsidP="004F69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080" w:type="dxa"/>
            <w:shd w:val="clear" w:color="auto" w:fill="C2D69B"/>
          </w:tcPr>
          <w:p w14:paraId="319A8C99" w14:textId="77777777" w:rsidR="00673922" w:rsidRPr="00616F52" w:rsidRDefault="00673922" w:rsidP="006739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shd w:val="clear" w:color="auto" w:fill="C2D69B"/>
          </w:tcPr>
          <w:p w14:paraId="11109C88" w14:textId="77777777" w:rsidR="00673922" w:rsidRPr="00616F52" w:rsidRDefault="00673922" w:rsidP="006739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6" w:type="dxa"/>
            <w:shd w:val="clear" w:color="auto" w:fill="C2D69B"/>
          </w:tcPr>
          <w:p w14:paraId="4551C3CE" w14:textId="77777777" w:rsidR="00673922" w:rsidRPr="00616F52" w:rsidRDefault="00673922" w:rsidP="006739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6CD18ABA" w14:textId="77777777" w:rsidR="00673922" w:rsidRPr="00616F52" w:rsidRDefault="00673922" w:rsidP="0067392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( TAK, NIE )</w:t>
            </w:r>
          </w:p>
        </w:tc>
      </w:tr>
      <w:tr w:rsidR="00616F52" w:rsidRPr="00616F52" w14:paraId="5C6E8498" w14:textId="77777777" w:rsidTr="009F56DD">
        <w:trPr>
          <w:trHeight w:val="268"/>
        </w:trPr>
        <w:tc>
          <w:tcPr>
            <w:tcW w:w="14004" w:type="dxa"/>
            <w:gridSpan w:val="4"/>
          </w:tcPr>
          <w:p w14:paraId="0E8EF0C3" w14:textId="77777777" w:rsidR="00DC5726" w:rsidRPr="00616F52" w:rsidRDefault="00DC5726" w:rsidP="004F69C6">
            <w:pPr>
              <w:spacing w:after="0" w:line="240" w:lineRule="auto"/>
              <w:jc w:val="center"/>
              <w:rPr>
                <w:b/>
                <w:bCs/>
              </w:rPr>
            </w:pPr>
            <w:r w:rsidRPr="00616F52">
              <w:rPr>
                <w:b/>
                <w:bCs/>
              </w:rPr>
              <w:t>CECHY OPROGRAMOWANIA DO ZBIERANIA, ANALIZY I OPRACOWANIA STATYSTYCZNEGO BADAŃ W RAMACH</w:t>
            </w:r>
          </w:p>
          <w:p w14:paraId="225CC7ED" w14:textId="56E4A49C" w:rsidR="00673922" w:rsidRPr="00616F52" w:rsidRDefault="00DC5726" w:rsidP="004F69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b/>
                <w:bCs/>
              </w:rPr>
              <w:t>WEWNĄTRZLABORATORYJNEJ KONTROLI JAKOŚCI:</w:t>
            </w:r>
          </w:p>
        </w:tc>
      </w:tr>
      <w:tr w:rsidR="00616F52" w:rsidRPr="00616F52" w14:paraId="608AE6A9" w14:textId="77777777" w:rsidTr="009F56DD">
        <w:trPr>
          <w:trHeight w:val="268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AF96" w14:textId="561E4600" w:rsidR="00DC5726" w:rsidRPr="00616F52" w:rsidRDefault="009F56DD" w:rsidP="009F56DD">
            <w:pPr>
              <w:tabs>
                <w:tab w:val="left" w:pos="927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II.</w:t>
            </w:r>
          </w:p>
        </w:tc>
        <w:tc>
          <w:tcPr>
            <w:tcW w:w="8080" w:type="dxa"/>
            <w:tcBorders>
              <w:left w:val="single" w:sz="4" w:space="0" w:color="auto"/>
            </w:tcBorders>
          </w:tcPr>
          <w:p w14:paraId="568E15F2" w14:textId="4F4D4154" w:rsidR="00DC5726" w:rsidRPr="00616F52" w:rsidRDefault="009F56DD" w:rsidP="00DC57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Oprogramowanie</w:t>
            </w:r>
          </w:p>
        </w:tc>
        <w:tc>
          <w:tcPr>
            <w:tcW w:w="1985" w:type="dxa"/>
          </w:tcPr>
          <w:p w14:paraId="23ECC4C0" w14:textId="77777777" w:rsidR="00DC5726" w:rsidRPr="00616F52" w:rsidRDefault="00DC5726" w:rsidP="00DC57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 (należy podać rok produkcji i nazwę)</w:t>
            </w:r>
          </w:p>
        </w:tc>
        <w:tc>
          <w:tcPr>
            <w:tcW w:w="2876" w:type="dxa"/>
          </w:tcPr>
          <w:p w14:paraId="4D44B970" w14:textId="77777777" w:rsidR="00DC5726" w:rsidRPr="00616F52" w:rsidRDefault="00DC5726" w:rsidP="00DC57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6FB96598" w14:textId="77777777" w:rsidTr="009F56DD">
        <w:trPr>
          <w:trHeight w:val="268"/>
        </w:trPr>
        <w:tc>
          <w:tcPr>
            <w:tcW w:w="1063" w:type="dxa"/>
            <w:tcBorders>
              <w:top w:val="single" w:sz="4" w:space="0" w:color="auto"/>
            </w:tcBorders>
          </w:tcPr>
          <w:p w14:paraId="4172ACB6" w14:textId="77777777" w:rsidR="009F56DD" w:rsidRPr="00616F52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67588699" w14:textId="1DA79D08" w:rsidR="009F56DD" w:rsidRPr="00616F52" w:rsidRDefault="009F56DD" w:rsidP="009F56DD">
            <w:pPr>
              <w:spacing w:after="0" w:line="240" w:lineRule="auto"/>
              <w:rPr>
                <w:sz w:val="24"/>
                <w:szCs w:val="24"/>
              </w:rPr>
            </w:pPr>
            <w:r w:rsidRPr="00616F52">
              <w:rPr>
                <w:sz w:val="24"/>
                <w:szCs w:val="24"/>
              </w:rPr>
              <w:t>Oprogramowanie oparte o architekturę klient-serwer</w:t>
            </w:r>
          </w:p>
        </w:tc>
        <w:tc>
          <w:tcPr>
            <w:tcW w:w="1985" w:type="dxa"/>
          </w:tcPr>
          <w:p w14:paraId="4A309C89" w14:textId="2AD208A3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45F1FE66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601C5" w:rsidRPr="002601C5" w14:paraId="4B728B7D" w14:textId="77777777" w:rsidTr="009F56DD">
        <w:trPr>
          <w:trHeight w:val="268"/>
        </w:trPr>
        <w:tc>
          <w:tcPr>
            <w:tcW w:w="1063" w:type="dxa"/>
          </w:tcPr>
          <w:p w14:paraId="4BBFCD97" w14:textId="77777777" w:rsidR="009F56DD" w:rsidRPr="002601C5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  <w:color w:val="FF0000"/>
              </w:rPr>
            </w:pPr>
          </w:p>
        </w:tc>
        <w:tc>
          <w:tcPr>
            <w:tcW w:w="8080" w:type="dxa"/>
          </w:tcPr>
          <w:p w14:paraId="199F6C17" w14:textId="32A041EA" w:rsidR="009F56DD" w:rsidRPr="002601C5" w:rsidRDefault="009F56DD" w:rsidP="009F56DD">
            <w:pPr>
              <w:spacing w:after="0" w:line="240" w:lineRule="auto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2601C5">
              <w:rPr>
                <w:color w:val="FF0000"/>
                <w:sz w:val="24"/>
                <w:szCs w:val="24"/>
              </w:rPr>
              <w:t xml:space="preserve">Oprogramowanie umożliwiające jednoczesny dostęp do bazy danych z co najmniej 9 stanowisk roboczych. Możliwość jednoczesnego (konkurencyjnego) korzystania z bazy danych przez co najmniej </w:t>
            </w:r>
            <w:r w:rsidRPr="002601C5">
              <w:rPr>
                <w:strike/>
                <w:color w:val="FF0000"/>
                <w:sz w:val="24"/>
                <w:szCs w:val="24"/>
              </w:rPr>
              <w:t>8</w:t>
            </w:r>
            <w:r w:rsidR="002601C5" w:rsidRPr="002601C5">
              <w:rPr>
                <w:strike/>
                <w:color w:val="FF0000"/>
                <w:sz w:val="24"/>
                <w:szCs w:val="24"/>
              </w:rPr>
              <w:t xml:space="preserve"> </w:t>
            </w:r>
            <w:r w:rsidR="002601C5">
              <w:rPr>
                <w:color w:val="FF0000"/>
                <w:sz w:val="24"/>
                <w:szCs w:val="24"/>
              </w:rPr>
              <w:t xml:space="preserve"> </w:t>
            </w:r>
            <w:r w:rsidR="002601C5" w:rsidRPr="002601C5">
              <w:rPr>
                <w:b/>
                <w:bCs/>
                <w:color w:val="FF0000"/>
                <w:sz w:val="24"/>
                <w:szCs w:val="24"/>
              </w:rPr>
              <w:t>9</w:t>
            </w:r>
            <w:r w:rsidR="002601C5">
              <w:rPr>
                <w:color w:val="FF0000"/>
                <w:sz w:val="24"/>
                <w:szCs w:val="24"/>
              </w:rPr>
              <w:t xml:space="preserve"> </w:t>
            </w:r>
            <w:r w:rsidRPr="002601C5">
              <w:rPr>
                <w:color w:val="FF0000"/>
                <w:sz w:val="24"/>
                <w:szCs w:val="24"/>
              </w:rPr>
              <w:t>użytkowników</w:t>
            </w:r>
          </w:p>
        </w:tc>
        <w:tc>
          <w:tcPr>
            <w:tcW w:w="1985" w:type="dxa"/>
          </w:tcPr>
          <w:p w14:paraId="140263A2" w14:textId="77777777" w:rsidR="009F56DD" w:rsidRPr="002601C5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2601C5">
              <w:rPr>
                <w:rFonts w:ascii="Times New Roman" w:hAnsi="Times New Roman"/>
                <w:b/>
                <w:bCs/>
                <w:color w:val="FF0000"/>
              </w:rPr>
              <w:t>TAK</w:t>
            </w:r>
          </w:p>
        </w:tc>
        <w:tc>
          <w:tcPr>
            <w:tcW w:w="2876" w:type="dxa"/>
          </w:tcPr>
          <w:p w14:paraId="3AB4F6F3" w14:textId="77777777" w:rsidR="009F56DD" w:rsidRPr="002601C5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</w:p>
        </w:tc>
      </w:tr>
      <w:tr w:rsidR="00616F52" w:rsidRPr="00616F52" w14:paraId="4B4B2509" w14:textId="77777777" w:rsidTr="009F56DD">
        <w:trPr>
          <w:trHeight w:val="273"/>
        </w:trPr>
        <w:tc>
          <w:tcPr>
            <w:tcW w:w="1063" w:type="dxa"/>
          </w:tcPr>
          <w:p w14:paraId="045E11A1" w14:textId="77777777" w:rsidR="009F56DD" w:rsidRPr="00616F52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27D71173" w14:textId="0B3C6961" w:rsidR="009F56DD" w:rsidRPr="00616F52" w:rsidRDefault="009F56DD" w:rsidP="009F56D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16F52">
              <w:rPr>
                <w:sz w:val="24"/>
                <w:szCs w:val="24"/>
              </w:rPr>
              <w:t>Oprogramowanie musi pochodzić od dostawcy materiałów kontrolnych z możliwością wprowadzenia i analizowania wyników kontroli jakości uzyskanych w materiale kontrolnym pochodzącym od dowolnego producenta</w:t>
            </w:r>
          </w:p>
        </w:tc>
        <w:tc>
          <w:tcPr>
            <w:tcW w:w="1985" w:type="dxa"/>
          </w:tcPr>
          <w:p w14:paraId="00C538F4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2926A9C1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4EDE8E87" w14:textId="77777777" w:rsidTr="009F56DD">
        <w:trPr>
          <w:trHeight w:val="278"/>
        </w:trPr>
        <w:tc>
          <w:tcPr>
            <w:tcW w:w="1063" w:type="dxa"/>
          </w:tcPr>
          <w:p w14:paraId="1CD89A08" w14:textId="77777777" w:rsidR="009F56DD" w:rsidRPr="00616F52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C99F947" w14:textId="424D16A0" w:rsidR="009F56DD" w:rsidRPr="00616F52" w:rsidRDefault="009F56DD" w:rsidP="009F56D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16F52">
              <w:rPr>
                <w:sz w:val="24"/>
                <w:szCs w:val="24"/>
              </w:rPr>
              <w:t xml:space="preserve">Zapewnienie automatycznego </w:t>
            </w:r>
            <w:proofErr w:type="spellStart"/>
            <w:r w:rsidRPr="00616F52">
              <w:rPr>
                <w:sz w:val="24"/>
                <w:szCs w:val="24"/>
              </w:rPr>
              <w:t>przesyłu</w:t>
            </w:r>
            <w:proofErr w:type="spellEnd"/>
            <w:r w:rsidRPr="00616F52">
              <w:rPr>
                <w:sz w:val="24"/>
                <w:szCs w:val="24"/>
              </w:rPr>
              <w:t xml:space="preserve"> danych kontroli jakości z laboratoryjnego systemu informatycznego Zamawiającego (Eskulap) dla 13 analizatorów wskazanych przez Zamawiającego</w:t>
            </w:r>
          </w:p>
        </w:tc>
        <w:tc>
          <w:tcPr>
            <w:tcW w:w="1985" w:type="dxa"/>
          </w:tcPr>
          <w:p w14:paraId="79FCE07F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753D61D1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3F5F72AC" w14:textId="77777777" w:rsidTr="009F56DD">
        <w:trPr>
          <w:trHeight w:val="281"/>
        </w:trPr>
        <w:tc>
          <w:tcPr>
            <w:tcW w:w="1063" w:type="dxa"/>
          </w:tcPr>
          <w:p w14:paraId="4B0EB7C5" w14:textId="77777777" w:rsidR="009F56DD" w:rsidRPr="00616F52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0EACDB88" w14:textId="51F91345" w:rsidR="009F56DD" w:rsidRPr="00616F52" w:rsidRDefault="009F56DD" w:rsidP="009F56D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16F52">
              <w:rPr>
                <w:sz w:val="24"/>
                <w:szCs w:val="24"/>
              </w:rPr>
              <w:t xml:space="preserve">Oprogramowanie posiadające funkcję optymalizacji procesów wewnętrznej </w:t>
            </w:r>
            <w:r w:rsidRPr="00616F52">
              <w:rPr>
                <w:sz w:val="24"/>
                <w:szCs w:val="24"/>
              </w:rPr>
              <w:lastRenderedPageBreak/>
              <w:t xml:space="preserve">kontroli jakości poprzez automatyczny dobór optymalnych reguł </w:t>
            </w:r>
            <w:proofErr w:type="spellStart"/>
            <w:r w:rsidRPr="00616F52">
              <w:rPr>
                <w:sz w:val="24"/>
                <w:szCs w:val="24"/>
              </w:rPr>
              <w:t>Westgarda</w:t>
            </w:r>
            <w:proofErr w:type="spellEnd"/>
            <w:r w:rsidRPr="00616F52">
              <w:rPr>
                <w:sz w:val="24"/>
                <w:szCs w:val="24"/>
              </w:rPr>
              <w:t xml:space="preserve"> z wykorzystaniem kart OPS</w:t>
            </w:r>
          </w:p>
        </w:tc>
        <w:tc>
          <w:tcPr>
            <w:tcW w:w="1985" w:type="dxa"/>
          </w:tcPr>
          <w:p w14:paraId="186EB784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lastRenderedPageBreak/>
              <w:t>TAK</w:t>
            </w:r>
          </w:p>
        </w:tc>
        <w:tc>
          <w:tcPr>
            <w:tcW w:w="2876" w:type="dxa"/>
          </w:tcPr>
          <w:p w14:paraId="6A8304E3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74A156CC" w14:textId="77777777" w:rsidTr="009F56DD">
        <w:trPr>
          <w:trHeight w:val="281"/>
        </w:trPr>
        <w:tc>
          <w:tcPr>
            <w:tcW w:w="1063" w:type="dxa"/>
          </w:tcPr>
          <w:p w14:paraId="4BBF1423" w14:textId="77777777" w:rsidR="009F56DD" w:rsidRPr="00616F52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7C7472E1" w14:textId="52BCF526" w:rsidR="009F56DD" w:rsidRPr="00616F52" w:rsidRDefault="009F56DD" w:rsidP="009F56D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16F52">
              <w:rPr>
                <w:sz w:val="24"/>
                <w:szCs w:val="24"/>
              </w:rPr>
              <w:t>Oprogramowanie umożliwiające monitorowanie wykonania oznaczeń kontroli jakości dla założonych testów oraz ich poprawności tzn. spełnienia założonych kryteriów. System powiadomień za pomocą poczty elektronicznej o niewykonaniu oznaczenia kontroli jakości oraz o złamaniu założonych reguł</w:t>
            </w:r>
          </w:p>
        </w:tc>
        <w:tc>
          <w:tcPr>
            <w:tcW w:w="1985" w:type="dxa"/>
          </w:tcPr>
          <w:p w14:paraId="1A681EB9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276F51C9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2584097C" w14:textId="77777777" w:rsidTr="009F56DD">
        <w:trPr>
          <w:trHeight w:val="281"/>
        </w:trPr>
        <w:tc>
          <w:tcPr>
            <w:tcW w:w="1063" w:type="dxa"/>
          </w:tcPr>
          <w:p w14:paraId="6C8BB496" w14:textId="77777777" w:rsidR="009F56DD" w:rsidRPr="00616F52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0E650394" w14:textId="73234EB9" w:rsidR="009F56DD" w:rsidRPr="00616F52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sz w:val="24"/>
                <w:szCs w:val="24"/>
              </w:rPr>
              <w:t xml:space="preserve">Oprogramowanie zapewniające udział w programie porównań </w:t>
            </w:r>
            <w:proofErr w:type="spellStart"/>
            <w:r w:rsidRPr="00616F52">
              <w:rPr>
                <w:sz w:val="24"/>
                <w:szCs w:val="24"/>
              </w:rPr>
              <w:t>międzylaboratoryjnych</w:t>
            </w:r>
            <w:proofErr w:type="spellEnd"/>
          </w:p>
        </w:tc>
        <w:tc>
          <w:tcPr>
            <w:tcW w:w="1985" w:type="dxa"/>
          </w:tcPr>
          <w:p w14:paraId="54470341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4354C12F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4CA8DAEB" w14:textId="77777777" w:rsidTr="009F56DD">
        <w:trPr>
          <w:trHeight w:val="281"/>
        </w:trPr>
        <w:tc>
          <w:tcPr>
            <w:tcW w:w="1063" w:type="dxa"/>
          </w:tcPr>
          <w:p w14:paraId="69AEB417" w14:textId="77777777" w:rsidR="009F56DD" w:rsidRPr="00616F52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6E3FCD30" w14:textId="2C900B71" w:rsidR="009F56DD" w:rsidRPr="00616F52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sz w:val="24"/>
                <w:szCs w:val="24"/>
              </w:rPr>
              <w:t>System raportów z możliwością eksportu w formacie PDF. dokumentujących proces kontroli jakości w zgodzie z normą ISO 15189</w:t>
            </w:r>
          </w:p>
        </w:tc>
        <w:tc>
          <w:tcPr>
            <w:tcW w:w="1985" w:type="dxa"/>
          </w:tcPr>
          <w:p w14:paraId="20AFADCA" w14:textId="6E01B8EE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0EAAE1E6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1FA8E7C9" w14:textId="77777777" w:rsidTr="009F56DD">
        <w:trPr>
          <w:trHeight w:val="281"/>
        </w:trPr>
        <w:tc>
          <w:tcPr>
            <w:tcW w:w="1063" w:type="dxa"/>
          </w:tcPr>
          <w:p w14:paraId="04E34337" w14:textId="77777777" w:rsidR="009F56DD" w:rsidRPr="00616F52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1D96404B" w14:textId="2D13A7D2" w:rsidR="009F56DD" w:rsidRPr="00616F52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sz w:val="24"/>
                <w:szCs w:val="24"/>
              </w:rPr>
              <w:t xml:space="preserve">Dostępne wykresy: </w:t>
            </w:r>
            <w:proofErr w:type="spellStart"/>
            <w:r w:rsidRPr="00616F52">
              <w:rPr>
                <w:sz w:val="24"/>
                <w:szCs w:val="24"/>
              </w:rPr>
              <w:t>Levey-Jenings</w:t>
            </w:r>
            <w:proofErr w:type="spellEnd"/>
            <w:r w:rsidRPr="00616F52">
              <w:rPr>
                <w:sz w:val="24"/>
                <w:szCs w:val="24"/>
              </w:rPr>
              <w:t xml:space="preserve">, </w:t>
            </w:r>
            <w:proofErr w:type="spellStart"/>
            <w:r w:rsidRPr="00616F52">
              <w:rPr>
                <w:sz w:val="24"/>
                <w:szCs w:val="24"/>
              </w:rPr>
              <w:t>Youden</w:t>
            </w:r>
            <w:proofErr w:type="spellEnd"/>
            <w:r w:rsidRPr="00616F52">
              <w:rPr>
                <w:sz w:val="24"/>
                <w:szCs w:val="24"/>
              </w:rPr>
              <w:t xml:space="preserve">, </w:t>
            </w:r>
            <w:proofErr w:type="spellStart"/>
            <w:r w:rsidRPr="00616F52">
              <w:rPr>
                <w:sz w:val="24"/>
                <w:szCs w:val="24"/>
              </w:rPr>
              <w:t>Youndt</w:t>
            </w:r>
            <w:proofErr w:type="spellEnd"/>
            <w:r w:rsidRPr="00616F52">
              <w:rPr>
                <w:sz w:val="24"/>
                <w:szCs w:val="24"/>
              </w:rPr>
              <w:t>, z możliwością eksportu w formacie PDF.</w:t>
            </w:r>
          </w:p>
        </w:tc>
        <w:tc>
          <w:tcPr>
            <w:tcW w:w="1985" w:type="dxa"/>
          </w:tcPr>
          <w:p w14:paraId="282D3046" w14:textId="532075ED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68A1BBA7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52D0360B" w14:textId="77777777" w:rsidTr="009F56DD">
        <w:trPr>
          <w:trHeight w:val="281"/>
        </w:trPr>
        <w:tc>
          <w:tcPr>
            <w:tcW w:w="1063" w:type="dxa"/>
          </w:tcPr>
          <w:p w14:paraId="2DD0D600" w14:textId="77777777" w:rsidR="009F56DD" w:rsidRPr="00616F52" w:rsidRDefault="009F56DD" w:rsidP="009F56D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FAE7885" w14:textId="6619FED9" w:rsidR="009F56DD" w:rsidRPr="00616F52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sz w:val="24"/>
                <w:szCs w:val="24"/>
              </w:rPr>
              <w:t>System porównań wyników kontroli jakości laboratorium z grupą porównawczą definiowaną przez użytkownika, możliwość eksportu do arkusza danych Excel</w:t>
            </w:r>
          </w:p>
        </w:tc>
        <w:tc>
          <w:tcPr>
            <w:tcW w:w="1985" w:type="dxa"/>
          </w:tcPr>
          <w:p w14:paraId="23525AD6" w14:textId="1F58DB7E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29739963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29219258" w14:textId="77777777" w:rsidTr="009F56DD">
        <w:trPr>
          <w:trHeight w:val="281"/>
        </w:trPr>
        <w:tc>
          <w:tcPr>
            <w:tcW w:w="1063" w:type="dxa"/>
          </w:tcPr>
          <w:p w14:paraId="5605734C" w14:textId="77777777" w:rsidR="009F56DD" w:rsidRPr="00616F52" w:rsidRDefault="009F56DD" w:rsidP="009F56D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2A2501AD" w14:textId="0E52C9B0" w:rsidR="009F56DD" w:rsidRPr="00616F52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sz w:val="24"/>
                <w:szCs w:val="24"/>
              </w:rPr>
              <w:t>Instalacja dostarczonego oprogramowania na wskazanych przez zamawiającego stacjach roboczych</w:t>
            </w:r>
          </w:p>
        </w:tc>
        <w:tc>
          <w:tcPr>
            <w:tcW w:w="1985" w:type="dxa"/>
          </w:tcPr>
          <w:p w14:paraId="68BE263B" w14:textId="2EE934CF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61CDA436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0C272763" w14:textId="77777777" w:rsidTr="009F56DD">
        <w:trPr>
          <w:trHeight w:val="281"/>
        </w:trPr>
        <w:tc>
          <w:tcPr>
            <w:tcW w:w="1063" w:type="dxa"/>
          </w:tcPr>
          <w:p w14:paraId="4DF7FC1D" w14:textId="77777777" w:rsidR="009F56DD" w:rsidRPr="00616F52" w:rsidRDefault="009F56DD" w:rsidP="009F56D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D8FD18E" w14:textId="412CF683" w:rsidR="009F56DD" w:rsidRPr="00616F52" w:rsidRDefault="009F56DD" w:rsidP="009F56DD">
            <w:pPr>
              <w:spacing w:after="0" w:line="240" w:lineRule="auto"/>
              <w:rPr>
                <w:sz w:val="24"/>
                <w:szCs w:val="24"/>
              </w:rPr>
            </w:pPr>
            <w:r w:rsidRPr="00616F52">
              <w:rPr>
                <w:sz w:val="24"/>
                <w:szCs w:val="24"/>
              </w:rPr>
              <w:t xml:space="preserve">Ad punkt I </w:t>
            </w:r>
            <w:proofErr w:type="spellStart"/>
            <w:r w:rsidRPr="00616F52">
              <w:rPr>
                <w:sz w:val="24"/>
                <w:szCs w:val="24"/>
              </w:rPr>
              <w:t>i</w:t>
            </w:r>
            <w:proofErr w:type="spellEnd"/>
            <w:r w:rsidRPr="00616F52">
              <w:rPr>
                <w:sz w:val="24"/>
                <w:szCs w:val="24"/>
              </w:rPr>
              <w:t xml:space="preserve"> II: Wszystkie odczynniki oraz oprogramowanie muszą pochodzić od tego samego producenta.</w:t>
            </w:r>
          </w:p>
        </w:tc>
        <w:tc>
          <w:tcPr>
            <w:tcW w:w="1985" w:type="dxa"/>
          </w:tcPr>
          <w:p w14:paraId="51671970" w14:textId="439BC05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7B47CA41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6C06C2A3" w14:textId="77777777" w:rsidTr="00A41ABB">
        <w:trPr>
          <w:trHeight w:val="281"/>
        </w:trPr>
        <w:tc>
          <w:tcPr>
            <w:tcW w:w="14004" w:type="dxa"/>
            <w:gridSpan w:val="4"/>
          </w:tcPr>
          <w:p w14:paraId="46775BBA" w14:textId="2E38C07F" w:rsidR="009F56DD" w:rsidRPr="00616F52" w:rsidRDefault="009F56DD" w:rsidP="009F56D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bCs/>
                <w:sz w:val="24"/>
                <w:szCs w:val="24"/>
              </w:rPr>
              <w:t>III. Inne</w:t>
            </w:r>
          </w:p>
        </w:tc>
      </w:tr>
      <w:tr w:rsidR="00616F52" w:rsidRPr="00616F52" w14:paraId="1A584B0C" w14:textId="77777777" w:rsidTr="009F56DD">
        <w:trPr>
          <w:trHeight w:val="281"/>
        </w:trPr>
        <w:tc>
          <w:tcPr>
            <w:tcW w:w="1063" w:type="dxa"/>
          </w:tcPr>
          <w:p w14:paraId="551EB989" w14:textId="77777777" w:rsidR="009F56DD" w:rsidRPr="00616F52" w:rsidRDefault="009F56DD" w:rsidP="009F56D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16C09BEE" w14:textId="7A8121DD" w:rsidR="009F56DD" w:rsidRPr="00616F52" w:rsidRDefault="009F56DD" w:rsidP="009F56DD">
            <w:pPr>
              <w:spacing w:after="0" w:line="240" w:lineRule="auto"/>
              <w:rPr>
                <w:sz w:val="24"/>
                <w:szCs w:val="24"/>
              </w:rPr>
            </w:pPr>
            <w:r w:rsidRPr="00616F52">
              <w:rPr>
                <w:sz w:val="24"/>
                <w:szCs w:val="24"/>
              </w:rPr>
              <w:t>Wykonawca wydzierżawi 2 stacje robocze do obsługi oprogramowania wg specyfikacji w punkcie B. Stacje robocze będę wyposażone w pakiet informatyczny Office</w:t>
            </w:r>
          </w:p>
        </w:tc>
        <w:tc>
          <w:tcPr>
            <w:tcW w:w="1985" w:type="dxa"/>
          </w:tcPr>
          <w:p w14:paraId="762AC729" w14:textId="07289B1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62275798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D55F0" w:rsidRPr="00FD55F0" w14:paraId="69794F14" w14:textId="77777777" w:rsidTr="009F56DD">
        <w:trPr>
          <w:trHeight w:val="281"/>
        </w:trPr>
        <w:tc>
          <w:tcPr>
            <w:tcW w:w="1063" w:type="dxa"/>
          </w:tcPr>
          <w:p w14:paraId="3E3CD82E" w14:textId="77777777" w:rsidR="009F56DD" w:rsidRPr="00FD55F0" w:rsidRDefault="009F56DD" w:rsidP="009F56D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strike/>
                <w:color w:val="FF0000"/>
              </w:rPr>
            </w:pPr>
          </w:p>
        </w:tc>
        <w:tc>
          <w:tcPr>
            <w:tcW w:w="8080" w:type="dxa"/>
          </w:tcPr>
          <w:p w14:paraId="3F3E349A" w14:textId="3AEE4B4F" w:rsidR="009F56DD" w:rsidRPr="00FD55F0" w:rsidRDefault="009F56DD" w:rsidP="009F56DD">
            <w:pPr>
              <w:spacing w:after="0" w:line="240" w:lineRule="auto"/>
              <w:rPr>
                <w:strike/>
                <w:color w:val="FF0000"/>
                <w:sz w:val="24"/>
                <w:szCs w:val="24"/>
              </w:rPr>
            </w:pPr>
            <w:r w:rsidRPr="00FD55F0">
              <w:rPr>
                <w:strike/>
                <w:color w:val="FF0000"/>
                <w:sz w:val="24"/>
                <w:szCs w:val="24"/>
              </w:rPr>
              <w:t>Wykonawca dostarczy 2 chłodziarki o parametrach niezbędnych do przechowywania materiałów kontrolnych w sposób zabezpieczający je przed zniszczeniem.</w:t>
            </w:r>
          </w:p>
        </w:tc>
        <w:tc>
          <w:tcPr>
            <w:tcW w:w="1985" w:type="dxa"/>
          </w:tcPr>
          <w:p w14:paraId="5074D442" w14:textId="3BD26F70" w:rsidR="009F56DD" w:rsidRPr="00FD55F0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trike/>
                <w:color w:val="FF0000"/>
              </w:rPr>
            </w:pPr>
            <w:r w:rsidRPr="00FD55F0">
              <w:rPr>
                <w:rFonts w:ascii="Times New Roman" w:hAnsi="Times New Roman"/>
                <w:b/>
                <w:bCs/>
                <w:strike/>
                <w:color w:val="FF0000"/>
              </w:rPr>
              <w:t>TAK</w:t>
            </w:r>
          </w:p>
        </w:tc>
        <w:tc>
          <w:tcPr>
            <w:tcW w:w="2876" w:type="dxa"/>
          </w:tcPr>
          <w:p w14:paraId="2CFFB96D" w14:textId="77777777" w:rsidR="009F56DD" w:rsidRPr="00FD55F0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trike/>
                <w:color w:val="FF0000"/>
              </w:rPr>
            </w:pPr>
          </w:p>
        </w:tc>
      </w:tr>
      <w:tr w:rsidR="00616F52" w:rsidRPr="00616F52" w14:paraId="4141968F" w14:textId="77777777" w:rsidTr="009F56DD">
        <w:trPr>
          <w:trHeight w:val="281"/>
        </w:trPr>
        <w:tc>
          <w:tcPr>
            <w:tcW w:w="14004" w:type="dxa"/>
            <w:gridSpan w:val="4"/>
          </w:tcPr>
          <w:p w14:paraId="556C929E" w14:textId="01D3309F" w:rsidR="009F56DD" w:rsidRPr="00616F52" w:rsidRDefault="009F56DD" w:rsidP="009F56DD">
            <w:pPr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IV. Wymagania dodatkowe</w:t>
            </w:r>
          </w:p>
        </w:tc>
      </w:tr>
      <w:tr w:rsidR="00616F52" w:rsidRPr="00616F52" w14:paraId="04AE122C" w14:textId="77777777" w:rsidTr="009F56DD">
        <w:trPr>
          <w:trHeight w:val="281"/>
        </w:trPr>
        <w:tc>
          <w:tcPr>
            <w:tcW w:w="1063" w:type="dxa"/>
          </w:tcPr>
          <w:p w14:paraId="0C39B9A7" w14:textId="77777777" w:rsidR="009F56DD" w:rsidRPr="00616F52" w:rsidRDefault="009F56DD" w:rsidP="009F56D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</w:tcPr>
          <w:p w14:paraId="515DF830" w14:textId="39D78591" w:rsidR="009F56DD" w:rsidRPr="00616F52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sz w:val="24"/>
                <w:szCs w:val="24"/>
              </w:rPr>
              <w:t>Wykonawca zapewni bieżący dostęp do konsultacji merytorycznych związanych z obsługą systemu</w:t>
            </w:r>
          </w:p>
        </w:tc>
        <w:tc>
          <w:tcPr>
            <w:tcW w:w="1985" w:type="dxa"/>
          </w:tcPr>
          <w:p w14:paraId="1D0727B3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368AC4D6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16F52" w:rsidRPr="00616F52" w14:paraId="1DAA3C0B" w14:textId="77777777" w:rsidTr="009F56DD">
        <w:trPr>
          <w:trHeight w:val="281"/>
        </w:trPr>
        <w:tc>
          <w:tcPr>
            <w:tcW w:w="1063" w:type="dxa"/>
          </w:tcPr>
          <w:p w14:paraId="24FBDFF4" w14:textId="6A90742B" w:rsidR="009F56DD" w:rsidRPr="00616F52" w:rsidRDefault="009F56DD" w:rsidP="009F56DD">
            <w:pPr>
              <w:spacing w:after="0" w:line="240" w:lineRule="auto"/>
              <w:ind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C10C29" w:rsidRPr="00616F52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8080" w:type="dxa"/>
          </w:tcPr>
          <w:p w14:paraId="2BB32D37" w14:textId="1C2BD854" w:rsidR="009F56DD" w:rsidRPr="00616F52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sz w:val="24"/>
                <w:szCs w:val="24"/>
              </w:rPr>
              <w:t xml:space="preserve">Wykonawca zapewni szkolenie wszystkich użytkowników wskazanych przez </w:t>
            </w:r>
            <w:r w:rsidRPr="00616F52">
              <w:rPr>
                <w:sz w:val="24"/>
                <w:szCs w:val="24"/>
              </w:rPr>
              <w:lastRenderedPageBreak/>
              <w:t>zamawiającego</w:t>
            </w:r>
          </w:p>
        </w:tc>
        <w:tc>
          <w:tcPr>
            <w:tcW w:w="1985" w:type="dxa"/>
          </w:tcPr>
          <w:p w14:paraId="13DA735F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TAK</w:t>
            </w:r>
          </w:p>
        </w:tc>
        <w:tc>
          <w:tcPr>
            <w:tcW w:w="2876" w:type="dxa"/>
          </w:tcPr>
          <w:p w14:paraId="3E88B590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16F52" w:rsidRPr="00616F52" w14:paraId="1CF56DA0" w14:textId="77777777" w:rsidTr="009F56DD">
        <w:trPr>
          <w:trHeight w:val="281"/>
        </w:trPr>
        <w:tc>
          <w:tcPr>
            <w:tcW w:w="1063" w:type="dxa"/>
          </w:tcPr>
          <w:p w14:paraId="26CE2699" w14:textId="1C66B24D" w:rsidR="009F56DD" w:rsidRPr="00616F52" w:rsidRDefault="00C10C29" w:rsidP="009F56DD">
            <w:pPr>
              <w:tabs>
                <w:tab w:val="left" w:pos="588"/>
              </w:tabs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8080" w:type="dxa"/>
          </w:tcPr>
          <w:p w14:paraId="47C1823D" w14:textId="5916E163" w:rsidR="009F56DD" w:rsidRPr="00616F52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sz w:val="24"/>
                <w:szCs w:val="24"/>
              </w:rPr>
              <w:t>Instalacja stacji roboczych i oprogramowania do 3 tygodni od dnia podpisania umowy</w:t>
            </w:r>
          </w:p>
        </w:tc>
        <w:tc>
          <w:tcPr>
            <w:tcW w:w="1985" w:type="dxa"/>
          </w:tcPr>
          <w:p w14:paraId="65AE3201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66C13404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16F52" w:rsidRPr="00616F52" w14:paraId="3AD42C99" w14:textId="77777777" w:rsidTr="009F56DD">
        <w:trPr>
          <w:trHeight w:val="281"/>
        </w:trPr>
        <w:tc>
          <w:tcPr>
            <w:tcW w:w="1063" w:type="dxa"/>
          </w:tcPr>
          <w:p w14:paraId="0E7B4362" w14:textId="78EECDF8" w:rsidR="009F56DD" w:rsidRPr="00616F52" w:rsidRDefault="00C10C29" w:rsidP="009F56DD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8080" w:type="dxa"/>
          </w:tcPr>
          <w:p w14:paraId="60D0E47D" w14:textId="5DD168C2" w:rsidR="009F56DD" w:rsidRPr="00616F52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sz w:val="24"/>
                <w:szCs w:val="24"/>
              </w:rPr>
              <w:t>Zapewnienie pełnej funkcjonalności w zakresie 13 analizatorów – do 2 miesięcy od dnia podpisania umowy</w:t>
            </w:r>
          </w:p>
        </w:tc>
        <w:tc>
          <w:tcPr>
            <w:tcW w:w="1985" w:type="dxa"/>
          </w:tcPr>
          <w:p w14:paraId="48DA73E4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7F9CBB8E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16F52" w:rsidRPr="00616F52" w14:paraId="2041BA2C" w14:textId="77777777" w:rsidTr="009F56DD">
        <w:trPr>
          <w:trHeight w:val="281"/>
        </w:trPr>
        <w:tc>
          <w:tcPr>
            <w:tcW w:w="1063" w:type="dxa"/>
          </w:tcPr>
          <w:p w14:paraId="78BFC6B7" w14:textId="240BF96C" w:rsidR="009F56DD" w:rsidRPr="00616F52" w:rsidRDefault="00C10C29" w:rsidP="009F56DD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8080" w:type="dxa"/>
          </w:tcPr>
          <w:p w14:paraId="1559EC03" w14:textId="45ACB37E" w:rsidR="009F56DD" w:rsidRPr="00616F52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sz w:val="24"/>
                <w:szCs w:val="24"/>
              </w:rPr>
              <w:t>Wykonawca udzieli gwarancji na dzierżawione stacje robocze na cały okres trwania umowy (przeglądy gwarancyjne i naprawy wraz z częściami zamiennymi – na koszt wykonawcy); czas reakcji serwisu – do 24 h</w:t>
            </w:r>
          </w:p>
        </w:tc>
        <w:tc>
          <w:tcPr>
            <w:tcW w:w="1985" w:type="dxa"/>
          </w:tcPr>
          <w:p w14:paraId="35BFF573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203805C3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16F52" w:rsidRPr="00616F52" w14:paraId="4E4AA273" w14:textId="77777777" w:rsidTr="009F56DD">
        <w:trPr>
          <w:trHeight w:val="281"/>
        </w:trPr>
        <w:tc>
          <w:tcPr>
            <w:tcW w:w="1063" w:type="dxa"/>
          </w:tcPr>
          <w:p w14:paraId="148FE388" w14:textId="2CA98D8B" w:rsidR="009F56DD" w:rsidRPr="00616F52" w:rsidRDefault="00C10C29" w:rsidP="009F56DD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8080" w:type="dxa"/>
          </w:tcPr>
          <w:p w14:paraId="1E9B0DAB" w14:textId="0D6EBA86" w:rsidR="009F56DD" w:rsidRPr="00616F52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sz w:val="24"/>
                <w:szCs w:val="24"/>
              </w:rPr>
              <w:t>Wykonawca zapewni ciągłość funkcjonowania oprogramowania (i ew. konieczną aktualizację) na cały okres trwania umowy.</w:t>
            </w:r>
          </w:p>
        </w:tc>
        <w:tc>
          <w:tcPr>
            <w:tcW w:w="1985" w:type="dxa"/>
          </w:tcPr>
          <w:p w14:paraId="3D681F7B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5E8C7AAA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16F52" w:rsidRPr="00616F52" w14:paraId="3ABEFDB3" w14:textId="77777777" w:rsidTr="009F56DD">
        <w:trPr>
          <w:trHeight w:val="281"/>
        </w:trPr>
        <w:tc>
          <w:tcPr>
            <w:tcW w:w="1063" w:type="dxa"/>
          </w:tcPr>
          <w:p w14:paraId="2046F5B0" w14:textId="67B31C4A" w:rsidR="009F56DD" w:rsidRPr="00616F52" w:rsidRDefault="00C10C29" w:rsidP="009F56DD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8080" w:type="dxa"/>
          </w:tcPr>
          <w:p w14:paraId="4D97D712" w14:textId="6BF660AC" w:rsidR="009F56DD" w:rsidRPr="00616F52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sz w:val="24"/>
                <w:szCs w:val="24"/>
              </w:rPr>
              <w:t>Wykonawca dostarczy w formie elektronicznej lub pisemnej karty charakterystyk substancji niebezpiecznych, spełniające wymagania: 1) Rozporządzenia Parlamentu Europejskiego i Rady (WE) nr 1272/2008 z dnia 16 grudnia 2008 z późniejszymi zmianami;  2) Rozporządzenia Komisji (UE) 2015/830 z dnia 28 maja 2015</w:t>
            </w:r>
          </w:p>
        </w:tc>
        <w:tc>
          <w:tcPr>
            <w:tcW w:w="1985" w:type="dxa"/>
          </w:tcPr>
          <w:p w14:paraId="5522BA1C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304AA594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F56DD" w:rsidRPr="00616F52" w14:paraId="0E3DB624" w14:textId="77777777" w:rsidTr="009F56DD">
        <w:trPr>
          <w:trHeight w:val="281"/>
        </w:trPr>
        <w:tc>
          <w:tcPr>
            <w:tcW w:w="1063" w:type="dxa"/>
          </w:tcPr>
          <w:p w14:paraId="4C179B30" w14:textId="117075B4" w:rsidR="009F56DD" w:rsidRPr="00616F52" w:rsidRDefault="00C10C29" w:rsidP="009F56DD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8080" w:type="dxa"/>
          </w:tcPr>
          <w:p w14:paraId="40A94E23" w14:textId="58989223" w:rsidR="009F56DD" w:rsidRPr="00616F52" w:rsidRDefault="009F56DD" w:rsidP="009F56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sz w:val="24"/>
                <w:szCs w:val="24"/>
              </w:rPr>
              <w:t>Na wniosek Kierownika Zakładu/zastępcy Kierownika Zakładu/Kierownika Pracowni Badań Rutynowych, w razie problemów technicznych/merytorycznych dostawca zobowiązuje się do zorganizowania wizyty przedstawiciela handlowego/naukowego/ /pracownika serwisu.</w:t>
            </w:r>
          </w:p>
        </w:tc>
        <w:tc>
          <w:tcPr>
            <w:tcW w:w="1985" w:type="dxa"/>
          </w:tcPr>
          <w:p w14:paraId="3A277C6B" w14:textId="728B658C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17DCD756" w14:textId="77777777" w:rsidR="009F56DD" w:rsidRPr="00616F52" w:rsidRDefault="009F56DD" w:rsidP="009F56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6C5082C5" w14:textId="19607B45" w:rsidR="00673922" w:rsidRPr="00616F52" w:rsidRDefault="00673922" w:rsidP="00673922">
      <w:pPr>
        <w:rPr>
          <w:rFonts w:ascii="Times New Roman" w:hAnsi="Times New Roman"/>
          <w:sz w:val="24"/>
          <w:szCs w:val="24"/>
        </w:rPr>
      </w:pPr>
    </w:p>
    <w:p w14:paraId="2565D651" w14:textId="4EDBA982" w:rsidR="0067799A" w:rsidRPr="00616F52" w:rsidRDefault="0067799A" w:rsidP="00673922">
      <w:pPr>
        <w:rPr>
          <w:rFonts w:ascii="Times New Roman" w:hAnsi="Times New Roman"/>
          <w:sz w:val="24"/>
          <w:szCs w:val="24"/>
        </w:rPr>
      </w:pPr>
    </w:p>
    <w:p w14:paraId="5C02B006" w14:textId="77777777" w:rsidR="0067799A" w:rsidRPr="00616F52" w:rsidRDefault="0067799A" w:rsidP="00673922">
      <w:pPr>
        <w:rPr>
          <w:rFonts w:ascii="Times New Roman" w:hAnsi="Times New Roman"/>
          <w:sz w:val="24"/>
          <w:szCs w:val="24"/>
        </w:rPr>
      </w:pPr>
    </w:p>
    <w:p w14:paraId="4079D21C" w14:textId="77777777" w:rsidR="00673922" w:rsidRPr="00616F52" w:rsidRDefault="00673922" w:rsidP="004F69C6">
      <w:pPr>
        <w:spacing w:after="0" w:line="240" w:lineRule="auto"/>
        <w:rPr>
          <w:rFonts w:ascii="Times New Roman" w:hAnsi="Times New Roman"/>
        </w:rPr>
      </w:pPr>
      <w:r w:rsidRPr="00616F52">
        <w:rPr>
          <w:rFonts w:ascii="Times New Roman" w:hAnsi="Times New Roman"/>
        </w:rPr>
        <w:t>………………….. dnia ……………………….</w:t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  <w:t>…………………………………………..</w:t>
      </w:r>
    </w:p>
    <w:p w14:paraId="1C7E538A" w14:textId="77777777" w:rsidR="00673922" w:rsidRPr="00616F52" w:rsidRDefault="00673922" w:rsidP="004F69C6">
      <w:pPr>
        <w:spacing w:after="0" w:line="240" w:lineRule="auto"/>
        <w:ind w:left="720"/>
        <w:rPr>
          <w:rFonts w:ascii="Times New Roman" w:hAnsi="Times New Roman"/>
        </w:rPr>
      </w:pP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</w:p>
    <w:p w14:paraId="3557A708" w14:textId="77777777" w:rsidR="00673922" w:rsidRPr="00616F52" w:rsidRDefault="00673922" w:rsidP="004F69C6">
      <w:pPr>
        <w:spacing w:after="0" w:line="240" w:lineRule="auto"/>
        <w:ind w:left="8496"/>
        <w:rPr>
          <w:rFonts w:ascii="Times New Roman" w:hAnsi="Times New Roman"/>
        </w:rPr>
      </w:pPr>
      <w:r w:rsidRPr="00616F52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7EAFA5D5" w14:textId="1088025C" w:rsidR="00932467" w:rsidRPr="00616F52" w:rsidRDefault="00932467" w:rsidP="00932467">
      <w:pPr>
        <w:jc w:val="center"/>
        <w:rPr>
          <w:rFonts w:ascii="Times New Roman" w:hAnsi="Times New Roman"/>
        </w:rPr>
      </w:pPr>
    </w:p>
    <w:p w14:paraId="4CCF3F70" w14:textId="45C1987C" w:rsidR="0067799A" w:rsidRPr="00616F52" w:rsidRDefault="0067799A" w:rsidP="00932467">
      <w:pPr>
        <w:jc w:val="center"/>
        <w:rPr>
          <w:rFonts w:ascii="Times New Roman" w:hAnsi="Times New Roman"/>
        </w:rPr>
      </w:pPr>
    </w:p>
    <w:p w14:paraId="5DFACED9" w14:textId="4620CCE5" w:rsidR="00037BE0" w:rsidRPr="00616F52" w:rsidRDefault="008718CB" w:rsidP="00652D0D">
      <w:pPr>
        <w:jc w:val="both"/>
        <w:rPr>
          <w:b/>
          <w:sz w:val="28"/>
          <w:szCs w:val="28"/>
        </w:rPr>
      </w:pPr>
      <w:r w:rsidRPr="00616F52">
        <w:rPr>
          <w:b/>
          <w:sz w:val="28"/>
          <w:szCs w:val="28"/>
        </w:rPr>
        <w:lastRenderedPageBreak/>
        <w:t>Zadanie</w:t>
      </w:r>
      <w:r w:rsidR="00D000B1" w:rsidRPr="00616F52">
        <w:rPr>
          <w:b/>
          <w:sz w:val="28"/>
          <w:szCs w:val="28"/>
        </w:rPr>
        <w:t xml:space="preserve"> nr 4: </w:t>
      </w:r>
      <w:r w:rsidR="004C125C" w:rsidRPr="00616F52">
        <w:rPr>
          <w:b/>
          <w:sz w:val="28"/>
          <w:szCs w:val="28"/>
        </w:rPr>
        <w:t>Zestawy odczynnikowe do kompleksowej diagnostyki mikrobiologicznej opartej na procedurach diagnostycznych wraz z dzierżawą niezbędnych analizatorów</w:t>
      </w:r>
    </w:p>
    <w:tbl>
      <w:tblPr>
        <w:tblW w:w="1484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0"/>
        <w:gridCol w:w="4531"/>
        <w:gridCol w:w="2885"/>
        <w:gridCol w:w="1811"/>
      </w:tblGrid>
      <w:tr w:rsidR="00616F52" w:rsidRPr="00616F52" w14:paraId="499F8CEA" w14:textId="77777777" w:rsidTr="00BD28E6">
        <w:trPr>
          <w:trHeight w:val="60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14:paraId="4C003118" w14:textId="1D2B1EEA" w:rsidR="00652D0D" w:rsidRPr="00616F52" w:rsidRDefault="00652D0D" w:rsidP="00652D0D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  <w:r w:rsidRPr="00616F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odczynnika</w:t>
            </w:r>
          </w:p>
        </w:tc>
        <w:tc>
          <w:tcPr>
            <w:tcW w:w="4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14:paraId="3E6837FE" w14:textId="68F6E226" w:rsidR="00652D0D" w:rsidRPr="00616F52" w:rsidRDefault="00652D0D" w:rsidP="00652D0D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  <w:r w:rsidRPr="00616F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Szczegółowa specyfikacja, opis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</w:tcPr>
          <w:p w14:paraId="3F38CFAF" w14:textId="26F6B96E" w:rsidR="00652D0D" w:rsidRPr="00616F52" w:rsidRDefault="00652D0D" w:rsidP="00652D0D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  <w:r w:rsidRPr="00616F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Wielkość opakowania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</w:tcPr>
          <w:p w14:paraId="01844033" w14:textId="0CFE3999" w:rsidR="00652D0D" w:rsidRPr="00616F52" w:rsidRDefault="00652D0D" w:rsidP="00652D0D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  <w:r w:rsidRPr="00616F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liczba testów, gram</w:t>
            </w:r>
          </w:p>
        </w:tc>
      </w:tr>
      <w:tr w:rsidR="00616F52" w:rsidRPr="00616F52" w14:paraId="074E60BD" w14:textId="77777777" w:rsidTr="00652D0D">
        <w:trPr>
          <w:trHeight w:val="488"/>
        </w:trPr>
        <w:tc>
          <w:tcPr>
            <w:tcW w:w="1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6F75F" w14:textId="77777777" w:rsidR="00652D0D" w:rsidRPr="00616F52" w:rsidRDefault="00652D0D" w:rsidP="00652D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16F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 Diagnostyka bakterii  Gram-</w:t>
            </w:r>
          </w:p>
          <w:p w14:paraId="3B3F528B" w14:textId="77777777" w:rsidR="00652D0D" w:rsidRPr="00616F52" w:rsidRDefault="00652D0D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</w:p>
        </w:tc>
      </w:tr>
      <w:tr w:rsidR="00616F52" w:rsidRPr="00616F52" w14:paraId="279F56BA" w14:textId="77777777" w:rsidTr="00652D0D">
        <w:trPr>
          <w:trHeight w:val="60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7C0A0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Columbia agar + 5% krwi baraniej</w:t>
            </w:r>
          </w:p>
        </w:tc>
        <w:tc>
          <w:tcPr>
            <w:tcW w:w="4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59F8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Podłoże krwawe do hodowli bakterii Płytki o średnicy 9 cm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4E87C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7C7F9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26 000</w:t>
            </w:r>
          </w:p>
        </w:tc>
      </w:tr>
      <w:tr w:rsidR="00616F52" w:rsidRPr="00616F52" w14:paraId="48CCBA89" w14:textId="77777777" w:rsidTr="00652D0D">
        <w:trPr>
          <w:trHeight w:val="64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EEB0C" w14:textId="2CB91A9B" w:rsidR="00AF47EF" w:rsidRPr="00616F52" w:rsidRDefault="008771C3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Podłoże</w:t>
            </w:r>
            <w:r w:rsidR="00AF47EF" w:rsidRPr="00616F52">
              <w:rPr>
                <w:rFonts w:eastAsia="Times New Roman" w:cs="Calibri"/>
                <w:lang w:eastAsia="pl-PL"/>
              </w:rPr>
              <w:t xml:space="preserve"> dwufazowe do moczu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BFE2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MacConkey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Cled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do posiewu moczu, metoda zanurzeniowa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2135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D6733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1 800</w:t>
            </w:r>
          </w:p>
        </w:tc>
      </w:tr>
      <w:tr w:rsidR="00616F52" w:rsidRPr="00616F52" w14:paraId="5F8E17C8" w14:textId="77777777" w:rsidTr="00652D0D">
        <w:trPr>
          <w:trHeight w:val="55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CFDA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Testy do identyfikacji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Enterobacteriaceae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BB37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20 cech biochemicznych w mikrometodzie + odczynniki (metoda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rynienkowa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13800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25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E01F6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50</w:t>
            </w:r>
          </w:p>
        </w:tc>
      </w:tr>
      <w:tr w:rsidR="00616F52" w:rsidRPr="00616F52" w14:paraId="5E7FA6A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348C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Wyciąg mięsny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B83B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998C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760F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1500g</w:t>
            </w:r>
          </w:p>
        </w:tc>
      </w:tr>
      <w:tr w:rsidR="00616F52" w:rsidRPr="00616F52" w14:paraId="09D5B3C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8C348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Bulion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Tryptozowo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-Sojowy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89BF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42168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261F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1500g</w:t>
            </w:r>
          </w:p>
        </w:tc>
      </w:tr>
      <w:tr w:rsidR="00616F52" w:rsidRPr="00616F52" w14:paraId="714C1DB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F7C3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Bulion z wyciągu mózgowo-sercowego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E15E9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B7F1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82B9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1500g</w:t>
            </w:r>
          </w:p>
        </w:tc>
      </w:tr>
      <w:tr w:rsidR="00616F52" w:rsidRPr="00616F52" w14:paraId="7582D8B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CA64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Bulion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Tryptozowo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-Sojowy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31568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podłoże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9120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612FA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2000</w:t>
            </w:r>
          </w:p>
        </w:tc>
      </w:tr>
      <w:tr w:rsidR="00616F52" w:rsidRPr="00616F52" w14:paraId="6D9573A2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09A6E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Bulion z wyciągu mózgowo-sercowego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13F68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podłoże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A63A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CF23B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8000</w:t>
            </w:r>
          </w:p>
        </w:tc>
      </w:tr>
      <w:tr w:rsidR="00616F52" w:rsidRPr="00616F52" w14:paraId="66742B81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20285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MacConkey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agar z fioletem krystalicznym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754C0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B189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A9C8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1500g</w:t>
            </w:r>
          </w:p>
        </w:tc>
      </w:tr>
      <w:tr w:rsidR="00616F52" w:rsidRPr="00616F52" w14:paraId="2435661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5D7BF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MacConkey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agar z fioletem krystalicznym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272B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8608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CDB49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15 000</w:t>
            </w:r>
          </w:p>
        </w:tc>
      </w:tr>
      <w:tr w:rsidR="00616F52" w:rsidRPr="00616F52" w14:paraId="437084A4" w14:textId="77777777" w:rsidTr="00652D0D">
        <w:trPr>
          <w:trHeight w:val="949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A9A2F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Podłoże do posiewu moczu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9D36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chromogenne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do hodowli bakterii z moczu oraz bezpośredniej identyfikacji E. Coli,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Proteus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i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enterokoków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.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F86C2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19BBE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6 000</w:t>
            </w:r>
          </w:p>
        </w:tc>
      </w:tr>
      <w:tr w:rsidR="00616F52" w:rsidRPr="00616F52" w14:paraId="58EC2D17" w14:textId="77777777" w:rsidTr="00652D0D">
        <w:trPr>
          <w:trHeight w:val="69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D5F65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Podłoże do posiewu moczu dzielone na Columbia/CNA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617B0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Podłoże dwudzielne do diagnostyki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enterokoków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i pozostałych ziarniaków G-, o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srednicy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9DDD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dowolna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04537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1 000</w:t>
            </w:r>
          </w:p>
        </w:tc>
      </w:tr>
      <w:tr w:rsidR="00616F52" w:rsidRPr="00616F52" w14:paraId="2A05B0DE" w14:textId="77777777" w:rsidTr="00652D0D">
        <w:trPr>
          <w:trHeight w:val="42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AAA9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Cetrimide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agar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F378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Podłoże do hodowli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Pseudomonas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z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cetrimidem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.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1F369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dowolna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3D3EA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1 500</w:t>
            </w:r>
          </w:p>
        </w:tc>
      </w:tr>
      <w:tr w:rsidR="00616F52" w:rsidRPr="00616F52" w14:paraId="2B7D8A2B" w14:textId="77777777" w:rsidTr="00652D0D">
        <w:trPr>
          <w:trHeight w:val="567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F0DF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Testy identyfikacyjne dla pałeczek niefermentujących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783F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Test biochemiczny min 20 cech biochemicznych w mikrometodzie + odczynniki (metoda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lastRenderedPageBreak/>
              <w:t>rynienkowa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F50C9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lastRenderedPageBreak/>
              <w:t>max. 25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AFA9F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50</w:t>
            </w:r>
          </w:p>
        </w:tc>
      </w:tr>
      <w:tr w:rsidR="00616F52" w:rsidRPr="00616F52" w14:paraId="7F3F0861" w14:textId="77777777" w:rsidTr="00652D0D">
        <w:trPr>
          <w:trHeight w:val="117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A566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Chrom agar ESBL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0C160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chromogenne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do badań przesiewowych szczepów z rodziny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Enterobacteriaceae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wytwarzajacych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b-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laktamazy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. 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73632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71073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800</w:t>
            </w:r>
          </w:p>
        </w:tc>
      </w:tr>
      <w:tr w:rsidR="00616F52" w:rsidRPr="00616F52" w14:paraId="4DE6BC2E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1742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Agar czekoladowy  z suplementami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1492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FCF89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dowolne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96C26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15 000</w:t>
            </w:r>
          </w:p>
        </w:tc>
      </w:tr>
      <w:tr w:rsidR="005D2274" w:rsidRPr="005D2274" w14:paraId="48A7F83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CE0A67" w14:textId="77777777" w:rsidR="00AF47EF" w:rsidRPr="005D2274" w:rsidRDefault="00AF47EF" w:rsidP="00AF47EF">
            <w:pPr>
              <w:spacing w:after="0" w:line="240" w:lineRule="auto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5D2274">
              <w:rPr>
                <w:rFonts w:eastAsia="Times New Roman" w:cs="Calibri"/>
                <w:strike/>
                <w:color w:val="FF0000"/>
                <w:lang w:eastAsia="pl-PL"/>
              </w:rPr>
              <w:t>Agar czekoladowy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1D528" w14:textId="77777777" w:rsidR="00AF47EF" w:rsidRPr="005D2274" w:rsidRDefault="00AF47EF" w:rsidP="00AF47EF">
            <w:pPr>
              <w:spacing w:after="0" w:line="240" w:lineRule="auto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5D2274">
              <w:rPr>
                <w:rFonts w:eastAsia="Times New Roman" w:cs="Calibri"/>
                <w:strike/>
                <w:color w:val="FF0000"/>
                <w:lang w:eastAsia="pl-PL"/>
              </w:rPr>
              <w:t>Podłoże w butelkach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B1ACC" w14:textId="77777777" w:rsidR="00AF47EF" w:rsidRPr="005D2274" w:rsidRDefault="00AF47EF" w:rsidP="00AF47EF">
            <w:pPr>
              <w:spacing w:after="0" w:line="240" w:lineRule="auto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5D2274">
              <w:rPr>
                <w:rFonts w:eastAsia="Times New Roman" w:cs="Calibri"/>
                <w:strike/>
                <w:color w:val="FF0000"/>
                <w:lang w:eastAsia="pl-PL"/>
              </w:rPr>
              <w:t>butelki po100 ml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FF7F2" w14:textId="77777777" w:rsidR="00AF47EF" w:rsidRPr="005D2274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5D2274">
              <w:rPr>
                <w:rFonts w:eastAsia="Times New Roman" w:cs="Calibri"/>
                <w:strike/>
                <w:color w:val="FF0000"/>
                <w:lang w:eastAsia="pl-PL"/>
              </w:rPr>
              <w:t>250</w:t>
            </w:r>
          </w:p>
        </w:tc>
      </w:tr>
      <w:tr w:rsidR="00616F52" w:rsidRPr="00616F52" w14:paraId="6E278A46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A7F7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Podłoże wybiórcze do izolacji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róznych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gatunków  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Haemophilus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8F37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1D49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6221C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400</w:t>
            </w:r>
          </w:p>
        </w:tc>
      </w:tr>
      <w:tr w:rsidR="00616F52" w:rsidRPr="00616F52" w14:paraId="35FF22CC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0942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Podłoża do izolacji pałeczek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Enterobacteriacae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o obniżonej wrażliwości na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karbapenemy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10F7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AF39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0AE64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3 000</w:t>
            </w:r>
          </w:p>
        </w:tc>
      </w:tr>
      <w:tr w:rsidR="00616F52" w:rsidRPr="00616F52" w14:paraId="4046BA8F" w14:textId="77777777" w:rsidTr="00652D0D">
        <w:trPr>
          <w:trHeight w:val="38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6B83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Gotowe podłoża  do oceny jałowości powietrza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6C49F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podłoża sterylizowane radiacyjnie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1ADAE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09C3D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2C73F89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FD71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Gotowe podłoża  do oceny jałowości powierzchni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B70B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Gotowe podłoża "odciskowe"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FCA90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AC4FE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60F37DCB" w14:textId="77777777" w:rsidTr="00652D0D">
        <w:trPr>
          <w:trHeight w:val="67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13F0FF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Testy do automatycznej identyfikacji pałeczek Gram (-)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116AE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FC0C5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301A8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9 000</w:t>
            </w:r>
          </w:p>
        </w:tc>
      </w:tr>
      <w:tr w:rsidR="00616F52" w:rsidRPr="00616F52" w14:paraId="251605FA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DC6EF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Testy  do automatycznego wykonania antybiogramów dla drobnoustrojów G(-) z możliwością wyboru testów z różnym składem antybiotyków.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5B82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5CD3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D864C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7 000</w:t>
            </w:r>
          </w:p>
        </w:tc>
      </w:tr>
      <w:tr w:rsidR="00616F52" w:rsidRPr="00616F52" w14:paraId="2AC2BEB8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FFEBE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Podłoże do wykrywania mechanizmów oporności ESBL i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Amp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-C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C9E5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2FE85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AED69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100</w:t>
            </w:r>
          </w:p>
        </w:tc>
      </w:tr>
      <w:tr w:rsidR="00616F52" w:rsidRPr="00616F52" w14:paraId="57378DC4" w14:textId="77777777" w:rsidTr="00652D0D">
        <w:trPr>
          <w:trHeight w:val="45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4964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E- testy MIC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69E3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paski z gradientem stężeń do oznaczania MIC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0EEE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94FCE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</w:tr>
      <w:tr w:rsidR="00616F52" w:rsidRPr="00616F52" w14:paraId="19177A78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4682AE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Amikacyna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004F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B0A3E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49AE7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0BE54C7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20C7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Ampicylina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4CD8E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E8D6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2EFC6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616F52" w:rsidRPr="00616F52" w14:paraId="358C3C7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3E472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Cefepim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FDA7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D7E4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1F1F6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2231FA9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9643F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Ceftazydym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7A0BF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EB3C0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2AA09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6C5D37B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6DB6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Ceftriaxon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BDDE0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C419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ED84F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616F52" w:rsidRPr="00616F52" w14:paraId="1D8F32F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08D8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Cefuroksym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33B1C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F4F5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31F2A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2258637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3547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lastRenderedPageBreak/>
              <w:t>Chlorampenikol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B790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EAC5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5E17F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73294DE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D552E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Ciprofloksacyna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98F7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221A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13209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5A44FA1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9E471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Colistyna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1A5C2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D33D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B388B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2B4160E0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C57FF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Doripenem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89838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47A3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1F3C3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120</w:t>
            </w:r>
          </w:p>
        </w:tc>
      </w:tr>
      <w:tr w:rsidR="00616F52" w:rsidRPr="00616F52" w14:paraId="2F54DA1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E2D79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Doxacyclina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321FF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BFF78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44B2E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77257DA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03910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Ertapenem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DA134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3277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D1C59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616F52" w:rsidRPr="00616F52" w14:paraId="48AC270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2BBD8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ESBL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Cefotaxime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Cefotaxime+kwas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klawulonowy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D4CA0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16 /1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1530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B9A53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30</w:t>
            </w:r>
          </w:p>
        </w:tc>
      </w:tr>
      <w:tr w:rsidR="00616F52" w:rsidRPr="00616F52" w14:paraId="35A8D95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17529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ESBL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Cefepim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Cefepim+kwas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klawulonowy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85BE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16 /4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1EC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8EBBF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30</w:t>
            </w:r>
          </w:p>
        </w:tc>
      </w:tr>
      <w:tr w:rsidR="00616F52" w:rsidRPr="00616F52" w14:paraId="78E0A671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718CE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ESBL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Ceftazydym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Ceftazydym+kwas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klawulonowy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F58C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32 /4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D77C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8CA95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30</w:t>
            </w:r>
          </w:p>
        </w:tc>
      </w:tr>
      <w:tr w:rsidR="00616F52" w:rsidRPr="00616F52" w14:paraId="5FFA65E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E47F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Gentamycyna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BC5F2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5880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FD6A7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7D8CD8F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5748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MBL/IPI/IPL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4AF7E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256/64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D5B0E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AD93E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360</w:t>
            </w:r>
          </w:p>
        </w:tc>
      </w:tr>
      <w:tr w:rsidR="00616F52" w:rsidRPr="00616F52" w14:paraId="143CD4EE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D6E5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Piperacylina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Tazobaktam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E4F4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42A90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1B300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616F52" w:rsidRPr="00616F52" w14:paraId="1D0145B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15E5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Tobramycyna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D0C12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4C7B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E5B4C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60EAA9E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BF51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Trimetoprim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sulfametoksazol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6400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25F99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A4661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4EF7847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84619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Norfloksacyna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024C2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F16F2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00E0B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90</w:t>
            </w:r>
          </w:p>
        </w:tc>
      </w:tr>
      <w:tr w:rsidR="00616F52" w:rsidRPr="00616F52" w14:paraId="5B6231D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1226C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Tikarcylina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/kwas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klawulonowy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B2394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BA9B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B8ECD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120</w:t>
            </w:r>
          </w:p>
        </w:tc>
      </w:tr>
      <w:tr w:rsidR="00616F52" w:rsidRPr="00616F52" w14:paraId="26EF713E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B0B6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odczynnik do wykrywania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oxydazy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1C8FC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83F78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7A2DB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4000</w:t>
            </w:r>
          </w:p>
        </w:tc>
      </w:tr>
      <w:tr w:rsidR="00616F52" w:rsidRPr="00616F52" w14:paraId="4CF10EC0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82E8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EDTA do oznaczania mechanizmów oporności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D535F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4400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9F2B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15 probówek</w:t>
            </w:r>
          </w:p>
        </w:tc>
      </w:tr>
      <w:tr w:rsidR="00616F52" w:rsidRPr="00616F52" w14:paraId="2EE8D2D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FC56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kwas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boronowy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do oznaczania mechanizmów oporności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4B83C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CE25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4DA55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15 probówek</w:t>
            </w:r>
          </w:p>
        </w:tc>
      </w:tr>
      <w:tr w:rsidR="00616F52" w:rsidRPr="00616F52" w14:paraId="11422FB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D1B0F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testy do identyfikacji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karbabenemaz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dla pałeczek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3D49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paski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F329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3C7BB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40</w:t>
            </w:r>
          </w:p>
        </w:tc>
      </w:tr>
      <w:tr w:rsidR="00616F52" w:rsidRPr="00616F52" w14:paraId="71FDF5D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D771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podłoże Muller-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Hinton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z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kloksacylliną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D9D1E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16ED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66AD9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300</w:t>
            </w:r>
          </w:p>
        </w:tc>
      </w:tr>
      <w:tr w:rsidR="00616F52" w:rsidRPr="00616F52" w14:paraId="44FFE877" w14:textId="77777777" w:rsidTr="00935211">
        <w:trPr>
          <w:trHeight w:val="918"/>
        </w:trPr>
        <w:tc>
          <w:tcPr>
            <w:tcW w:w="148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DE52B" w14:textId="77777777" w:rsidR="00935211" w:rsidRPr="00616F52" w:rsidRDefault="00935211" w:rsidP="00935211">
            <w:pPr>
              <w:spacing w:after="0" w:line="240" w:lineRule="auto"/>
              <w:rPr>
                <w:rFonts w:eastAsia="Times New Roman" w:cs="Calibri"/>
                <w:b/>
                <w:bCs/>
                <w:lang w:eastAsia="pl-PL"/>
              </w:rPr>
            </w:pPr>
          </w:p>
          <w:p w14:paraId="0992B6D0" w14:textId="37735843" w:rsidR="00935211" w:rsidRPr="00616F52" w:rsidRDefault="00935211" w:rsidP="00935211">
            <w:pPr>
              <w:spacing w:after="0" w:line="240" w:lineRule="auto"/>
              <w:rPr>
                <w:rFonts w:eastAsia="Times New Roman" w:cs="Calibri"/>
                <w:b/>
                <w:bCs/>
                <w:lang w:eastAsia="pl-PL"/>
              </w:rPr>
            </w:pPr>
            <w:r w:rsidRPr="00616F52">
              <w:rPr>
                <w:rFonts w:eastAsia="Times New Roman" w:cs="Calibri"/>
                <w:b/>
                <w:bCs/>
                <w:lang w:eastAsia="pl-PL"/>
              </w:rPr>
              <w:t>II Diagnostyka bakterii Gram+</w:t>
            </w:r>
          </w:p>
          <w:p w14:paraId="75FB184F" w14:textId="3CE0726E" w:rsidR="00935211" w:rsidRPr="00616F52" w:rsidRDefault="00935211" w:rsidP="00935211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  <w:p w14:paraId="0281B4C0" w14:textId="331D92DD" w:rsidR="00935211" w:rsidRPr="00616F52" w:rsidRDefault="00935211" w:rsidP="00935211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</w:tr>
      <w:tr w:rsidR="00616F52" w:rsidRPr="00616F52" w14:paraId="1C8DBDEB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5F859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Mannitol salt agar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5340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95473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96ED5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600</w:t>
            </w:r>
          </w:p>
        </w:tc>
      </w:tr>
      <w:tr w:rsidR="00616F52" w:rsidRPr="00616F52" w14:paraId="0880D07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BA05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Columbia agar + 5% krwi baraniej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3C7E8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8EAFF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BF8B4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10 000</w:t>
            </w:r>
          </w:p>
        </w:tc>
      </w:tr>
      <w:tr w:rsidR="00616F52" w:rsidRPr="00C70E7F" w14:paraId="4FF3C107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AD646" w14:textId="77777777" w:rsidR="00AF47EF" w:rsidRPr="00C70E7F" w:rsidRDefault="00AF47EF" w:rsidP="00AF47EF">
            <w:pPr>
              <w:spacing w:after="0" w:line="240" w:lineRule="auto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C70E7F">
              <w:rPr>
                <w:rFonts w:eastAsia="Times New Roman" w:cs="Calibri"/>
                <w:strike/>
                <w:color w:val="FF0000"/>
                <w:lang w:eastAsia="pl-PL"/>
              </w:rPr>
              <w:t>Wyciąg mięsny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B223C" w14:textId="77777777" w:rsidR="00AF47EF" w:rsidRPr="00C70E7F" w:rsidRDefault="00AF47EF" w:rsidP="00AF47EF">
            <w:pPr>
              <w:spacing w:after="0" w:line="240" w:lineRule="auto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C70E7F">
              <w:rPr>
                <w:rFonts w:eastAsia="Times New Roman" w:cs="Calibri"/>
                <w:strike/>
                <w:color w:val="FF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D135D" w14:textId="77777777" w:rsidR="00AF47EF" w:rsidRPr="00C70E7F" w:rsidRDefault="00AF47EF" w:rsidP="00AF47EF">
            <w:pPr>
              <w:spacing w:after="0" w:line="240" w:lineRule="auto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C70E7F">
              <w:rPr>
                <w:rFonts w:eastAsia="Times New Roman" w:cs="Calibri"/>
                <w:strike/>
                <w:color w:val="FF0000"/>
                <w:lang w:eastAsia="pl-PL"/>
              </w:rPr>
              <w:t>do 500 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CC022" w14:textId="77777777" w:rsidR="00AF47EF" w:rsidRPr="00C70E7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C70E7F">
              <w:rPr>
                <w:rFonts w:eastAsia="Times New Roman" w:cs="Calibri"/>
                <w:strike/>
                <w:color w:val="FF0000"/>
                <w:lang w:eastAsia="pl-PL"/>
              </w:rPr>
              <w:t>1 500</w:t>
            </w:r>
          </w:p>
        </w:tc>
      </w:tr>
      <w:tr w:rsidR="00616F52" w:rsidRPr="00616F52" w14:paraId="6639A7D8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0F9D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CNA agar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E88B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F06B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112C4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300</w:t>
            </w:r>
          </w:p>
        </w:tc>
      </w:tr>
      <w:tr w:rsidR="00616F52" w:rsidRPr="00616F52" w14:paraId="5AA20664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8E91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lastRenderedPageBreak/>
              <w:t xml:space="preserve">Podłoże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chromogenne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do hodowli bakterii z moczu oraz bezpośredniej identyfikacji E. Coli,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Proteus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i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enterokoków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 / Columbia CNA.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43E56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3D75D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9E0CD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00AA13FF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C161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chromogenne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do wykrywania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Vancomycynoopornych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Entereokoków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, różnicujące E.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faecium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od E.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faecalis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7B862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96D82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AC8E7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700</w:t>
            </w:r>
          </w:p>
        </w:tc>
      </w:tr>
      <w:tr w:rsidR="00616F52" w:rsidRPr="00616F52" w14:paraId="7A8CB972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DDB75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chromogenne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z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cefoksytyną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do identyfikacji S.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aureus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opornych na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meticylinę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8C55C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8460F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47156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40</w:t>
            </w:r>
          </w:p>
        </w:tc>
      </w:tr>
      <w:tr w:rsidR="00616F52" w:rsidRPr="00616F52" w14:paraId="57C9BC75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3418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chromogenne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 do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bezposredniej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identyfikacji S.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aureus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520D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8F727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E44FF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100</w:t>
            </w:r>
          </w:p>
        </w:tc>
      </w:tr>
      <w:tr w:rsidR="00616F52" w:rsidRPr="00616F52" w14:paraId="6E2B4EE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FBBD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Todd Hewitt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5A05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Podłoże płynne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5DC6F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6878E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1 200</w:t>
            </w:r>
          </w:p>
        </w:tc>
      </w:tr>
      <w:tr w:rsidR="00616F52" w:rsidRPr="00616F52" w14:paraId="10B78274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E67DC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chromogenne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 do badań przesiewowych  w kierunku wszystkich S.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agalactie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30D1C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AA8C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92684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2 000</w:t>
            </w:r>
          </w:p>
        </w:tc>
      </w:tr>
      <w:tr w:rsidR="00616F52" w:rsidRPr="00616F52" w14:paraId="5C456F6C" w14:textId="77777777" w:rsidTr="00935211">
        <w:trPr>
          <w:trHeight w:val="452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4503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Agar z żółcią i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eskuliną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6310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Podłoże do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Enterococów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. 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4053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87B0C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10 000</w:t>
            </w:r>
          </w:p>
        </w:tc>
      </w:tr>
      <w:tr w:rsidR="00616F52" w:rsidRPr="00616F52" w14:paraId="123799D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06A02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Podłoże do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Enterokoków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FBE85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suche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CCE7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925AF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1500 g</w:t>
            </w:r>
          </w:p>
        </w:tc>
      </w:tr>
      <w:tr w:rsidR="00616F52" w:rsidRPr="00C70E7F" w14:paraId="52EAF9B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5C344" w14:textId="77777777" w:rsidR="00AF47EF" w:rsidRPr="00C70E7F" w:rsidRDefault="00AF47EF" w:rsidP="00AF47EF">
            <w:pPr>
              <w:spacing w:after="0" w:line="240" w:lineRule="auto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C70E7F">
              <w:rPr>
                <w:rFonts w:eastAsia="Times New Roman" w:cs="Calibri"/>
                <w:strike/>
                <w:color w:val="FF0000"/>
                <w:lang w:eastAsia="pl-PL"/>
              </w:rPr>
              <w:t>DNA-za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0F2B4" w14:textId="77777777" w:rsidR="00AF47EF" w:rsidRPr="00C70E7F" w:rsidRDefault="00AF47EF" w:rsidP="00AF47EF">
            <w:pPr>
              <w:spacing w:after="0" w:line="240" w:lineRule="auto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C70E7F">
              <w:rPr>
                <w:rFonts w:eastAsia="Times New Roman" w:cs="Calibri"/>
                <w:strike/>
                <w:color w:val="FF0000"/>
                <w:lang w:eastAsia="pl-PL"/>
              </w:rPr>
              <w:t xml:space="preserve">suche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BA58D" w14:textId="77777777" w:rsidR="00AF47EF" w:rsidRPr="00C70E7F" w:rsidRDefault="00AF47EF" w:rsidP="00AF47EF">
            <w:pPr>
              <w:spacing w:after="0" w:line="240" w:lineRule="auto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C70E7F">
              <w:rPr>
                <w:rFonts w:eastAsia="Times New Roman" w:cs="Calibri"/>
                <w:strike/>
                <w:color w:val="FF0000"/>
                <w:lang w:eastAsia="pl-PL"/>
              </w:rPr>
              <w:t>max. 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AFAF8" w14:textId="77777777" w:rsidR="00AF47EF" w:rsidRPr="00C70E7F" w:rsidRDefault="00AF47EF" w:rsidP="00AF47EF">
            <w:pPr>
              <w:spacing w:after="0" w:line="240" w:lineRule="auto"/>
              <w:rPr>
                <w:rFonts w:eastAsia="Times New Roman" w:cs="Calibri"/>
                <w:strike/>
                <w:color w:val="FF0000"/>
                <w:lang w:eastAsia="pl-PL"/>
              </w:rPr>
            </w:pPr>
            <w:r w:rsidRPr="00C70E7F">
              <w:rPr>
                <w:rFonts w:eastAsia="Times New Roman" w:cs="Calibri"/>
                <w:strike/>
                <w:color w:val="FF0000"/>
                <w:lang w:eastAsia="pl-PL"/>
              </w:rPr>
              <w:t>1000 g</w:t>
            </w:r>
          </w:p>
        </w:tc>
      </w:tr>
      <w:tr w:rsidR="00616F52" w:rsidRPr="00616F52" w14:paraId="62E62BC8" w14:textId="77777777" w:rsidTr="00935211">
        <w:trPr>
          <w:trHeight w:val="354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7C05C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Testy do identyfikacji gronkowców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5902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Mikrometoda + odczynniki (metoda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rynienkowa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74C1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E927A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50</w:t>
            </w:r>
          </w:p>
        </w:tc>
      </w:tr>
      <w:tr w:rsidR="00616F52" w:rsidRPr="00616F52" w14:paraId="77BFA46D" w14:textId="77777777" w:rsidTr="00935211">
        <w:trPr>
          <w:trHeight w:val="418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A933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Testy do identyfikacji paciorkowców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E6C9E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Mikrometoda + odczynniki (metoda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rynienkowa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98F6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EA653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50</w:t>
            </w:r>
          </w:p>
        </w:tc>
      </w:tr>
      <w:tr w:rsidR="00616F52" w:rsidRPr="00616F52" w14:paraId="2C4D95A0" w14:textId="77777777" w:rsidTr="00935211">
        <w:trPr>
          <w:trHeight w:val="69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3E77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Testy do automatycznej identyfikacji drobnoustrojów Gram (+) 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41328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FA539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23E52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6 500</w:t>
            </w:r>
          </w:p>
        </w:tc>
      </w:tr>
      <w:tr w:rsidR="00616F52" w:rsidRPr="00616F52" w14:paraId="139A730A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1D9B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Testy  do automatycznego wykonania antybiogramów dla drobnoustrojów G(+) z możliwością wyboru testów z różnym składem antybiotyków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9287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2AD9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AF29E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5 500</w:t>
            </w:r>
          </w:p>
        </w:tc>
      </w:tr>
      <w:tr w:rsidR="00616F52" w:rsidRPr="00616F52" w14:paraId="2C8BDC3C" w14:textId="77777777" w:rsidTr="00935211">
        <w:trPr>
          <w:trHeight w:val="927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BFFB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Test lateksowy  dla S.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aureus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CE6C25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Test lateksowy do wykrywania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clamping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factor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, białka A i antygenów powierzchniowych specyficznych dla S.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aureus</w:t>
            </w:r>
            <w:proofErr w:type="spellEnd"/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79EA8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250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E7D5A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3 000</w:t>
            </w:r>
          </w:p>
        </w:tc>
      </w:tr>
      <w:tr w:rsidR="00616F52" w:rsidRPr="00616F52" w14:paraId="0480FC02" w14:textId="77777777" w:rsidTr="00935211">
        <w:trPr>
          <w:trHeight w:val="14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CAAE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Test lateksowy  dla MRSA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5809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1FEF0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E02DF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100</w:t>
            </w:r>
          </w:p>
        </w:tc>
      </w:tr>
      <w:tr w:rsidR="00616F52" w:rsidRPr="00616F52" w14:paraId="16EE0E7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087C8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Test lateksowy  dla paciorkowców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5E032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69E2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E1CA6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500</w:t>
            </w:r>
          </w:p>
        </w:tc>
      </w:tr>
      <w:tr w:rsidR="00616F52" w:rsidRPr="00616F52" w14:paraId="4C4CA471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D659C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lastRenderedPageBreak/>
              <w:t>Test lateksowy  dla pneumokoków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FF9F9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5994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702A0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400</w:t>
            </w:r>
          </w:p>
        </w:tc>
      </w:tr>
      <w:tr w:rsidR="00616F52" w:rsidRPr="00616F52" w14:paraId="45352E9B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4D679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Zestaw lateksowy do badania płynu mózgowo-rdzeniowego dla najczęściej występujących patogenów w tym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Streptococcus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agalactiae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C7602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7F642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25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EF90C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200</w:t>
            </w:r>
          </w:p>
        </w:tc>
      </w:tr>
      <w:tr w:rsidR="00616F52" w:rsidRPr="00616F52" w14:paraId="7318BFDC" w14:textId="77777777" w:rsidTr="00935211">
        <w:trPr>
          <w:trHeight w:val="34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9884E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E- testy MIC +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EF88C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paski z gradientem stężeń do oznaczania MIC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1CF0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013E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</w:tr>
      <w:tr w:rsidR="00616F52" w:rsidRPr="00616F52" w14:paraId="06AF3D81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85628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Amoksycylina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+ kwas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klawulanowy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23FA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06BE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8DB3B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3F9A324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733E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Amoksycylina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E63E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A957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4D131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7DB0FC0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7695F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Benzylpenicylina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20EF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609E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7B96A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210</w:t>
            </w:r>
          </w:p>
        </w:tc>
      </w:tr>
      <w:tr w:rsidR="00616F52" w:rsidRPr="00616F52" w14:paraId="4352704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2C28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Cefotaksym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CE732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E273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2DF04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616F52" w:rsidRPr="00616F52" w14:paraId="1197A3E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AF74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Cefoksytyna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CB582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C12D9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BC169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120</w:t>
            </w:r>
          </w:p>
        </w:tc>
      </w:tr>
      <w:tr w:rsidR="00616F52" w:rsidRPr="00616F52" w14:paraId="5AF43E4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87938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Erytromycyna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EFCB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1A1C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7C4C3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00EFE6A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06615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Klindamycyna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22DBC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17649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3CB6D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2464B29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01DD0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Wankomycyna/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Teikoplanina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   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46E2E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32/32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3DA3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6C5F2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3374CE0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38D30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Imipenem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C57D5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267B5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18914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900</w:t>
            </w:r>
          </w:p>
        </w:tc>
      </w:tr>
      <w:tr w:rsidR="00616F52" w:rsidRPr="00616F52" w14:paraId="7C105A7E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1F0C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Linezolid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4F38F9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955C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CFC1A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5DFE509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C871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Levofloksacyna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745CF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E08D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5F680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5979FBE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74EC9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Meropenem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62DE5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B5880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EF215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900</w:t>
            </w:r>
          </w:p>
        </w:tc>
      </w:tr>
      <w:tr w:rsidR="00616F52" w:rsidRPr="00616F52" w14:paraId="7481841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1927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Moxifloxacyna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C353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19CD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A2671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5E24CCC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4FAF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Netylmycyna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C8768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38B08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97B1C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64693B9B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0751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Ryfampicyna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9A152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E7AB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6939A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50893E8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0A025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Teicoplanina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C886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AA76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4B9D1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240</w:t>
            </w:r>
          </w:p>
        </w:tc>
      </w:tr>
      <w:tr w:rsidR="00616F52" w:rsidRPr="00616F52" w14:paraId="1A450A38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06BF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Tigecyklina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B32BC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612C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B315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616F52" w:rsidRPr="00616F52" w14:paraId="618C236B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5B4CC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Vancomycyna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5E7A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3C615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2EF1D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240</w:t>
            </w:r>
          </w:p>
        </w:tc>
      </w:tr>
      <w:tr w:rsidR="00616F52" w:rsidRPr="00616F52" w14:paraId="6BB809E2" w14:textId="77777777" w:rsidTr="00BD28E6">
        <w:trPr>
          <w:trHeight w:val="600"/>
        </w:trPr>
        <w:tc>
          <w:tcPr>
            <w:tcW w:w="148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CF379" w14:textId="77777777" w:rsidR="00935211" w:rsidRPr="00616F52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lang w:eastAsia="pl-PL"/>
              </w:rPr>
            </w:pPr>
          </w:p>
          <w:p w14:paraId="3519E3D5" w14:textId="2B15559B" w:rsidR="00935211" w:rsidRPr="00616F52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lang w:eastAsia="pl-PL"/>
              </w:rPr>
            </w:pPr>
            <w:r w:rsidRPr="00616F52">
              <w:rPr>
                <w:rFonts w:eastAsia="Times New Roman" w:cs="Calibri"/>
                <w:b/>
                <w:bCs/>
                <w:lang w:eastAsia="pl-PL"/>
              </w:rPr>
              <w:t>III Diagnostyka bakterii rosnących w warunkach beztlenowych</w:t>
            </w:r>
          </w:p>
          <w:p w14:paraId="5047C0B0" w14:textId="6952D0BD" w:rsidR="00935211" w:rsidRPr="00616F52" w:rsidRDefault="00935211" w:rsidP="00C210C1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 </w:t>
            </w:r>
          </w:p>
        </w:tc>
      </w:tr>
      <w:tr w:rsidR="00616F52" w:rsidRPr="00616F52" w14:paraId="4F8CD752" w14:textId="77777777" w:rsidTr="00935211">
        <w:trPr>
          <w:trHeight w:val="56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01D2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Schaedlera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z 5% krwią baranią i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wit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K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B83B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Podłoże do hodowli bakterii w warunkach beztlenowych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7CFF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19563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1 400</w:t>
            </w:r>
          </w:p>
        </w:tc>
      </w:tr>
      <w:tr w:rsidR="00616F52" w:rsidRPr="00616F52" w14:paraId="40D54894" w14:textId="77777777" w:rsidTr="00652D0D">
        <w:trPr>
          <w:trHeight w:val="12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D554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lastRenderedPageBreak/>
              <w:t xml:space="preserve">Podłoże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Schaedlera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z 5% krwią baranią z Neomycyną i z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Vankomvcyną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C911B" w14:textId="5708F9E9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Podłoże do hodowli bakterii w warunkach beztlenowych z antybiotykami </w:t>
            </w:r>
            <w:r w:rsidR="00D44238" w:rsidRPr="00616F52">
              <w:rPr>
                <w:rFonts w:eastAsia="Times New Roman" w:cs="Calibri"/>
                <w:lang w:eastAsia="pl-PL"/>
              </w:rPr>
              <w:t>hamującymi</w:t>
            </w:r>
            <w:r w:rsidRPr="00616F52">
              <w:rPr>
                <w:rFonts w:eastAsia="Times New Roman" w:cs="Calibri"/>
                <w:lang w:eastAsia="pl-PL"/>
              </w:rPr>
              <w:t xml:space="preserve"> wzrost.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7814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6D9FB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200</w:t>
            </w:r>
          </w:p>
        </w:tc>
      </w:tr>
      <w:tr w:rsidR="00616F52" w:rsidRPr="00616F52" w14:paraId="365BB8D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E19C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Schaedlera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z 5% krwią baranią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0A49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7FE65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7169F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200</w:t>
            </w:r>
          </w:p>
        </w:tc>
      </w:tr>
      <w:tr w:rsidR="00616F52" w:rsidRPr="00616F52" w14:paraId="2A2EE0BE" w14:textId="77777777" w:rsidTr="00935211">
        <w:trPr>
          <w:trHeight w:val="602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FCDB9" w14:textId="0ECCC5D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Testy do automatycznej identyfikacji bakterii </w:t>
            </w:r>
            <w:r w:rsidR="00C3048C" w:rsidRPr="00616F52">
              <w:rPr>
                <w:rFonts w:eastAsia="Times New Roman" w:cs="Calibri"/>
                <w:lang w:eastAsia="pl-PL"/>
              </w:rPr>
              <w:t>rosnących</w:t>
            </w:r>
            <w:r w:rsidRPr="00616F52">
              <w:rPr>
                <w:rFonts w:eastAsia="Times New Roman" w:cs="Calibri"/>
                <w:lang w:eastAsia="pl-PL"/>
              </w:rPr>
              <w:t xml:space="preserve"> w warunkach beztlenowych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4316F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959A5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1058E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300</w:t>
            </w:r>
          </w:p>
        </w:tc>
      </w:tr>
      <w:tr w:rsidR="00616F52" w:rsidRPr="00616F52" w14:paraId="19AAC1F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0AFC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Brucella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agar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4BF42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A2FE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B899B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1 000</w:t>
            </w:r>
          </w:p>
        </w:tc>
      </w:tr>
      <w:tr w:rsidR="00616F52" w:rsidRPr="00616F52" w14:paraId="72642317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12070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pojemnik do hodowli beztlenowej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6497F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E5AB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3 litry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9EBB4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</w:t>
            </w:r>
          </w:p>
        </w:tc>
      </w:tr>
      <w:tr w:rsidR="00616F52" w:rsidRPr="00616F52" w14:paraId="576AFE86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32D3C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Worki z katalizatorem do wytworzenia warunków beztlenowych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AFE49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A05C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D1D55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3 000</w:t>
            </w:r>
          </w:p>
        </w:tc>
      </w:tr>
      <w:tr w:rsidR="00616F52" w:rsidRPr="00616F52" w14:paraId="74F08AAA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340CF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Worki z katalizatorem do wytworzenia warunków z dwutlenkiem węgla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A0EC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5D05E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78B87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1 500</w:t>
            </w:r>
          </w:p>
        </w:tc>
      </w:tr>
      <w:tr w:rsidR="00616F52" w:rsidRPr="00616F52" w14:paraId="6C750004" w14:textId="77777777" w:rsidTr="00935211">
        <w:trPr>
          <w:trHeight w:val="29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0486AE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Paski wskaźnikowe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FA2D9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Paski wskaźnikowe warunków beztlenowych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705F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BE7B6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3 000</w:t>
            </w:r>
          </w:p>
        </w:tc>
      </w:tr>
      <w:tr w:rsidR="00616F52" w:rsidRPr="00616F52" w14:paraId="16FC9D3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E7D8E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Suche wkłady do wytwarzania atmosfery bogatej w CO2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3A432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F1CC9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FFFFE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3 000</w:t>
            </w:r>
          </w:p>
        </w:tc>
      </w:tr>
      <w:tr w:rsidR="00616F52" w:rsidRPr="00616F52" w14:paraId="316415BD" w14:textId="77777777" w:rsidTr="00935211">
        <w:trPr>
          <w:trHeight w:val="39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8676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Metronidazol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MIC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3B02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paski z gradientem stężeń do oznaczania MIC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900C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30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F0EB4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616F52" w:rsidRPr="00616F52" w14:paraId="6650E97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6F06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Sabouroud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z antybiotykami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0F11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EB5A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AE85D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3 000</w:t>
            </w:r>
          </w:p>
        </w:tc>
      </w:tr>
      <w:tr w:rsidR="00616F52" w:rsidRPr="00616F52" w14:paraId="23FEB048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93E1E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Podłoże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chromogenne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do identyfikacji C.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albicans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i innych gatunków Candida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0CE1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FA70B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8248A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1 000</w:t>
            </w:r>
          </w:p>
        </w:tc>
      </w:tr>
      <w:tr w:rsidR="00616F52" w:rsidRPr="00616F52" w14:paraId="0B1C0A2C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BD6E1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Podłoże do hodowli grzybów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Sabouroud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agar z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gentamycyną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i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chloramphenicolem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34F0C0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4B66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6D0FB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20 000</w:t>
            </w:r>
          </w:p>
        </w:tc>
      </w:tr>
      <w:tr w:rsidR="00616F52" w:rsidRPr="00616F52" w14:paraId="6851D7A1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EFD6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Podłoże do hodowli grzybów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Sabouroud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agar z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chloramphenicolem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CDDFE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Podłoże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D373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CCA19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6 000</w:t>
            </w:r>
          </w:p>
        </w:tc>
      </w:tr>
      <w:tr w:rsidR="00616F52" w:rsidRPr="00616F52" w14:paraId="5E4DA6CE" w14:textId="77777777" w:rsidTr="00935211">
        <w:trPr>
          <w:trHeight w:val="384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A1E5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Podłoże do hodowli grzybów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Sabouruod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agar z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actidionem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A10AC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Podłoże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E6B0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BDB02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6 000</w:t>
            </w:r>
          </w:p>
        </w:tc>
      </w:tr>
      <w:tr w:rsidR="00616F52" w:rsidRPr="00616F52" w14:paraId="3F800BA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506D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RPMI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E3AC4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Płytki 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4577D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D2562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1 200</w:t>
            </w:r>
          </w:p>
        </w:tc>
      </w:tr>
      <w:tr w:rsidR="00616F52" w:rsidRPr="00616F52" w14:paraId="186FE81A" w14:textId="77777777" w:rsidTr="00935211">
        <w:trPr>
          <w:trHeight w:val="26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CB4F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Testy do identyfikacji Candida mikrometodą (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rynienkowe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7BF7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Minimum 20 cech biochemicznych + odczynniki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87672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4BAD3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15143D9A" w14:textId="77777777" w:rsidTr="00935211">
        <w:trPr>
          <w:trHeight w:val="398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7F0CF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MIC grzyby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DF3F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Paski z gradientem stężeń do oznaczania MIC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612FD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36B3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</w:tr>
      <w:tr w:rsidR="00616F52" w:rsidRPr="00616F52" w14:paraId="404C9CB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BE7A8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Amfoterycyna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B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2E00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9A87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0A5FD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0B6265C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444EF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lastRenderedPageBreak/>
              <w:t>Anidulafungina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570B9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2324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F1201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120</w:t>
            </w:r>
          </w:p>
        </w:tc>
      </w:tr>
      <w:tr w:rsidR="00616F52" w:rsidRPr="00616F52" w14:paraId="7649129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7BD6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Caspofungina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A6CD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E4C1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931D2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120</w:t>
            </w:r>
          </w:p>
        </w:tc>
      </w:tr>
      <w:tr w:rsidR="00616F52" w:rsidRPr="00616F52" w14:paraId="5235174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BFC4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Flukonazol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9471F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256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A2D54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9CAC7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616F52" w:rsidRPr="00616F52" w14:paraId="2CB2E512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CAB03F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Itrakonazol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8363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54B0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B2979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616F52" w:rsidRPr="00616F52" w14:paraId="5178C788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A9C68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Micafungina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F3CD0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CDB25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FDD47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616F52" w:rsidRPr="00616F52" w14:paraId="04F1FF5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B84F9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Posakonazole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912C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16F33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3BF62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</w:t>
            </w:r>
          </w:p>
        </w:tc>
      </w:tr>
      <w:tr w:rsidR="00616F52" w:rsidRPr="00616F52" w14:paraId="456EB20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CDC22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Voriconazole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5DB0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do 32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ug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114E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BCEF0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180</w:t>
            </w:r>
          </w:p>
        </w:tc>
      </w:tr>
      <w:tr w:rsidR="00616F52" w:rsidRPr="00616F52" w14:paraId="0F3B4D5B" w14:textId="77777777" w:rsidTr="00935211">
        <w:trPr>
          <w:trHeight w:val="668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45EA2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Testy do automatycznej identyfikacji grzybów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F55AC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6AC1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57521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1 000</w:t>
            </w:r>
          </w:p>
        </w:tc>
      </w:tr>
      <w:tr w:rsidR="00616F52" w:rsidRPr="00616F52" w14:paraId="0A91999E" w14:textId="77777777" w:rsidTr="00935211">
        <w:trPr>
          <w:trHeight w:val="70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351C8" w14:textId="3B1E007E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Testy do automatycznego oznaczania </w:t>
            </w:r>
            <w:proofErr w:type="spellStart"/>
            <w:r w:rsidRPr="00616F52">
              <w:rPr>
                <w:rFonts w:eastAsia="Times New Roman" w:cs="Calibri"/>
                <w:lang w:eastAsia="pl-PL"/>
              </w:rPr>
              <w:t>lekowra</w:t>
            </w:r>
            <w:r w:rsidR="00935211" w:rsidRPr="00616F52">
              <w:rPr>
                <w:rFonts w:eastAsia="Times New Roman" w:cs="Calibri"/>
                <w:lang w:eastAsia="pl-PL"/>
              </w:rPr>
              <w:t>ż</w:t>
            </w:r>
            <w:r w:rsidRPr="00616F52">
              <w:rPr>
                <w:rFonts w:eastAsia="Times New Roman" w:cs="Calibri"/>
                <w:lang w:eastAsia="pl-PL"/>
              </w:rPr>
              <w:t>liwości</w:t>
            </w:r>
            <w:proofErr w:type="spellEnd"/>
            <w:r w:rsidRPr="00616F52">
              <w:rPr>
                <w:rFonts w:eastAsia="Times New Roman" w:cs="Calibri"/>
                <w:lang w:eastAsia="pl-PL"/>
              </w:rPr>
              <w:t xml:space="preserve"> grzybów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5489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D8D29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D375B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600</w:t>
            </w:r>
          </w:p>
        </w:tc>
      </w:tr>
      <w:tr w:rsidR="00616F52" w:rsidRPr="00616F52" w14:paraId="746BE2C7" w14:textId="77777777" w:rsidTr="00BD28E6">
        <w:trPr>
          <w:trHeight w:val="701"/>
        </w:trPr>
        <w:tc>
          <w:tcPr>
            <w:tcW w:w="148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0DB5B" w14:textId="77777777" w:rsidR="00935211" w:rsidRPr="00616F52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lang w:eastAsia="pl-PL"/>
              </w:rPr>
            </w:pPr>
          </w:p>
          <w:p w14:paraId="438F9732" w14:textId="1F89B654" w:rsidR="00935211" w:rsidRPr="00616F52" w:rsidRDefault="00935211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b/>
                <w:bCs/>
                <w:lang w:eastAsia="pl-PL"/>
              </w:rPr>
              <w:t>VI  Barwienie metodą Grama</w:t>
            </w:r>
            <w:r w:rsidRPr="00616F52">
              <w:rPr>
                <w:rFonts w:eastAsia="Times New Roman" w:cs="Calibri"/>
                <w:lang w:eastAsia="pl-PL"/>
              </w:rPr>
              <w:t> </w:t>
            </w:r>
          </w:p>
          <w:p w14:paraId="23BF13EB" w14:textId="0AF7128E" w:rsidR="00935211" w:rsidRPr="00616F52" w:rsidRDefault="00935211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</w:tr>
      <w:tr w:rsidR="00616F52" w:rsidRPr="00616F52" w14:paraId="0D57E7EB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1458F" w14:textId="6BF60A2D" w:rsidR="00AF47EF" w:rsidRPr="00616F52" w:rsidRDefault="00935211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 xml:space="preserve">Niezbędne płyny, odczynniki i akcesoria do </w:t>
            </w:r>
            <w:r w:rsidR="00AF47EF" w:rsidRPr="00616F52">
              <w:rPr>
                <w:rFonts w:eastAsia="Times New Roman" w:cs="Calibri"/>
                <w:lang w:eastAsia="pl-PL"/>
              </w:rPr>
              <w:t>automatycznego barwienia preparatów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64D1A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8A33B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ADE88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7000</w:t>
            </w:r>
          </w:p>
        </w:tc>
      </w:tr>
      <w:tr w:rsidR="00616F52" w:rsidRPr="00616F52" w14:paraId="6D704155" w14:textId="77777777" w:rsidTr="00BD28E6">
        <w:trPr>
          <w:trHeight w:val="300"/>
        </w:trPr>
        <w:tc>
          <w:tcPr>
            <w:tcW w:w="148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AFB18" w14:textId="77777777" w:rsidR="00935211" w:rsidRPr="00616F52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lang w:eastAsia="pl-PL"/>
              </w:rPr>
            </w:pPr>
          </w:p>
          <w:p w14:paraId="508FAD78" w14:textId="77777777" w:rsidR="00935211" w:rsidRPr="00616F52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lang w:eastAsia="pl-PL"/>
              </w:rPr>
            </w:pPr>
            <w:r w:rsidRPr="00616F52">
              <w:rPr>
                <w:rFonts w:eastAsia="Times New Roman" w:cs="Calibri"/>
                <w:b/>
                <w:bCs/>
                <w:lang w:eastAsia="pl-PL"/>
              </w:rPr>
              <w:t>VII  Inne</w:t>
            </w:r>
          </w:p>
          <w:p w14:paraId="4071EBCF" w14:textId="291EC0B2" w:rsidR="00935211" w:rsidRPr="00616F52" w:rsidRDefault="00935211" w:rsidP="00C210C1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 </w:t>
            </w:r>
          </w:p>
        </w:tc>
      </w:tr>
      <w:tr w:rsidR="00616F52" w:rsidRPr="00616F52" w14:paraId="48CCDC8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7519E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Pisaki do płytek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2D81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7CA75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sztuki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ED2E1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240</w:t>
            </w:r>
          </w:p>
        </w:tc>
      </w:tr>
      <w:tr w:rsidR="00616F52" w:rsidRPr="00616F52" w14:paraId="109A2697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5ECC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Parafilm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C898A9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53846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opakowania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CCE10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</w:t>
            </w:r>
          </w:p>
        </w:tc>
      </w:tr>
      <w:tr w:rsidR="00AF47EF" w:rsidRPr="00616F52" w14:paraId="73528CD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C71C31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proofErr w:type="spellStart"/>
            <w:r w:rsidRPr="00616F52">
              <w:rPr>
                <w:rFonts w:eastAsia="Times New Roman" w:cs="Calibri"/>
                <w:lang w:eastAsia="pl-PL"/>
              </w:rPr>
              <w:t>Kriobanki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13327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45795" w14:textId="77777777" w:rsidR="00AF47EF" w:rsidRPr="00616F52" w:rsidRDefault="00AF47EF" w:rsidP="00AF47EF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liczba probówek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09EA2" w14:textId="77777777" w:rsidR="00AF47EF" w:rsidRPr="00616F52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lang w:eastAsia="pl-PL"/>
              </w:rPr>
            </w:pPr>
            <w:r w:rsidRPr="00616F52">
              <w:rPr>
                <w:rFonts w:eastAsia="Times New Roman" w:cs="Calibri"/>
                <w:lang w:eastAsia="pl-PL"/>
              </w:rPr>
              <w:t>200</w:t>
            </w:r>
          </w:p>
        </w:tc>
      </w:tr>
    </w:tbl>
    <w:p w14:paraId="6C0EFB72" w14:textId="77777777" w:rsidR="00037BE0" w:rsidRPr="00616F52" w:rsidRDefault="00037BE0" w:rsidP="00037BE0"/>
    <w:p w14:paraId="15D12C91" w14:textId="77777777" w:rsidR="00037BE0" w:rsidRPr="00616F52" w:rsidRDefault="00037BE0" w:rsidP="00037BE0"/>
    <w:p w14:paraId="14A77CBD" w14:textId="1BD344EF" w:rsidR="00037BE0" w:rsidRPr="00616F52" w:rsidRDefault="00037BE0" w:rsidP="00037BE0"/>
    <w:p w14:paraId="13083741" w14:textId="77777777" w:rsidR="00C210C1" w:rsidRPr="00616F52" w:rsidRDefault="00C210C1" w:rsidP="00037BE0"/>
    <w:tbl>
      <w:tblPr>
        <w:tblW w:w="14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2220"/>
        <w:gridCol w:w="1134"/>
        <w:gridCol w:w="851"/>
        <w:gridCol w:w="852"/>
        <w:gridCol w:w="1275"/>
        <w:gridCol w:w="1275"/>
        <w:gridCol w:w="1276"/>
        <w:gridCol w:w="1985"/>
        <w:gridCol w:w="2551"/>
      </w:tblGrid>
      <w:tr w:rsidR="00616F52" w:rsidRPr="00616F52" w14:paraId="4A8C34B9" w14:textId="77777777" w:rsidTr="00935211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14:paraId="78690BC4" w14:textId="77777777" w:rsidR="00037BE0" w:rsidRPr="00616F52" w:rsidRDefault="00037B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0F54560" w14:textId="77777777" w:rsidR="00037BE0" w:rsidRPr="00616F52" w:rsidRDefault="00037B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2D69B"/>
            <w:hideMark/>
          </w:tcPr>
          <w:p w14:paraId="0C7378BA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Nazwa asortymentu</w:t>
            </w:r>
            <w:r w:rsidRPr="00616F52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44EB2CFF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Wielkość opak.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14:paraId="0D29F9AC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Ilość opak.</w:t>
            </w:r>
          </w:p>
          <w:p w14:paraId="1E5BF675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490A981B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Cena jedn. opak.</w:t>
            </w:r>
          </w:p>
          <w:p w14:paraId="367A2717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073A6AAF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  <w:p w14:paraId="671B806E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(kol.4x5)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251AF965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Stawka podatku</w:t>
            </w:r>
          </w:p>
          <w:p w14:paraId="16DE4DB8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9583DE5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Kwota podatku VAT</w:t>
            </w:r>
          </w:p>
          <w:p w14:paraId="794B60EA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(kol.6x7)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5BD1F255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  <w:p w14:paraId="204A9480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(kol.6+kol.8)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82FC25F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Nr katalogowy/</w:t>
            </w:r>
          </w:p>
          <w:p w14:paraId="0B40A87B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producent</w:t>
            </w:r>
          </w:p>
        </w:tc>
      </w:tr>
      <w:tr w:rsidR="00616F52" w:rsidRPr="00616F52" w14:paraId="67803B9B" w14:textId="77777777" w:rsidTr="00935211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7FCF8654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2D69B"/>
            <w:hideMark/>
          </w:tcPr>
          <w:p w14:paraId="57613EA6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48AD4324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39F597F1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1DD2C68E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3A17EC6F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42D636AA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2EFBF784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1353620A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00E4E05F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</w:tr>
      <w:tr w:rsidR="00616F52" w:rsidRPr="00616F52" w14:paraId="24D32882" w14:textId="77777777" w:rsidTr="00935211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B91C3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893ACB9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52166466534560121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6089A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4DC27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EA6B4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DF565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C11C2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23928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7B322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00600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16F52" w:rsidRPr="00616F52" w14:paraId="22B87E92" w14:textId="77777777" w:rsidTr="00935211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5DC64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A4C802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9F335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4031B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80E42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7BFBC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36D42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34E46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EB058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FDC6F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16F52" w:rsidRPr="00616F52" w14:paraId="58A83C73" w14:textId="77777777" w:rsidTr="00935211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C5E6A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31EC4E7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24    m-ce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494D5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E6AB8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10FA8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2486B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1070B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7F722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0876E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43A7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37BE0" w:rsidRPr="00616F52" w14:paraId="46B6742F" w14:textId="77777777" w:rsidTr="00935211">
        <w:trPr>
          <w:trHeight w:val="346"/>
        </w:trPr>
        <w:tc>
          <w:tcPr>
            <w:tcW w:w="95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23FF5D" w14:textId="77777777" w:rsidR="00037BE0" w:rsidRPr="00616F52" w:rsidRDefault="00037BE0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 xml:space="preserve">Razem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868BB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68E86" w14:textId="77777777" w:rsidR="00037BE0" w:rsidRPr="00616F52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2EDD8131" w14:textId="77777777" w:rsidR="00935211" w:rsidRPr="00616F52" w:rsidRDefault="00935211" w:rsidP="00037B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4AC7116" w14:textId="0875EBA3" w:rsidR="00037BE0" w:rsidRPr="00616F52" w:rsidRDefault="00037BE0" w:rsidP="00037BE0">
      <w:pPr>
        <w:spacing w:after="0" w:line="240" w:lineRule="auto"/>
        <w:jc w:val="center"/>
        <w:rPr>
          <w:rFonts w:ascii="Times New Roman" w:hAnsi="Times New Roman"/>
        </w:rPr>
      </w:pPr>
      <w:r w:rsidRPr="00616F52">
        <w:rPr>
          <w:rFonts w:ascii="Times New Roman" w:hAnsi="Times New Roman"/>
        </w:rPr>
        <w:t>WYMAGANIA APARATUROWE, ODCZYNNIKOWE, TERMINY WAŻNOŚCI</w:t>
      </w: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8364"/>
        <w:gridCol w:w="1985"/>
        <w:gridCol w:w="2875"/>
      </w:tblGrid>
      <w:tr w:rsidR="00616F52" w:rsidRPr="00616F52" w14:paraId="5CA98728" w14:textId="77777777" w:rsidTr="00063702">
        <w:trPr>
          <w:trHeight w:val="90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167B3E5F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11149336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D604A25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2094AE0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498A609F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( TAK, NIE )</w:t>
            </w:r>
          </w:p>
        </w:tc>
      </w:tr>
      <w:tr w:rsidR="00616F52" w:rsidRPr="00616F52" w14:paraId="60BDDA30" w14:textId="77777777" w:rsidTr="00BD28E6">
        <w:trPr>
          <w:trHeight w:val="268"/>
        </w:trPr>
        <w:tc>
          <w:tcPr>
            <w:tcW w:w="1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EB2E9BD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</w:rPr>
              <w:t>AUTOMATYCZNY ANALIZATOR MIKROBIOLOGICZNY DO IDENTYFIKACJI I OZNACZANIA LEKOWRAŻLIWOŚCI (BAKTERII I GRZYBÓW)</w:t>
            </w:r>
          </w:p>
        </w:tc>
      </w:tr>
      <w:tr w:rsidR="00616F52" w:rsidRPr="00616F52" w14:paraId="447A730D" w14:textId="77777777" w:rsidTr="0006370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5E3E" w14:textId="77777777" w:rsidR="00037BE0" w:rsidRPr="00616F5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46590" w14:textId="77777777" w:rsidR="00037BE0" w:rsidRPr="00616F5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Pełna automatyzacja wykonywanych badań- inokulacja, inkubacja, odczyt, wydruk wyników (minimum 100 miejsc inkubacyjnych); brak konieczności dodawania odczynników w celu otrzymania wyników końcowych;</w:t>
            </w:r>
          </w:p>
          <w:p w14:paraId="1EE914AA" w14:textId="77777777" w:rsidR="00037BE0" w:rsidRPr="00616F52" w:rsidRDefault="00037BE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7EF1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 (należy podać rok produkcji i nazwę analizatora)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E4CD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1417DB2A" w14:textId="77777777" w:rsidTr="0006370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86C0" w14:textId="77777777" w:rsidR="00037BE0" w:rsidRPr="00616F5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A431A" w14:textId="77777777" w:rsidR="00037BE0" w:rsidRPr="00616F5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 xml:space="preserve">Zakres identyfikowanych drobnoustrojów - ok. 500 gatunków: Gram dodatnie, Gram ujemne, grzyby, beztlenowce, </w:t>
            </w:r>
            <w:proofErr w:type="spellStart"/>
            <w:r w:rsidRPr="00616F52">
              <w:rPr>
                <w:rFonts w:ascii="Times New Roman" w:hAnsi="Times New Roman"/>
              </w:rPr>
              <w:t>Neisseria</w:t>
            </w:r>
            <w:proofErr w:type="spellEnd"/>
            <w:r w:rsidRPr="00616F52">
              <w:rPr>
                <w:rFonts w:ascii="Times New Roman" w:hAnsi="Times New Roman"/>
              </w:rPr>
              <w:t xml:space="preserve">, </w:t>
            </w:r>
            <w:proofErr w:type="spellStart"/>
            <w:r w:rsidRPr="00616F52">
              <w:rPr>
                <w:rFonts w:ascii="Times New Roman" w:hAnsi="Times New Roman"/>
              </w:rPr>
              <w:t>Haemophilus</w:t>
            </w:r>
            <w:proofErr w:type="spellEnd"/>
            <w:r w:rsidRPr="00616F52">
              <w:rPr>
                <w:rFonts w:ascii="Times New Roman" w:hAnsi="Times New Roman"/>
              </w:rPr>
              <w:t>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CFDA3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0ABE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761B2079" w14:textId="77777777" w:rsidTr="00063702">
        <w:trPr>
          <w:trHeight w:val="27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A050" w14:textId="77777777" w:rsidR="00037BE0" w:rsidRPr="00616F5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616E6" w14:textId="77777777" w:rsidR="00037BE0" w:rsidRPr="00616F5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 xml:space="preserve">Czas identyfikacji: 3-10 godzin, oznaczania </w:t>
            </w:r>
            <w:proofErr w:type="spellStart"/>
            <w:r w:rsidRPr="00616F52">
              <w:rPr>
                <w:rFonts w:ascii="Times New Roman" w:hAnsi="Times New Roman"/>
              </w:rPr>
              <w:t>lekowrażliwości</w:t>
            </w:r>
            <w:proofErr w:type="spellEnd"/>
            <w:r w:rsidRPr="00616F52">
              <w:rPr>
                <w:rFonts w:ascii="Times New Roman" w:hAnsi="Times New Roman"/>
              </w:rPr>
              <w:t xml:space="preserve"> 4 - 12 godzin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93685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524E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466F9938" w14:textId="77777777" w:rsidTr="00063702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AD42" w14:textId="77777777" w:rsidR="00037BE0" w:rsidRPr="00616F5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874A6" w14:textId="77777777" w:rsidR="00037BE0" w:rsidRPr="00616F5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 xml:space="preserve">Wynik </w:t>
            </w:r>
            <w:proofErr w:type="spellStart"/>
            <w:r w:rsidRPr="00616F52">
              <w:rPr>
                <w:rFonts w:ascii="Times New Roman" w:hAnsi="Times New Roman"/>
              </w:rPr>
              <w:t>lekowrażliwości</w:t>
            </w:r>
            <w:proofErr w:type="spellEnd"/>
            <w:r w:rsidRPr="00616F52">
              <w:rPr>
                <w:rFonts w:ascii="Times New Roman" w:hAnsi="Times New Roman"/>
              </w:rPr>
              <w:t xml:space="preserve"> podawany w postaci MIC (typu „</w:t>
            </w:r>
            <w:proofErr w:type="spellStart"/>
            <w:r w:rsidRPr="00616F52">
              <w:rPr>
                <w:rFonts w:ascii="Times New Roman" w:hAnsi="Times New Roman"/>
              </w:rPr>
              <w:t>break</w:t>
            </w:r>
            <w:proofErr w:type="spellEnd"/>
            <w:r w:rsidRPr="00616F52">
              <w:rPr>
                <w:rFonts w:ascii="Times New Roman" w:hAnsi="Times New Roman"/>
              </w:rPr>
              <w:t>-point”)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FDC93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A5D5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3095D04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E611" w14:textId="77777777" w:rsidR="00037BE0" w:rsidRPr="00616F5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7FA28" w14:textId="77777777" w:rsidR="00037BE0" w:rsidRPr="00616F5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Antybiogramy na antybiotyki p-bakteryjne i p-grzybicze dostępne na rynku polskim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4C485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030C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6242B8E1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1E5E" w14:textId="77777777" w:rsidR="00037BE0" w:rsidRPr="00616F5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AFAC8" w14:textId="77777777" w:rsidR="00037BE0" w:rsidRPr="00616F5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Oddzielne testy identyfikacyjne i antybiogramowi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37D3C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3194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21E9E91F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7FD5" w14:textId="77777777" w:rsidR="00037BE0" w:rsidRPr="00616F5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3DE08" w14:textId="77777777" w:rsidR="00037BE0" w:rsidRPr="00616F5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Testy całkowicie szczelne po napełnieniu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98F9B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F7B7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592B575D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023C" w14:textId="77777777" w:rsidR="00037BE0" w:rsidRPr="00616F5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20B6" w14:textId="3EF047EA" w:rsidR="00037BE0" w:rsidRPr="00616F52" w:rsidRDefault="00037BE0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Możliwość wykrywania mechanizmów oporności drobnoustrojów: ESBL, MRSA, MRSE, HLAR, VRE, GISA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7A476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FB23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7995233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691E" w14:textId="77777777" w:rsidR="00037BE0" w:rsidRPr="00616F5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9809" w14:textId="77777777" w:rsidR="00037BE0" w:rsidRPr="00616F5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Zainstalowany system wspomagający diagnostykę w nietypowych sytuacjach (</w:t>
            </w:r>
            <w:proofErr w:type="spellStart"/>
            <w:r w:rsidRPr="00616F52">
              <w:rPr>
                <w:rFonts w:ascii="Times New Roman" w:hAnsi="Times New Roman"/>
              </w:rPr>
              <w:t>Expert</w:t>
            </w:r>
            <w:proofErr w:type="spellEnd"/>
            <w:r w:rsidRPr="00616F52">
              <w:rPr>
                <w:rFonts w:ascii="Times New Roman" w:hAnsi="Times New Roman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8017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BEA2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1F9AEC5C" w14:textId="77777777" w:rsidTr="00063702">
        <w:trPr>
          <w:trHeight w:val="71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EBEB" w14:textId="77777777" w:rsidR="00037BE0" w:rsidRPr="00616F5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93E0" w14:textId="77777777" w:rsidR="00037BE0" w:rsidRPr="00616F52" w:rsidRDefault="00037BE0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Wykonawca dostarczy i zamontuje na własny koszt UPS o odpowiednich dla analizatora parametrach technicznych, umożliwiający podtrzymanie pracy przez co najmniej 30 minut.</w:t>
            </w:r>
          </w:p>
          <w:p w14:paraId="547DDBBB" w14:textId="77777777" w:rsidR="00037BE0" w:rsidRPr="00616F5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36960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7CEA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35AB4100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469D" w14:textId="77777777" w:rsidR="00037BE0" w:rsidRPr="00616F5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3A990" w14:textId="7EF28B97" w:rsidR="00037BE0" w:rsidRPr="00616F5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Wykonawca zobowiąże się do sprzedaży wprowadzonych nowych testów (w czasie trwania umowy) w cenie identycznej do proponowanej w umowie w stosunku do aktualnego asortymentu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CB973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5D33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317B934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5DD1" w14:textId="77777777" w:rsidR="00037BE0" w:rsidRPr="00616F5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6F33" w14:textId="39E22514" w:rsidR="00037BE0" w:rsidRPr="00616F52" w:rsidRDefault="00037BE0" w:rsidP="00063702">
            <w:pPr>
              <w:pStyle w:val="Akapitzlist"/>
              <w:ind w:left="0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Wykonawca zainstaluje własnym staraniem i kosztem program umożliwiający komunikację pomiędzy analizatorem bakteriologicznym a informatyczną siecią szpitalną (Eskulap) w terminie do 30 dni od podpisania umowy.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8E214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D7FB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728D56F4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9FA7" w14:textId="77777777" w:rsidR="00037BE0" w:rsidRPr="00616F5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FA9BA" w14:textId="77777777" w:rsidR="00037BE0" w:rsidRPr="00616F52" w:rsidRDefault="00037BE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Zakres oprogramowania musi obejmować:</w:t>
            </w:r>
          </w:p>
          <w:p w14:paraId="32AF1951" w14:textId="77777777" w:rsidR="00037BE0" w:rsidRPr="00616F5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Rejestracja i archiwizacja wyników bezpośrednio w programie</w:t>
            </w:r>
          </w:p>
          <w:p w14:paraId="026AFC9D" w14:textId="77777777" w:rsidR="00037BE0" w:rsidRPr="00616F5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Rejestracja wyników wg formatu określonego przez użytkownika</w:t>
            </w:r>
          </w:p>
          <w:p w14:paraId="5D69D1C0" w14:textId="77777777" w:rsidR="00037BE0" w:rsidRPr="00616F5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Wydruk wyników wg formatu określonego przez użytkownika</w:t>
            </w:r>
          </w:p>
          <w:p w14:paraId="3FA08DDE" w14:textId="77777777" w:rsidR="00037BE0" w:rsidRPr="00616F5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Oddzielny program do kontroli i interpretacji testów wrażliwości</w:t>
            </w:r>
          </w:p>
          <w:p w14:paraId="0D6F4356" w14:textId="77777777" w:rsidR="00037BE0" w:rsidRPr="00616F5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Oddzielny program do kontroli jakości badań mikrobiologicznych</w:t>
            </w:r>
          </w:p>
          <w:p w14:paraId="0076EAE0" w14:textId="77777777" w:rsidR="00037BE0" w:rsidRPr="00616F5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Analizy statystyczne, liczbowe i ich prezentacja graficzna; możliwość eksportowania do arkusza kalkulacyjnego np. EXCEL</w:t>
            </w:r>
          </w:p>
          <w:p w14:paraId="6D1D426D" w14:textId="77777777" w:rsidR="00037BE0" w:rsidRPr="00616F5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Przesyłanie danych do innego komputera oraz odbieranie informacji z zewnątrz;</w:t>
            </w:r>
          </w:p>
          <w:p w14:paraId="168A5280" w14:textId="77777777" w:rsidR="00037BE0" w:rsidRPr="00616F5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Możliwość wprowadzania danych o dodatkowych badaniach diagnostycznych i preparatach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BC41A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FDDA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0D66171E" w14:textId="77777777" w:rsidTr="00063702">
        <w:trPr>
          <w:trHeight w:val="85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C8C6" w14:textId="77777777" w:rsidR="00037BE0" w:rsidRPr="00616F5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C30C4" w14:textId="77777777" w:rsidR="00037BE0" w:rsidRPr="00616F5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Z analizatorem oferent dostarczy nieodpłatnie zestaw komputerowy o następujących parametrach:</w:t>
            </w:r>
          </w:p>
          <w:p w14:paraId="0AB91366" w14:textId="77777777" w:rsidR="00063702" w:rsidRPr="00616F52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procesor Intel i3 (minimum 8 generacji)</w:t>
            </w:r>
          </w:p>
          <w:p w14:paraId="7929DC1C" w14:textId="77777777" w:rsidR="00063702" w:rsidRPr="00616F52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płyta główna z kartą sieciową i złączem RS232</w:t>
            </w:r>
          </w:p>
          <w:p w14:paraId="55EE16E1" w14:textId="77777777" w:rsidR="00063702" w:rsidRPr="00616F52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pamięć RAM 8 GB</w:t>
            </w:r>
          </w:p>
          <w:p w14:paraId="29F0A78E" w14:textId="77777777" w:rsidR="00063702" w:rsidRPr="00616F52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dysk twardy SSD min. 240 GB</w:t>
            </w:r>
          </w:p>
          <w:p w14:paraId="1058C90E" w14:textId="77777777" w:rsidR="00063702" w:rsidRPr="00616F52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system operacyjny Windows 10 Pro</w:t>
            </w:r>
          </w:p>
          <w:p w14:paraId="3925E917" w14:textId="77777777" w:rsidR="00063702" w:rsidRPr="00616F52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monitor LCD 23 "</w:t>
            </w:r>
          </w:p>
          <w:p w14:paraId="7E6BEA5F" w14:textId="77777777" w:rsidR="00063702" w:rsidRPr="00616F52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 xml:space="preserve">klawiatura i mysz firmy </w:t>
            </w:r>
            <w:proofErr w:type="spellStart"/>
            <w:r w:rsidRPr="00616F52">
              <w:rPr>
                <w:rFonts w:ascii="Times New Roman" w:hAnsi="Times New Roman"/>
                <w:sz w:val="24"/>
                <w:szCs w:val="24"/>
              </w:rPr>
              <w:t>Logitech</w:t>
            </w:r>
            <w:proofErr w:type="spellEnd"/>
            <w:r w:rsidRPr="00616F5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D0B489C" w14:textId="77777777" w:rsidR="00063702" w:rsidRPr="00616F52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MS Office 2019</w:t>
            </w:r>
          </w:p>
          <w:p w14:paraId="6155EA3B" w14:textId="77777777" w:rsidR="00063702" w:rsidRPr="00616F52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lastRenderedPageBreak/>
              <w:t>2 drukarki laserowe firmy HP</w:t>
            </w:r>
          </w:p>
          <w:p w14:paraId="3807C0FC" w14:textId="77777777" w:rsidR="00063702" w:rsidRPr="00616F52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obsługujące automatyczny duplex</w:t>
            </w:r>
          </w:p>
          <w:p w14:paraId="1C835E70" w14:textId="77777777" w:rsidR="00063702" w:rsidRPr="00616F52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posiadające wbudowany interfejs sieciowy</w:t>
            </w:r>
          </w:p>
          <w:p w14:paraId="76CAAED3" w14:textId="77777777" w:rsidR="00063702" w:rsidRPr="00616F52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wykorzystujące materiały eksploatacyjne  używane w Szpitalu Wojewódzkim w Poznaniu</w:t>
            </w:r>
          </w:p>
          <w:p w14:paraId="3266B706" w14:textId="3F849ADF" w:rsidR="00037BE0" w:rsidRPr="00616F52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do każdej drukarki należy dołączyć po 2 dodatkowe oryginalne materiały eksploatacyjne (tonery)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83EEB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lastRenderedPageBreak/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79C3" w14:textId="77777777" w:rsidR="00037BE0" w:rsidRPr="00616F5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4FB88D6C" w14:textId="77777777" w:rsidTr="00063702">
        <w:trPr>
          <w:trHeight w:val="85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DDFA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A559" w14:textId="11439A86" w:rsidR="00063702" w:rsidRPr="00616F52" w:rsidRDefault="00063702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Z analizatorem zostaną dostarczone dodatkowo (do przechowywania odczynników):</w:t>
            </w:r>
            <w:r w:rsidRPr="00616F52">
              <w:rPr>
                <w:rFonts w:ascii="Times New Roman" w:hAnsi="Times New Roman"/>
                <w:sz w:val="24"/>
                <w:szCs w:val="24"/>
              </w:rPr>
              <w:br/>
              <w:t>-  lodówka (szafa chłodnicza) o pojemności ok. 400 l</w:t>
            </w:r>
            <w:r w:rsidRPr="00616F52">
              <w:rPr>
                <w:rFonts w:ascii="Times New Roman" w:hAnsi="Times New Roman"/>
                <w:sz w:val="24"/>
                <w:szCs w:val="24"/>
              </w:rPr>
              <w:br/>
              <w:t xml:space="preserve">-  lodówko zamrażarka:180-190 cm wysokości, 58 - 60 cm szerokości oraz 64 - 66 cm głębokości z dolnym zamrażalnikiem, z </w:t>
            </w:r>
            <w:proofErr w:type="spellStart"/>
            <w:r w:rsidRPr="00616F52">
              <w:rPr>
                <w:rFonts w:ascii="Times New Roman" w:hAnsi="Times New Roman"/>
                <w:sz w:val="24"/>
                <w:szCs w:val="24"/>
              </w:rPr>
              <w:t>systemem„no</w:t>
            </w:r>
            <w:proofErr w:type="spellEnd"/>
            <w:r w:rsidRPr="00616F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16F52">
              <w:rPr>
                <w:rFonts w:ascii="Times New Roman" w:hAnsi="Times New Roman"/>
                <w:sz w:val="24"/>
                <w:szCs w:val="24"/>
              </w:rPr>
              <w:t>frost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25F8" w14:textId="461F1B46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5E61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018B7233" w14:textId="77777777" w:rsidTr="00063702">
        <w:trPr>
          <w:trHeight w:val="85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45ED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736E" w14:textId="12D11F22" w:rsidR="00063702" w:rsidRPr="00616F52" w:rsidRDefault="00063702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Celem racjonalnego wykorzystania systemu do identyfikacji drobnoustrojów, w okresie obowiązywania umowy, 1 x w roku, oferent pokryje koszty udziału 1 diagnosty laboratoryjnego w tzw. "Szkole Mikrobiologii" organizowanej przez Fundację Mikrobiologii Klinicznej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371A" w14:textId="326623F2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A8E6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0C1A1FD7" w14:textId="77777777" w:rsidTr="00BD28E6">
        <w:trPr>
          <w:trHeight w:val="281"/>
        </w:trPr>
        <w:tc>
          <w:tcPr>
            <w:tcW w:w="1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20919552" w14:textId="2EB75A3B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</w:rPr>
              <w:t>APARAT DO AUTOMATYCZNEGO BARWIENIA PREPARATÓW MIKROBIOLOGICZNYCH + odczynniki</w:t>
            </w:r>
          </w:p>
        </w:tc>
      </w:tr>
      <w:tr w:rsidR="00616F52" w:rsidRPr="00616F52" w14:paraId="065F66FF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445A8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133F9" w14:textId="77777777" w:rsidR="00063702" w:rsidRPr="00616F52" w:rsidRDefault="00063702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Nazwa aparatu do automatycznego barwienia preparatów mikrobiologicznych i rok produkcji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3872F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 (należy podać nazwę i rok produkcji)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0AF6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69AA8DDB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0022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4D45F" w14:textId="77777777" w:rsidR="00063702" w:rsidRPr="00616F5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Aparat w pełni automatyczny wykonujący utrwalanie, barwienie i suszenie preparatów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406F1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41DD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02CC29B5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EAD7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E239A" w14:textId="77777777" w:rsidR="00063702" w:rsidRPr="00616F5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Całość procesów zachodząca w zamkniętym aparacie - brak bezpośredniego kontaktu operatora z odczynnikami podczas procesu barwienia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8C18E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5308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6E2417C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C963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2C37D" w14:textId="77777777" w:rsidR="00063702" w:rsidRPr="00616F5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Pojemność minimum 12 preparatów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2922A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237B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0DB5A40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DF72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61FCF" w14:textId="77777777" w:rsidR="00063702" w:rsidRPr="00616F5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Możliwość barwienia preparatów o różnej grubości – minimum 8 programów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F2ABB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1C4E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4F49694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0D52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2B5AA" w14:textId="77777777" w:rsidR="00063702" w:rsidRPr="00616F5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Barwienie metodą rozpylania odczynnika - oddzielny zasobnik, rurka zasilająca, pompa i dysza spryskująca dla każdego odczynnika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02169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8D24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6BB75013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BD43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13A7" w14:textId="01E1D245" w:rsidR="00063702" w:rsidRPr="00616F5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Gotowe do użycia odczynniki stosowane do barwienia, przechowywane w szczelnie zamkniętych pojemnikach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AB599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96CF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09B3F28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D0AD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D6CB7" w14:textId="77777777" w:rsidR="00063702" w:rsidRPr="00616F5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Wybierana przez operatora funkcja utrwalania preparatu za pomocą etanolu lub metanolu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089AA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08C9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5E83E22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8B12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6FC0" w14:textId="4F4C3FC9" w:rsidR="00063702" w:rsidRPr="00616F5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Zintegrowany z aparatem pojemnik na odpady; zapewnienie profesjonalnej utylizacji odpadów na koszt oferenta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DF164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5E98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6290609F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ED4F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404C" w14:textId="3B37EDFF" w:rsidR="00063702" w:rsidRPr="00616F5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 xml:space="preserve">Możliwość rozbudowy aparatu o moduł do </w:t>
            </w:r>
            <w:proofErr w:type="spellStart"/>
            <w:r w:rsidRPr="00616F52">
              <w:rPr>
                <w:rFonts w:ascii="Times New Roman" w:hAnsi="Times New Roman"/>
              </w:rPr>
              <w:t>cytowirowania</w:t>
            </w:r>
            <w:proofErr w:type="spellEnd"/>
            <w:r w:rsidRPr="00616F52"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16684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DE06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30E7863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A8CC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8FAD" w14:textId="77777777" w:rsidR="00063702" w:rsidRPr="00616F52" w:rsidRDefault="00063702" w:rsidP="0006370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Wymagania dotyczące E-testów</w:t>
            </w:r>
          </w:p>
          <w:p w14:paraId="130EC2CB" w14:textId="77777777" w:rsidR="00F45F8D" w:rsidRPr="00616F52" w:rsidRDefault="00F45F8D" w:rsidP="00F45F8D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Paski plastikowe</w:t>
            </w:r>
          </w:p>
          <w:p w14:paraId="3853B000" w14:textId="77777777" w:rsidR="00F45F8D" w:rsidRPr="00616F52" w:rsidRDefault="00F45F8D" w:rsidP="00F45F8D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Paski pakowane w hermetyczne opakowania lub hermetycznie zamknięty blistr</w:t>
            </w:r>
          </w:p>
          <w:p w14:paraId="20A1DE3F" w14:textId="284664A7" w:rsidR="00063702" w:rsidRPr="00616F52" w:rsidRDefault="00F45F8D" w:rsidP="00F45F8D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Ciągły gradient stężeń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7D466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5220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0ADB75F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D2AA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F8AF2" w14:textId="77777777" w:rsidR="00063702" w:rsidRPr="00616F52" w:rsidRDefault="00063702" w:rsidP="0006370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Wymagania dotyczące płytek</w:t>
            </w:r>
          </w:p>
          <w:p w14:paraId="65C20874" w14:textId="77777777" w:rsidR="00063702" w:rsidRPr="00616F52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Cała dostawa od jednego producenta</w:t>
            </w:r>
          </w:p>
          <w:p w14:paraId="5FCB403A" w14:textId="77777777" w:rsidR="00063702" w:rsidRPr="00616F52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Świadectwo kontroli jakości dostarczane do każdej partii produktów</w:t>
            </w:r>
          </w:p>
          <w:p w14:paraId="136BD51A" w14:textId="77777777" w:rsidR="00063702" w:rsidRPr="00616F52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 xml:space="preserve">Dla podłoży </w:t>
            </w:r>
            <w:proofErr w:type="spellStart"/>
            <w:r w:rsidRPr="00616F52">
              <w:rPr>
                <w:rFonts w:ascii="Times New Roman" w:hAnsi="Times New Roman"/>
              </w:rPr>
              <w:t>chromogennych</w:t>
            </w:r>
            <w:proofErr w:type="spellEnd"/>
            <w:r w:rsidRPr="00616F52">
              <w:rPr>
                <w:rFonts w:ascii="Times New Roman" w:hAnsi="Times New Roman"/>
              </w:rPr>
              <w:t xml:space="preserve"> dołączone kolorowe ulotki o produkcie</w:t>
            </w:r>
          </w:p>
          <w:p w14:paraId="2ADB0CBB" w14:textId="77777777" w:rsidR="00063702" w:rsidRPr="00616F52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Płytki oznaczone czytelnym nadrukiem zawierającym informację o nazwie i serii podłoża</w:t>
            </w:r>
          </w:p>
          <w:p w14:paraId="308423F2" w14:textId="77777777" w:rsidR="00063702" w:rsidRPr="00616F52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Zbiorcze opakowania kartonowe (sztywne)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3D5BA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201C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3F41AEF5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3E02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970F" w14:textId="77777777" w:rsidR="00063702" w:rsidRPr="00616F5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Wymagane minimalne terminy ważności od daty dostarczenia do zamawiającego:</w:t>
            </w:r>
          </w:p>
          <w:p w14:paraId="4B650D77" w14:textId="56AAAE72" w:rsidR="00063702" w:rsidRPr="00616F52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 xml:space="preserve">Podłoża sypkie </w:t>
            </w:r>
            <w:r w:rsidR="00F45F8D" w:rsidRPr="00616F52">
              <w:rPr>
                <w:rFonts w:ascii="Times New Roman" w:hAnsi="Times New Roman"/>
              </w:rPr>
              <w:t>– 6 miesięcy</w:t>
            </w:r>
          </w:p>
          <w:p w14:paraId="7EC26119" w14:textId="690644AC" w:rsidR="00063702" w:rsidRPr="00616F52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 xml:space="preserve">Podłoża na płytkach i w butelkach </w:t>
            </w:r>
            <w:r w:rsidR="00F45F8D" w:rsidRPr="00616F52">
              <w:rPr>
                <w:rFonts w:ascii="Times New Roman" w:hAnsi="Times New Roman"/>
              </w:rPr>
              <w:t>– 4 tygodnie</w:t>
            </w:r>
          </w:p>
          <w:p w14:paraId="0213F83E" w14:textId="76A06B85" w:rsidR="00063702" w:rsidRPr="00616F52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 xml:space="preserve">Karty identyfikacyjne i </w:t>
            </w:r>
            <w:proofErr w:type="spellStart"/>
            <w:r w:rsidRPr="00616F52">
              <w:rPr>
                <w:rFonts w:ascii="Times New Roman" w:hAnsi="Times New Roman"/>
              </w:rPr>
              <w:t>antybiogramowe</w:t>
            </w:r>
            <w:proofErr w:type="spellEnd"/>
            <w:r w:rsidRPr="00616F52">
              <w:rPr>
                <w:rFonts w:ascii="Times New Roman" w:hAnsi="Times New Roman"/>
              </w:rPr>
              <w:t xml:space="preserve"> </w:t>
            </w:r>
            <w:r w:rsidR="00F45F8D" w:rsidRPr="00616F52">
              <w:rPr>
                <w:rFonts w:ascii="Times New Roman" w:hAnsi="Times New Roman"/>
              </w:rPr>
              <w:t>– 6 miesięcy</w:t>
            </w:r>
          </w:p>
          <w:p w14:paraId="53271540" w14:textId="3FD25294" w:rsidR="00063702" w:rsidRPr="00616F52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 xml:space="preserve">E-testy </w:t>
            </w:r>
            <w:r w:rsidR="00F45F8D" w:rsidRPr="00616F52">
              <w:rPr>
                <w:rFonts w:ascii="Times New Roman" w:hAnsi="Times New Roman"/>
              </w:rPr>
              <w:t>– 10 miesięcy</w:t>
            </w:r>
          </w:p>
          <w:p w14:paraId="0397FFE0" w14:textId="49FE260C" w:rsidR="00063702" w:rsidRPr="00616F52" w:rsidRDefault="00063702" w:rsidP="00F45F8D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 xml:space="preserve">Barwniki </w:t>
            </w:r>
            <w:r w:rsidR="00F45F8D" w:rsidRPr="00616F52">
              <w:rPr>
                <w:rFonts w:ascii="Times New Roman" w:hAnsi="Times New Roman"/>
              </w:rPr>
              <w:t xml:space="preserve">– 3 </w:t>
            </w:r>
            <w:proofErr w:type="spellStart"/>
            <w:r w:rsidR="00F45F8D" w:rsidRPr="00616F52">
              <w:rPr>
                <w:rFonts w:ascii="Times New Roman" w:hAnsi="Times New Roman"/>
              </w:rPr>
              <w:t>mmiesiące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FD770" w14:textId="6807966C" w:rsidR="00F45F8D" w:rsidRPr="00616F52" w:rsidRDefault="00063702" w:rsidP="00F45F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  <w:p w14:paraId="2138E431" w14:textId="02043B56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CD08" w14:textId="77777777" w:rsidR="00063702" w:rsidRPr="00616F52" w:rsidRDefault="00063702" w:rsidP="00F45F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61DD5DC8" w14:textId="77777777" w:rsidTr="00BD28E6">
        <w:trPr>
          <w:trHeight w:val="281"/>
        </w:trPr>
        <w:tc>
          <w:tcPr>
            <w:tcW w:w="1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799C9BD" w14:textId="76E3A1FA" w:rsidR="00F45F8D" w:rsidRPr="00616F52" w:rsidRDefault="00F45F8D" w:rsidP="00F45F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</w:rPr>
              <w:t>INNE wymagania</w:t>
            </w:r>
          </w:p>
        </w:tc>
      </w:tr>
      <w:tr w:rsidR="00616F52" w:rsidRPr="00616F52" w14:paraId="2601C2F9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A0E5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E0BC1" w14:textId="2ABAC813" w:rsidR="00063702" w:rsidRPr="00616F52" w:rsidRDefault="00063702" w:rsidP="00F45F8D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Wykonawca dostarczy w formie elektronicznej lub pisemnej karty charakterystyk substancji niebezpiecznych</w:t>
            </w:r>
            <w:r w:rsidR="00565A5C" w:rsidRPr="00616F52">
              <w:rPr>
                <w:rFonts w:ascii="Times New Roman" w:hAnsi="Times New Roman"/>
              </w:rPr>
              <w:t>,</w:t>
            </w:r>
            <w:r w:rsidRPr="00616F52">
              <w:rPr>
                <w:rFonts w:ascii="Times New Roman" w:hAnsi="Times New Roman"/>
              </w:rPr>
              <w:t xml:space="preserve"> </w:t>
            </w:r>
            <w:r w:rsidR="00565A5C" w:rsidRPr="00616F52">
              <w:rPr>
                <w:rFonts w:ascii="Times New Roman" w:hAnsi="Times New Roman"/>
                <w:sz w:val="24"/>
                <w:szCs w:val="24"/>
              </w:rPr>
              <w:t>spełniające wymagania: 1) Rozporządzenia Parlamentu Europejskiego i Rady (WE) nr 1272/2008 z dnia 16 grudnia 2008 z późniejszymi zmianami;  2) Rozporządzenia Komisji (UE) 2015/830 z dnia 28 maja 2015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5CCD2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68BC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3297C2A7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99A8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EC13" w14:textId="23D679E2" w:rsidR="00063702" w:rsidRPr="00616F52" w:rsidRDefault="00063702" w:rsidP="00F45F8D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 xml:space="preserve">Wykonawca dostarczy instrukcje obsługi i opisy techniczne analizatorów w j. polskim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0544B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8E59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1826D7B8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3DBD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C0EF" w14:textId="750D8C91" w:rsidR="00063702" w:rsidRPr="00616F5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 xml:space="preserve">Aktualny certyfikat jakości dla danej serii: podłoża na płytkach, w probówkach, e-testy, testy identyfikacyjne, </w:t>
            </w:r>
            <w:proofErr w:type="spellStart"/>
            <w:r w:rsidRPr="00616F52">
              <w:rPr>
                <w:rFonts w:ascii="Times New Roman" w:hAnsi="Times New Roman"/>
              </w:rPr>
              <w:t>antybiogramowe</w:t>
            </w:r>
            <w:proofErr w:type="spellEnd"/>
            <w:r w:rsidRPr="00616F52">
              <w:rPr>
                <w:rFonts w:ascii="Times New Roman" w:hAnsi="Times New Roman"/>
              </w:rPr>
              <w:t xml:space="preserve"> i lateksowe.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15948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EB6F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543A808A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71E1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39BE2" w14:textId="509292D7" w:rsidR="00063702" w:rsidRPr="00616F5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 xml:space="preserve">Wykonawca udzieli gwarancji na dzierżawione analizatory na cały okres trwania umowy (przeglądy gwarancyjne i naprawy wraz z częściami zamiennymi – na koszt własny) </w:t>
            </w:r>
          </w:p>
          <w:p w14:paraId="2E0FEA18" w14:textId="44C5D873" w:rsidR="00063702" w:rsidRPr="00616F5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Czas reakcji serwisu – do 24h; w razie awarii przekraczającej 24 h Wykonawca zapewni wykonanie następujących badan na koszt własny w innej jednostce</w:t>
            </w:r>
            <w:r w:rsidR="00F45F8D" w:rsidRPr="00616F52">
              <w:rPr>
                <w:rFonts w:ascii="Times New Roman" w:hAnsi="Times New Roman"/>
              </w:rPr>
              <w:t xml:space="preserve"> </w:t>
            </w:r>
            <w:r w:rsidRPr="00616F52">
              <w:rPr>
                <w:rFonts w:ascii="Times New Roman" w:hAnsi="Times New Roman"/>
              </w:rPr>
              <w:t>(zapis ten dotyczy również dzierżawionych drukarek komputerowych)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46F04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3C431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7AF0513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07D2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2ED63" w14:textId="77777777" w:rsidR="00063702" w:rsidRPr="00616F5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Wykonawca zapewni demontaż i odrób urządzenia w czasie  nie dłuższym niż 2 tygodnie od zakończenia obowiązywania umowy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9D099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44B10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252ABD89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78929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59A14" w14:textId="77777777" w:rsidR="00063702" w:rsidRPr="00616F5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 xml:space="preserve">Wykonawca w razie 3-krotnej awarii w ciągu roku tego samego podzespołu  dokona </w:t>
            </w:r>
            <w:r w:rsidRPr="00616F52">
              <w:rPr>
                <w:rFonts w:ascii="Times New Roman" w:hAnsi="Times New Roman"/>
              </w:rPr>
              <w:lastRenderedPageBreak/>
              <w:t>wymiany wadliwego urządzenia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CE1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lastRenderedPageBreak/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0C46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16F52" w:rsidRPr="00616F52" w14:paraId="1AB739DA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FE05" w14:textId="77777777" w:rsidR="00063702" w:rsidRPr="00616F5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EEA13" w14:textId="4E439DBC" w:rsidR="00063702" w:rsidRPr="00616F52" w:rsidRDefault="00063702" w:rsidP="00063702">
            <w:pPr>
              <w:spacing w:after="0" w:line="240" w:lineRule="auto"/>
              <w:rPr>
                <w:rFonts w:ascii="Times New Roman" w:hAnsi="Times New Roman"/>
                <w:u w:val="single"/>
              </w:rPr>
            </w:pPr>
            <w:r w:rsidRPr="00616F52">
              <w:rPr>
                <w:rFonts w:ascii="Times New Roman" w:hAnsi="Times New Roman"/>
              </w:rPr>
              <w:t xml:space="preserve">Wykonawca przeszkoli w pełnym zakresie ( i </w:t>
            </w:r>
            <w:r w:rsidR="00565A5C" w:rsidRPr="00616F52">
              <w:rPr>
                <w:rFonts w:ascii="Times New Roman" w:hAnsi="Times New Roman"/>
              </w:rPr>
              <w:t>udokumentuje</w:t>
            </w:r>
            <w:r w:rsidRPr="00616F52">
              <w:rPr>
                <w:rFonts w:ascii="Times New Roman" w:hAnsi="Times New Roman"/>
              </w:rPr>
              <w:t xml:space="preserve"> ten fakt poprzez wydanie</w:t>
            </w:r>
            <w:r w:rsidRPr="00616F52">
              <w:rPr>
                <w:rFonts w:ascii="Times New Roman" w:hAnsi="Times New Roman"/>
                <w:u w:val="words"/>
              </w:rPr>
              <w:t xml:space="preserve"> </w:t>
            </w:r>
            <w:r w:rsidRPr="00616F52">
              <w:rPr>
                <w:rFonts w:ascii="Times New Roman" w:hAnsi="Times New Roman"/>
              </w:rPr>
              <w:t>odpowiednich certyfikatów) niezbędnym do poprawnej obsługi analizatorów wskazane przez kierownika zakładu osoby</w:t>
            </w:r>
            <w:r w:rsidRPr="00616F52">
              <w:rPr>
                <w:rFonts w:ascii="Times New Roman" w:hAnsi="Times New Roman"/>
                <w:u w:val="word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68FE1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6E53" w14:textId="77777777" w:rsidR="00063702" w:rsidRPr="00616F5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65A5C" w:rsidRPr="00616F52" w14:paraId="711B9D98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8233" w14:textId="77777777" w:rsidR="00565A5C" w:rsidRPr="00616F52" w:rsidRDefault="00565A5C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D54A" w14:textId="055A95B1" w:rsidR="00565A5C" w:rsidRPr="00616F52" w:rsidRDefault="00565A5C" w:rsidP="00565A5C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Na wniosek Kierownika Zakładu/zastępcy Kierownika Zakładu/Kierownika Pracowni Mikrobiologii, w razie problemów technicznych/merytorycznych dostawca zobowiązuje się do zorganizowania wizyty przedstawiciela handlowego/naukowego/ /pracownika serwisu.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4DFA" w14:textId="4D0B7008" w:rsidR="00565A5C" w:rsidRPr="00616F52" w:rsidRDefault="00565A5C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33E58" w14:textId="77777777" w:rsidR="00565A5C" w:rsidRPr="00616F52" w:rsidRDefault="00565A5C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4AD764BB" w14:textId="77777777" w:rsidR="00037BE0" w:rsidRPr="00616F52" w:rsidRDefault="00037BE0" w:rsidP="00037BE0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Arial" w:hAnsi="Arial" w:cs="Arial"/>
          <w:sz w:val="20"/>
          <w:szCs w:val="20"/>
        </w:rPr>
      </w:pPr>
    </w:p>
    <w:p w14:paraId="44403366" w14:textId="77777777" w:rsidR="00037BE0" w:rsidRPr="00616F52" w:rsidRDefault="00037BE0" w:rsidP="00037BE0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Arial" w:hAnsi="Arial" w:cs="Arial"/>
          <w:sz w:val="20"/>
          <w:szCs w:val="20"/>
        </w:rPr>
      </w:pPr>
    </w:p>
    <w:p w14:paraId="6E00A53F" w14:textId="15C9FCDE" w:rsidR="00037BE0" w:rsidRPr="00616F52" w:rsidRDefault="00037BE0" w:rsidP="00037BE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F68CAC" w14:textId="0D7F428F" w:rsidR="00F45F8D" w:rsidRPr="00616F52" w:rsidRDefault="00F45F8D" w:rsidP="00037BE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6291189" w14:textId="77777777" w:rsidR="00F45F8D" w:rsidRPr="00616F52" w:rsidRDefault="00F45F8D" w:rsidP="00037BE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9D04FE2" w14:textId="77777777" w:rsidR="00037BE0" w:rsidRPr="00616F52" w:rsidRDefault="00037BE0" w:rsidP="00037BE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16F52">
        <w:rPr>
          <w:rFonts w:ascii="Times New Roman" w:hAnsi="Times New Roman"/>
          <w:sz w:val="20"/>
          <w:szCs w:val="20"/>
        </w:rPr>
        <w:t>………………….. dnia ……………………….</w:t>
      </w:r>
      <w:r w:rsidRPr="00616F52">
        <w:rPr>
          <w:rFonts w:ascii="Times New Roman" w:hAnsi="Times New Roman"/>
          <w:sz w:val="20"/>
          <w:szCs w:val="20"/>
        </w:rPr>
        <w:tab/>
      </w:r>
      <w:r w:rsidRPr="00616F52">
        <w:rPr>
          <w:rFonts w:ascii="Times New Roman" w:hAnsi="Times New Roman"/>
          <w:sz w:val="20"/>
          <w:szCs w:val="20"/>
        </w:rPr>
        <w:tab/>
      </w:r>
      <w:r w:rsidRPr="00616F52">
        <w:rPr>
          <w:rFonts w:ascii="Times New Roman" w:hAnsi="Times New Roman"/>
          <w:sz w:val="20"/>
          <w:szCs w:val="20"/>
        </w:rPr>
        <w:tab/>
      </w:r>
      <w:r w:rsidRPr="00616F52">
        <w:rPr>
          <w:rFonts w:ascii="Times New Roman" w:hAnsi="Times New Roman"/>
          <w:sz w:val="20"/>
          <w:szCs w:val="20"/>
        </w:rPr>
        <w:tab/>
      </w:r>
      <w:r w:rsidRPr="00616F52">
        <w:rPr>
          <w:rFonts w:ascii="Times New Roman" w:hAnsi="Times New Roman"/>
          <w:sz w:val="20"/>
          <w:szCs w:val="20"/>
        </w:rPr>
        <w:tab/>
      </w:r>
      <w:r w:rsidRPr="00616F52">
        <w:rPr>
          <w:rFonts w:ascii="Times New Roman" w:hAnsi="Times New Roman"/>
          <w:sz w:val="20"/>
          <w:szCs w:val="20"/>
        </w:rPr>
        <w:tab/>
      </w:r>
      <w:r w:rsidRPr="00616F52">
        <w:rPr>
          <w:rFonts w:ascii="Times New Roman" w:hAnsi="Times New Roman"/>
          <w:sz w:val="20"/>
          <w:szCs w:val="20"/>
        </w:rPr>
        <w:tab/>
      </w:r>
      <w:r w:rsidRPr="00616F52">
        <w:rPr>
          <w:rFonts w:ascii="Times New Roman" w:hAnsi="Times New Roman"/>
          <w:sz w:val="20"/>
          <w:szCs w:val="20"/>
        </w:rPr>
        <w:tab/>
        <w:t>…………………………………………..</w:t>
      </w:r>
    </w:p>
    <w:p w14:paraId="37955D74" w14:textId="77777777" w:rsidR="00037BE0" w:rsidRPr="00616F52" w:rsidRDefault="00037BE0" w:rsidP="00037BE0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</w:p>
    <w:p w14:paraId="70D09BD6" w14:textId="77777777" w:rsidR="00037BE0" w:rsidRPr="00616F52" w:rsidRDefault="00037BE0" w:rsidP="00037BE0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  <w:r w:rsidRPr="00616F52">
        <w:rPr>
          <w:rFonts w:ascii="Arial" w:hAnsi="Arial" w:cs="Arial"/>
          <w:sz w:val="20"/>
          <w:szCs w:val="20"/>
        </w:rPr>
        <w:t>czytelny podpis lub pieczęć imienna i podpis umocowanej osoby do dokonywania czynności w imieniu Wykonawcy</w:t>
      </w:r>
    </w:p>
    <w:p w14:paraId="0DF7569C" w14:textId="77777777" w:rsidR="00037BE0" w:rsidRPr="00616F52" w:rsidRDefault="00037BE0" w:rsidP="00037BE0"/>
    <w:p w14:paraId="2656D484" w14:textId="77777777" w:rsidR="00037BE0" w:rsidRPr="00616F52" w:rsidRDefault="00037BE0" w:rsidP="00D000B1">
      <w:pPr>
        <w:rPr>
          <w:b/>
          <w:sz w:val="24"/>
          <w:szCs w:val="24"/>
        </w:rPr>
      </w:pPr>
    </w:p>
    <w:p w14:paraId="2E5CF144" w14:textId="77777777" w:rsidR="00037BE0" w:rsidRPr="00616F52" w:rsidRDefault="00037BE0" w:rsidP="00D000B1">
      <w:pPr>
        <w:rPr>
          <w:b/>
          <w:sz w:val="24"/>
          <w:szCs w:val="24"/>
        </w:rPr>
      </w:pPr>
    </w:p>
    <w:p w14:paraId="0470B174" w14:textId="509A5D2A" w:rsidR="006313B8" w:rsidRPr="00616F52" w:rsidRDefault="006313B8" w:rsidP="000F66C3">
      <w:pPr>
        <w:rPr>
          <w:b/>
          <w:sz w:val="24"/>
          <w:szCs w:val="24"/>
        </w:rPr>
      </w:pPr>
    </w:p>
    <w:p w14:paraId="4CF4E794" w14:textId="6A64F201" w:rsidR="00F45F8D" w:rsidRPr="00616F52" w:rsidRDefault="00F45F8D" w:rsidP="000F66C3">
      <w:pPr>
        <w:rPr>
          <w:b/>
          <w:sz w:val="24"/>
          <w:szCs w:val="24"/>
        </w:rPr>
      </w:pPr>
    </w:p>
    <w:p w14:paraId="3DA4F704" w14:textId="7CA52872" w:rsidR="00F45F8D" w:rsidRPr="00616F52" w:rsidRDefault="00F45F8D" w:rsidP="000F66C3">
      <w:pPr>
        <w:rPr>
          <w:b/>
          <w:sz w:val="24"/>
          <w:szCs w:val="24"/>
        </w:rPr>
      </w:pPr>
    </w:p>
    <w:p w14:paraId="670D8F01" w14:textId="77777777" w:rsidR="00F45F8D" w:rsidRPr="00616F52" w:rsidRDefault="00F45F8D" w:rsidP="000F66C3">
      <w:pPr>
        <w:rPr>
          <w:b/>
          <w:sz w:val="24"/>
          <w:szCs w:val="24"/>
        </w:rPr>
      </w:pPr>
    </w:p>
    <w:p w14:paraId="72545E9B" w14:textId="77777777" w:rsidR="006313B8" w:rsidRPr="00616F52" w:rsidRDefault="006313B8" w:rsidP="000F66C3">
      <w:pPr>
        <w:rPr>
          <w:b/>
          <w:sz w:val="24"/>
          <w:szCs w:val="24"/>
        </w:rPr>
      </w:pPr>
    </w:p>
    <w:p w14:paraId="0939FEE4" w14:textId="77777777" w:rsidR="00565A5C" w:rsidRPr="00616F52" w:rsidRDefault="00565A5C" w:rsidP="000F66C3">
      <w:pPr>
        <w:rPr>
          <w:b/>
          <w:sz w:val="24"/>
          <w:szCs w:val="24"/>
        </w:rPr>
      </w:pPr>
    </w:p>
    <w:p w14:paraId="29BE4FFE" w14:textId="770F9F76" w:rsidR="000F66C3" w:rsidRPr="00616F52" w:rsidRDefault="008718CB" w:rsidP="000F66C3">
      <w:pPr>
        <w:rPr>
          <w:b/>
          <w:sz w:val="28"/>
          <w:szCs w:val="28"/>
        </w:rPr>
      </w:pPr>
      <w:r w:rsidRPr="00616F52">
        <w:rPr>
          <w:b/>
          <w:sz w:val="28"/>
          <w:szCs w:val="28"/>
        </w:rPr>
        <w:lastRenderedPageBreak/>
        <w:t>Zadanie</w:t>
      </w:r>
      <w:r w:rsidR="000F66C3" w:rsidRPr="00616F52">
        <w:rPr>
          <w:b/>
          <w:sz w:val="28"/>
          <w:szCs w:val="28"/>
        </w:rPr>
        <w:t xml:space="preserve"> nr 5: </w:t>
      </w:r>
      <w:r w:rsidR="00BD28E6" w:rsidRPr="00616F52">
        <w:rPr>
          <w:b/>
          <w:sz w:val="28"/>
          <w:szCs w:val="28"/>
        </w:rPr>
        <w:t xml:space="preserve">Testy do diagnostyki </w:t>
      </w:r>
      <w:proofErr w:type="spellStart"/>
      <w:r w:rsidR="00BD28E6" w:rsidRPr="00616F52">
        <w:rPr>
          <w:b/>
          <w:sz w:val="28"/>
          <w:szCs w:val="28"/>
        </w:rPr>
        <w:t>Mycoplasma</w:t>
      </w:r>
      <w:proofErr w:type="spellEnd"/>
      <w:r w:rsidR="00BD28E6" w:rsidRPr="00616F52">
        <w:rPr>
          <w:b/>
          <w:sz w:val="28"/>
          <w:szCs w:val="28"/>
        </w:rPr>
        <w:t xml:space="preserve"> </w:t>
      </w:r>
      <w:proofErr w:type="spellStart"/>
      <w:r w:rsidR="00BD28E6" w:rsidRPr="00616F52">
        <w:rPr>
          <w:b/>
          <w:sz w:val="28"/>
          <w:szCs w:val="28"/>
        </w:rPr>
        <w:t>spp</w:t>
      </w:r>
      <w:proofErr w:type="spellEnd"/>
      <w:r w:rsidR="00BD28E6" w:rsidRPr="00616F52">
        <w:rPr>
          <w:b/>
          <w:sz w:val="28"/>
          <w:szCs w:val="28"/>
        </w:rPr>
        <w:t xml:space="preserve"> i </w:t>
      </w:r>
      <w:proofErr w:type="spellStart"/>
      <w:r w:rsidR="00BD28E6" w:rsidRPr="00616F52">
        <w:rPr>
          <w:b/>
          <w:sz w:val="28"/>
          <w:szCs w:val="28"/>
        </w:rPr>
        <w:t>Ureaplasma</w:t>
      </w:r>
      <w:proofErr w:type="spellEnd"/>
      <w:r w:rsidR="00BD28E6" w:rsidRPr="00616F52">
        <w:rPr>
          <w:b/>
          <w:sz w:val="28"/>
          <w:szCs w:val="28"/>
        </w:rPr>
        <w:t xml:space="preserve"> </w:t>
      </w:r>
      <w:proofErr w:type="spellStart"/>
      <w:r w:rsidR="00BD28E6" w:rsidRPr="00616F52">
        <w:rPr>
          <w:b/>
          <w:sz w:val="28"/>
          <w:szCs w:val="28"/>
        </w:rPr>
        <w:t>spp</w:t>
      </w:r>
      <w:proofErr w:type="spellEnd"/>
    </w:p>
    <w:tbl>
      <w:tblPr>
        <w:tblW w:w="1460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276"/>
        <w:gridCol w:w="1559"/>
        <w:gridCol w:w="1843"/>
        <w:gridCol w:w="1985"/>
        <w:gridCol w:w="1842"/>
        <w:gridCol w:w="2268"/>
      </w:tblGrid>
      <w:tr w:rsidR="00616F52" w:rsidRPr="00616F52" w14:paraId="70C8275A" w14:textId="77777777" w:rsidTr="006313B8">
        <w:tc>
          <w:tcPr>
            <w:tcW w:w="710" w:type="dxa"/>
            <w:shd w:val="clear" w:color="auto" w:fill="C2D69B"/>
          </w:tcPr>
          <w:p w14:paraId="3EAA25A5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ab/>
            </w:r>
            <w:r w:rsidRPr="00616F52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20730049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sz w:val="24"/>
                <w:szCs w:val="24"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76DEC616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sz w:val="24"/>
                <w:szCs w:val="24"/>
              </w:rPr>
              <w:t>Nazwa asortymentu</w:t>
            </w:r>
          </w:p>
        </w:tc>
        <w:tc>
          <w:tcPr>
            <w:tcW w:w="1276" w:type="dxa"/>
            <w:shd w:val="clear" w:color="auto" w:fill="C2D69B"/>
          </w:tcPr>
          <w:p w14:paraId="5B622477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bCs/>
                <w:sz w:val="24"/>
                <w:szCs w:val="24"/>
              </w:rPr>
              <w:t>Szt.</w:t>
            </w:r>
          </w:p>
          <w:p w14:paraId="5F1DC76A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C2D69B"/>
          </w:tcPr>
          <w:p w14:paraId="147813B7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sz w:val="24"/>
                <w:szCs w:val="24"/>
              </w:rPr>
              <w:t xml:space="preserve">Cena jedn. </w:t>
            </w:r>
          </w:p>
          <w:p w14:paraId="5D98FDAA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sz w:val="24"/>
                <w:szCs w:val="24"/>
              </w:rPr>
              <w:t>netto</w:t>
            </w:r>
          </w:p>
        </w:tc>
        <w:tc>
          <w:tcPr>
            <w:tcW w:w="1843" w:type="dxa"/>
            <w:shd w:val="clear" w:color="auto" w:fill="C2D69B"/>
          </w:tcPr>
          <w:p w14:paraId="514846B6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sz w:val="24"/>
                <w:szCs w:val="24"/>
              </w:rPr>
              <w:t>Wartość netto</w:t>
            </w:r>
          </w:p>
          <w:p w14:paraId="5CCD99CB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C2D69B"/>
          </w:tcPr>
          <w:p w14:paraId="5691ED3E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sz w:val="24"/>
                <w:szCs w:val="24"/>
              </w:rPr>
              <w:t>Stawka podatku</w:t>
            </w:r>
          </w:p>
          <w:p w14:paraId="37473DF6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sz w:val="24"/>
                <w:szCs w:val="24"/>
              </w:rPr>
              <w:t>VAT (%)</w:t>
            </w:r>
          </w:p>
        </w:tc>
        <w:tc>
          <w:tcPr>
            <w:tcW w:w="1842" w:type="dxa"/>
            <w:shd w:val="clear" w:color="auto" w:fill="C2D69B"/>
          </w:tcPr>
          <w:p w14:paraId="4320E96C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sz w:val="24"/>
                <w:szCs w:val="24"/>
              </w:rPr>
              <w:t>Kwota podatku VAT</w:t>
            </w:r>
          </w:p>
          <w:p w14:paraId="60A7B304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C2D69B"/>
          </w:tcPr>
          <w:p w14:paraId="1C8B980B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sz w:val="24"/>
                <w:szCs w:val="24"/>
              </w:rPr>
              <w:t>Wartość brutto</w:t>
            </w:r>
          </w:p>
          <w:p w14:paraId="32548D94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16F52" w:rsidRPr="00616F52" w14:paraId="7AE26924" w14:textId="77777777" w:rsidTr="006313B8">
        <w:trPr>
          <w:trHeight w:val="346"/>
        </w:trPr>
        <w:tc>
          <w:tcPr>
            <w:tcW w:w="710" w:type="dxa"/>
            <w:shd w:val="clear" w:color="auto" w:fill="C2D69B"/>
          </w:tcPr>
          <w:p w14:paraId="499A9790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4AB5507F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276" w:type="dxa"/>
            <w:shd w:val="clear" w:color="auto" w:fill="C2D69B"/>
          </w:tcPr>
          <w:p w14:paraId="28DDE22B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559" w:type="dxa"/>
            <w:shd w:val="clear" w:color="auto" w:fill="C2D69B"/>
          </w:tcPr>
          <w:p w14:paraId="633A50C7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1843" w:type="dxa"/>
            <w:shd w:val="clear" w:color="auto" w:fill="C2D69B"/>
          </w:tcPr>
          <w:p w14:paraId="4F39D53B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1985" w:type="dxa"/>
            <w:shd w:val="clear" w:color="auto" w:fill="C2D69B"/>
          </w:tcPr>
          <w:p w14:paraId="78B62AB2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1842" w:type="dxa"/>
            <w:shd w:val="clear" w:color="auto" w:fill="C2D69B"/>
          </w:tcPr>
          <w:p w14:paraId="7F90EEF0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2268" w:type="dxa"/>
            <w:shd w:val="clear" w:color="auto" w:fill="C2D69B"/>
          </w:tcPr>
          <w:p w14:paraId="762B6C30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</w:tr>
      <w:tr w:rsidR="00616F52" w:rsidRPr="00616F52" w14:paraId="364930E6" w14:textId="77777777" w:rsidTr="006313B8">
        <w:trPr>
          <w:trHeight w:val="378"/>
        </w:trPr>
        <w:tc>
          <w:tcPr>
            <w:tcW w:w="710" w:type="dxa"/>
          </w:tcPr>
          <w:p w14:paraId="5AE88615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56CC526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14:paraId="58D3FD66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10939C5" w14:textId="77777777" w:rsidR="006313B8" w:rsidRPr="00616F52" w:rsidRDefault="00BD28E6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 xml:space="preserve">Testy do diagnostyki zakażeń dróg moczowo-płciowych drobnoustrojami </w:t>
            </w:r>
            <w:proofErr w:type="spellStart"/>
            <w:r w:rsidRPr="00616F52">
              <w:rPr>
                <w:rFonts w:ascii="Times New Roman" w:hAnsi="Times New Roman"/>
                <w:sz w:val="24"/>
                <w:szCs w:val="24"/>
              </w:rPr>
              <w:t>Mycoplasma</w:t>
            </w:r>
            <w:proofErr w:type="spellEnd"/>
            <w:r w:rsidRPr="00616F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16F52">
              <w:rPr>
                <w:rFonts w:ascii="Times New Roman" w:hAnsi="Times New Roman"/>
                <w:sz w:val="24"/>
                <w:szCs w:val="24"/>
              </w:rPr>
              <w:t>spp</w:t>
            </w:r>
            <w:proofErr w:type="spellEnd"/>
            <w:r w:rsidRPr="00616F52">
              <w:rPr>
                <w:rFonts w:ascii="Times New Roman" w:hAnsi="Times New Roman"/>
                <w:sz w:val="24"/>
                <w:szCs w:val="24"/>
              </w:rPr>
              <w:t xml:space="preserve"> i </w:t>
            </w:r>
            <w:proofErr w:type="spellStart"/>
            <w:r w:rsidRPr="00616F52">
              <w:rPr>
                <w:rFonts w:ascii="Times New Roman" w:hAnsi="Times New Roman"/>
                <w:sz w:val="24"/>
                <w:szCs w:val="24"/>
              </w:rPr>
              <w:t>Ureaplasma</w:t>
            </w:r>
            <w:proofErr w:type="spellEnd"/>
            <w:r w:rsidRPr="00616F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16F52">
              <w:rPr>
                <w:rFonts w:ascii="Times New Roman" w:hAnsi="Times New Roman"/>
                <w:sz w:val="24"/>
                <w:szCs w:val="24"/>
              </w:rPr>
              <w:t>spp</w:t>
            </w:r>
            <w:proofErr w:type="spellEnd"/>
            <w:r w:rsidRPr="00616F52">
              <w:rPr>
                <w:rFonts w:ascii="Times New Roman" w:hAnsi="Times New Roman"/>
                <w:sz w:val="24"/>
                <w:szCs w:val="24"/>
              </w:rPr>
              <w:t xml:space="preserve"> - hodowla, identyfikacja, ocena ilościowa i </w:t>
            </w:r>
            <w:proofErr w:type="spellStart"/>
            <w:r w:rsidRPr="00616F52">
              <w:rPr>
                <w:rFonts w:ascii="Times New Roman" w:hAnsi="Times New Roman"/>
                <w:sz w:val="24"/>
                <w:szCs w:val="24"/>
              </w:rPr>
              <w:t>lekowrażliwość</w:t>
            </w:r>
            <w:proofErr w:type="spellEnd"/>
          </w:p>
          <w:p w14:paraId="24ED5F05" w14:textId="5F2F34CB" w:rsidR="00BD28E6" w:rsidRPr="00616F52" w:rsidRDefault="00BD28E6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1630E45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0274389" w14:textId="1439DB0F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6F52">
              <w:rPr>
                <w:rFonts w:ascii="Times New Roman" w:hAnsi="Times New Roman"/>
                <w:sz w:val="24"/>
                <w:szCs w:val="24"/>
              </w:rPr>
              <w:t>1</w:t>
            </w:r>
            <w:r w:rsidR="00BD28E6" w:rsidRPr="00616F52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14:paraId="4D56A9C6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0BBE3F4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324C503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4A6AE81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9813700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D27ADF4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F52" w:rsidRPr="00616F52" w14:paraId="569B68F3" w14:textId="77777777" w:rsidTr="006313B8">
        <w:trPr>
          <w:trHeight w:val="378"/>
        </w:trPr>
        <w:tc>
          <w:tcPr>
            <w:tcW w:w="6663" w:type="dxa"/>
            <w:gridSpan w:val="4"/>
          </w:tcPr>
          <w:p w14:paraId="30E5B76E" w14:textId="77777777" w:rsidR="006313B8" w:rsidRPr="00616F52" w:rsidRDefault="006313B8" w:rsidP="006313B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616F52">
              <w:rPr>
                <w:rFonts w:ascii="Times New Roman" w:hAnsi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843" w:type="dxa"/>
          </w:tcPr>
          <w:p w14:paraId="77BAC28F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2C6F2B7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55A3F9B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246F114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3162691" w14:textId="77777777" w:rsidR="00D000B1" w:rsidRPr="00616F52" w:rsidRDefault="00D000B1" w:rsidP="00D000B1">
      <w:pPr>
        <w:rPr>
          <w:rFonts w:ascii="Times New Roman" w:hAnsi="Times New Roman"/>
        </w:rPr>
      </w:pPr>
    </w:p>
    <w:p w14:paraId="3D30FFF6" w14:textId="77777777" w:rsidR="00BD28E6" w:rsidRPr="00616F52" w:rsidRDefault="00BD28E6" w:rsidP="00BD28E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616F52">
        <w:rPr>
          <w:rFonts w:ascii="Times New Roman" w:hAnsi="Times New Roman"/>
          <w:sz w:val="24"/>
          <w:szCs w:val="24"/>
          <w:u w:val="single"/>
        </w:rPr>
        <w:t>Inne wymagania:</w:t>
      </w:r>
    </w:p>
    <w:p w14:paraId="543D899E" w14:textId="77777777" w:rsidR="00BD28E6" w:rsidRPr="00616F52" w:rsidRDefault="00BD28E6" w:rsidP="00BD28E6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16F52">
        <w:rPr>
          <w:rFonts w:ascii="Times New Roman" w:hAnsi="Times New Roman"/>
          <w:sz w:val="24"/>
          <w:szCs w:val="24"/>
        </w:rPr>
        <w:t xml:space="preserve">Oferent dostarczy w formie elektronicznej lub pisemnej karty charakterystyk substancji niebezpiecznych, spełniające wymagania: </w:t>
      </w:r>
    </w:p>
    <w:p w14:paraId="57D552FB" w14:textId="77777777" w:rsidR="00BD28E6" w:rsidRPr="00616F52" w:rsidRDefault="00BD28E6" w:rsidP="00BD28E6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16F52">
        <w:rPr>
          <w:rFonts w:ascii="Times New Roman" w:hAnsi="Times New Roman"/>
          <w:sz w:val="24"/>
          <w:szCs w:val="24"/>
        </w:rPr>
        <w:t xml:space="preserve">Rozporządzenia Parlamentu Europejskiego i Rady (WE) nr 1272/2008 z dnia 16 grudnia 2008 z późniejszymi zmianami; </w:t>
      </w:r>
    </w:p>
    <w:p w14:paraId="2DDD4632" w14:textId="77777777" w:rsidR="00BD28E6" w:rsidRPr="00616F52" w:rsidRDefault="00BD28E6" w:rsidP="00BD28E6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16F52">
        <w:rPr>
          <w:rFonts w:ascii="Times New Roman" w:hAnsi="Times New Roman"/>
          <w:sz w:val="24"/>
          <w:szCs w:val="24"/>
        </w:rPr>
        <w:t>Rozporządzenia Komisji (UE) 2015/830 z dnia 28 maja 2015.</w:t>
      </w:r>
    </w:p>
    <w:p w14:paraId="1CDAABEE" w14:textId="77777777" w:rsidR="00BD28E6" w:rsidRPr="00616F52" w:rsidRDefault="00BD28E6" w:rsidP="00BD28E6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16F52">
        <w:rPr>
          <w:rFonts w:ascii="Times New Roman" w:hAnsi="Times New Roman"/>
          <w:sz w:val="24"/>
          <w:szCs w:val="24"/>
        </w:rPr>
        <w:t>Minimalny termin ważności zestawów – 6 miesięcy od dostarczenia do laboratorium</w:t>
      </w:r>
    </w:p>
    <w:p w14:paraId="0C02930B" w14:textId="77777777" w:rsidR="00BD28E6" w:rsidRPr="00616F52" w:rsidRDefault="00BD28E6" w:rsidP="00BD28E6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F52">
        <w:rPr>
          <w:rFonts w:ascii="Times New Roman" w:hAnsi="Times New Roman"/>
          <w:sz w:val="24"/>
          <w:szCs w:val="24"/>
        </w:rPr>
        <w:t>Na wniosek Kierownika Zakładu/zastępcy Kierownika Zakładu/Kierownika Pracowni Mikrobiologii, w razie problemów technicznych/merytorycznych dostawca zobowiązuje się do zorganizowania wizyty przedstawiciela handlowego/naukowego</w:t>
      </w:r>
    </w:p>
    <w:p w14:paraId="23D25EEC" w14:textId="77777777" w:rsidR="006313B8" w:rsidRPr="00616F52" w:rsidRDefault="006313B8" w:rsidP="00D000B1">
      <w:pPr>
        <w:rPr>
          <w:rFonts w:ascii="Times New Roman" w:hAnsi="Times New Roman"/>
        </w:rPr>
      </w:pPr>
    </w:p>
    <w:p w14:paraId="589039D5" w14:textId="77777777" w:rsidR="006313B8" w:rsidRPr="00616F52" w:rsidRDefault="006313B8" w:rsidP="00D000B1">
      <w:pPr>
        <w:rPr>
          <w:rFonts w:ascii="Times New Roman" w:hAnsi="Times New Roman"/>
        </w:rPr>
      </w:pPr>
    </w:p>
    <w:p w14:paraId="30077FC4" w14:textId="77777777" w:rsidR="00D000B1" w:rsidRPr="00616F52" w:rsidRDefault="00D000B1" w:rsidP="00D000B1">
      <w:pPr>
        <w:spacing w:after="0" w:line="240" w:lineRule="auto"/>
        <w:rPr>
          <w:rFonts w:ascii="Times New Roman" w:hAnsi="Times New Roman"/>
        </w:rPr>
      </w:pPr>
      <w:r w:rsidRPr="00616F52">
        <w:rPr>
          <w:rFonts w:ascii="Times New Roman" w:hAnsi="Times New Roman"/>
        </w:rPr>
        <w:t>………………….. dnia ……………………….</w:t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  <w:t>…………………………………………..</w:t>
      </w:r>
    </w:p>
    <w:p w14:paraId="2ABD3E72" w14:textId="77777777" w:rsidR="00D000B1" w:rsidRPr="00616F52" w:rsidRDefault="00D000B1" w:rsidP="00D000B1">
      <w:pPr>
        <w:spacing w:after="0" w:line="240" w:lineRule="auto"/>
        <w:ind w:left="720"/>
        <w:rPr>
          <w:rFonts w:ascii="Times New Roman" w:hAnsi="Times New Roman"/>
        </w:rPr>
      </w:pP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</w:p>
    <w:p w14:paraId="391176C1" w14:textId="77777777" w:rsidR="00D000B1" w:rsidRPr="00616F52" w:rsidRDefault="00D000B1" w:rsidP="00D000B1">
      <w:pPr>
        <w:spacing w:after="0" w:line="240" w:lineRule="auto"/>
        <w:ind w:left="8496"/>
        <w:rPr>
          <w:rFonts w:ascii="Times New Roman" w:hAnsi="Times New Roman"/>
        </w:rPr>
      </w:pPr>
      <w:r w:rsidRPr="00616F52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4E12E233" w14:textId="60C164DE" w:rsidR="000F66C3" w:rsidRPr="00616F52" w:rsidRDefault="008718CB" w:rsidP="000F66C3">
      <w:pPr>
        <w:rPr>
          <w:b/>
          <w:sz w:val="28"/>
          <w:szCs w:val="28"/>
        </w:rPr>
      </w:pPr>
      <w:r w:rsidRPr="00616F52">
        <w:rPr>
          <w:b/>
          <w:sz w:val="28"/>
          <w:szCs w:val="28"/>
        </w:rPr>
        <w:lastRenderedPageBreak/>
        <w:t>Zadanie</w:t>
      </w:r>
      <w:r w:rsidR="000F66C3" w:rsidRPr="00616F52">
        <w:rPr>
          <w:b/>
          <w:sz w:val="28"/>
          <w:szCs w:val="28"/>
        </w:rPr>
        <w:t xml:space="preserve"> nr 6: </w:t>
      </w:r>
      <w:r w:rsidR="002B7F74" w:rsidRPr="00616F52">
        <w:rPr>
          <w:b/>
          <w:sz w:val="28"/>
          <w:szCs w:val="28"/>
        </w:rPr>
        <w:t xml:space="preserve">Testy do oceny </w:t>
      </w:r>
      <w:proofErr w:type="spellStart"/>
      <w:r w:rsidR="002B7F74" w:rsidRPr="00616F52">
        <w:rPr>
          <w:b/>
          <w:sz w:val="28"/>
          <w:szCs w:val="28"/>
        </w:rPr>
        <w:t>lekowrażliwości</w:t>
      </w:r>
      <w:proofErr w:type="spellEnd"/>
      <w:r w:rsidR="002B7F74" w:rsidRPr="00616F52">
        <w:rPr>
          <w:b/>
          <w:sz w:val="28"/>
          <w:szCs w:val="28"/>
        </w:rPr>
        <w:t xml:space="preserve"> na </w:t>
      </w:r>
      <w:proofErr w:type="spellStart"/>
      <w:r w:rsidR="002B7F74" w:rsidRPr="00616F52">
        <w:rPr>
          <w:b/>
          <w:sz w:val="28"/>
          <w:szCs w:val="28"/>
        </w:rPr>
        <w:t>kolistynę</w:t>
      </w:r>
      <w:proofErr w:type="spellEnd"/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844"/>
        <w:gridCol w:w="993"/>
        <w:gridCol w:w="1275"/>
        <w:gridCol w:w="1275"/>
        <w:gridCol w:w="1276"/>
        <w:gridCol w:w="1985"/>
        <w:gridCol w:w="2551"/>
      </w:tblGrid>
      <w:tr w:rsidR="00616F52" w:rsidRPr="00616F52" w14:paraId="1C1B139C" w14:textId="77777777" w:rsidTr="006313B8">
        <w:tc>
          <w:tcPr>
            <w:tcW w:w="710" w:type="dxa"/>
            <w:shd w:val="clear" w:color="auto" w:fill="C2D69B"/>
          </w:tcPr>
          <w:p w14:paraId="58E83491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616F52">
              <w:rPr>
                <w:rFonts w:ascii="Times New Roman" w:hAnsi="Times New Roman"/>
                <w:lang w:val="en-US"/>
              </w:rPr>
              <w:tab/>
            </w:r>
            <w:r w:rsidRPr="00616F52">
              <w:rPr>
                <w:rFonts w:ascii="Times New Roman" w:hAnsi="Times New Roman"/>
                <w:lang w:val="en-US"/>
              </w:rPr>
              <w:tab/>
            </w:r>
          </w:p>
          <w:p w14:paraId="5F35912A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250EE714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1844" w:type="dxa"/>
            <w:shd w:val="clear" w:color="auto" w:fill="C2D69B"/>
          </w:tcPr>
          <w:p w14:paraId="47C3B68B" w14:textId="77777777" w:rsidR="006313B8" w:rsidRPr="00616F52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F52">
              <w:rPr>
                <w:rFonts w:ascii="Times New Roman" w:hAnsi="Times New Roman"/>
                <w:b/>
                <w:bCs/>
              </w:rPr>
              <w:t>Szt.</w:t>
            </w:r>
          </w:p>
          <w:p w14:paraId="3A3EC8E4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15AD96DE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 xml:space="preserve">Cena jedn. </w:t>
            </w:r>
          </w:p>
          <w:p w14:paraId="3F81736D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6435FFF3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Wartość netto</w:t>
            </w:r>
          </w:p>
          <w:p w14:paraId="06A907F0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5" w:type="dxa"/>
            <w:shd w:val="clear" w:color="auto" w:fill="C2D69B"/>
          </w:tcPr>
          <w:p w14:paraId="1DA242EE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Stawka podatku</w:t>
            </w:r>
          </w:p>
          <w:p w14:paraId="74EE5589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765467FF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Kwota podatku VAT</w:t>
            </w:r>
          </w:p>
          <w:p w14:paraId="1F268BF6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shd w:val="clear" w:color="auto" w:fill="C2D69B"/>
          </w:tcPr>
          <w:p w14:paraId="24D42C9E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Wartość brutto</w:t>
            </w:r>
          </w:p>
          <w:p w14:paraId="7AC0717A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  <w:shd w:val="clear" w:color="auto" w:fill="C2D69B"/>
          </w:tcPr>
          <w:p w14:paraId="43CE4B7B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Nr katalogowy/</w:t>
            </w:r>
          </w:p>
          <w:p w14:paraId="5C3298C1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producent</w:t>
            </w:r>
          </w:p>
        </w:tc>
      </w:tr>
      <w:tr w:rsidR="00616F52" w:rsidRPr="00616F52" w14:paraId="669C2EA5" w14:textId="77777777" w:rsidTr="006313B8">
        <w:trPr>
          <w:trHeight w:val="346"/>
        </w:trPr>
        <w:tc>
          <w:tcPr>
            <w:tcW w:w="710" w:type="dxa"/>
            <w:shd w:val="clear" w:color="auto" w:fill="C2D69B"/>
          </w:tcPr>
          <w:p w14:paraId="55CC05F0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0F0C9FDB" w14:textId="77777777" w:rsidR="006313B8" w:rsidRPr="00616F52" w:rsidRDefault="006313B8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1844" w:type="dxa"/>
            <w:shd w:val="clear" w:color="auto" w:fill="C2D69B"/>
          </w:tcPr>
          <w:p w14:paraId="725D5BF6" w14:textId="77777777" w:rsidR="006313B8" w:rsidRPr="00616F52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3</w:t>
            </w:r>
            <w:r w:rsidR="006313B8" w:rsidRPr="00616F52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993" w:type="dxa"/>
            <w:shd w:val="clear" w:color="auto" w:fill="C2D69B"/>
          </w:tcPr>
          <w:p w14:paraId="029DF08B" w14:textId="77777777" w:rsidR="006313B8" w:rsidRPr="00616F52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4</w:t>
            </w:r>
            <w:r w:rsidR="006313B8" w:rsidRPr="00616F52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275" w:type="dxa"/>
            <w:shd w:val="clear" w:color="auto" w:fill="C2D69B"/>
          </w:tcPr>
          <w:p w14:paraId="0021C7DC" w14:textId="77777777" w:rsidR="006313B8" w:rsidRPr="00616F52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5</w:t>
            </w:r>
            <w:r w:rsidR="006313B8" w:rsidRPr="00616F52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275" w:type="dxa"/>
            <w:shd w:val="clear" w:color="auto" w:fill="C2D69B"/>
          </w:tcPr>
          <w:p w14:paraId="2AFD01B7" w14:textId="77777777" w:rsidR="006313B8" w:rsidRPr="00616F52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6</w:t>
            </w:r>
            <w:r w:rsidR="006313B8" w:rsidRPr="00616F52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276" w:type="dxa"/>
            <w:shd w:val="clear" w:color="auto" w:fill="C2D69B"/>
          </w:tcPr>
          <w:p w14:paraId="47379C32" w14:textId="77777777" w:rsidR="006313B8" w:rsidRPr="00616F52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985" w:type="dxa"/>
            <w:shd w:val="clear" w:color="auto" w:fill="C2D69B"/>
          </w:tcPr>
          <w:p w14:paraId="3B700820" w14:textId="77777777" w:rsidR="006313B8" w:rsidRPr="00616F52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8</w:t>
            </w:r>
            <w:r w:rsidR="006313B8" w:rsidRPr="00616F52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2551" w:type="dxa"/>
            <w:shd w:val="clear" w:color="auto" w:fill="C2D69B"/>
          </w:tcPr>
          <w:p w14:paraId="53F484EC" w14:textId="77777777" w:rsidR="006313B8" w:rsidRPr="00616F52" w:rsidRDefault="0045295B" w:rsidP="006313B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16F52">
              <w:rPr>
                <w:rFonts w:ascii="Times New Roman" w:hAnsi="Times New Roman"/>
                <w:b/>
              </w:rPr>
              <w:t>9</w:t>
            </w:r>
            <w:r w:rsidR="006313B8" w:rsidRPr="00616F52">
              <w:rPr>
                <w:rFonts w:ascii="Times New Roman" w:hAnsi="Times New Roman"/>
                <w:b/>
              </w:rPr>
              <w:t>.</w:t>
            </w:r>
          </w:p>
        </w:tc>
      </w:tr>
      <w:tr w:rsidR="00616F52" w:rsidRPr="00616F52" w14:paraId="2A5BC88D" w14:textId="77777777" w:rsidTr="006313B8">
        <w:trPr>
          <w:trHeight w:val="378"/>
        </w:trPr>
        <w:tc>
          <w:tcPr>
            <w:tcW w:w="710" w:type="dxa"/>
          </w:tcPr>
          <w:p w14:paraId="10B652C6" w14:textId="77777777" w:rsidR="0045295B" w:rsidRPr="00616F52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D923FCF" w14:textId="77777777" w:rsidR="006313B8" w:rsidRPr="00616F52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1</w:t>
            </w:r>
          </w:p>
        </w:tc>
        <w:tc>
          <w:tcPr>
            <w:tcW w:w="3118" w:type="dxa"/>
          </w:tcPr>
          <w:p w14:paraId="2EA6C5C9" w14:textId="77777777" w:rsidR="0045295B" w:rsidRPr="00616F52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B7158F5" w14:textId="77777777" w:rsidR="0045295B" w:rsidRPr="00616F52" w:rsidRDefault="002B7F74" w:rsidP="006313B8">
            <w:pPr>
              <w:spacing w:after="0" w:line="240" w:lineRule="auto"/>
            </w:pPr>
            <w:r w:rsidRPr="00616F52">
              <w:t xml:space="preserve">Testy do oceny </w:t>
            </w:r>
            <w:proofErr w:type="spellStart"/>
            <w:r w:rsidRPr="00616F52">
              <w:t>lekowrażliwości</w:t>
            </w:r>
            <w:proofErr w:type="spellEnd"/>
            <w:r w:rsidRPr="00616F52">
              <w:t xml:space="preserve"> na </w:t>
            </w:r>
            <w:proofErr w:type="spellStart"/>
            <w:r w:rsidRPr="00616F52">
              <w:t>kolistynę</w:t>
            </w:r>
            <w:proofErr w:type="spellEnd"/>
            <w:r w:rsidR="00BD28E6" w:rsidRPr="00616F52">
              <w:t xml:space="preserve"> metodą </w:t>
            </w:r>
            <w:proofErr w:type="spellStart"/>
            <w:r w:rsidR="00BD28E6" w:rsidRPr="00616F52">
              <w:t>mikrorozcieńczeń</w:t>
            </w:r>
            <w:proofErr w:type="spellEnd"/>
            <w:r w:rsidR="00BD28E6" w:rsidRPr="00616F52">
              <w:t xml:space="preserve"> w bulionie</w:t>
            </w:r>
          </w:p>
          <w:p w14:paraId="153AF743" w14:textId="24BCD62E" w:rsidR="00BD28E6" w:rsidRPr="00616F52" w:rsidRDefault="00BD28E6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122C7FF0" w14:textId="77777777" w:rsidR="0045295B" w:rsidRPr="00616F52" w:rsidRDefault="0045295B" w:rsidP="004529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9C42498" w14:textId="77777777" w:rsidR="00BD28E6" w:rsidRPr="00616F52" w:rsidRDefault="00BD28E6" w:rsidP="004529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5034CF50" w14:textId="06D9BA13" w:rsidR="006313B8" w:rsidRPr="00616F52" w:rsidRDefault="00BD28E6" w:rsidP="004529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70</w:t>
            </w:r>
          </w:p>
        </w:tc>
        <w:tc>
          <w:tcPr>
            <w:tcW w:w="993" w:type="dxa"/>
          </w:tcPr>
          <w:p w14:paraId="15020196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903A2F3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B8EF461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6421E9A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19CF368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4D32A11E" w14:textId="77777777" w:rsidR="006313B8" w:rsidRPr="00616F52" w:rsidRDefault="006313B8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16F52" w:rsidRPr="00616F52" w14:paraId="33272672" w14:textId="77777777" w:rsidTr="00BF50A3">
        <w:trPr>
          <w:trHeight w:val="378"/>
        </w:trPr>
        <w:tc>
          <w:tcPr>
            <w:tcW w:w="6665" w:type="dxa"/>
            <w:gridSpan w:val="4"/>
          </w:tcPr>
          <w:p w14:paraId="1E299C19" w14:textId="77777777" w:rsidR="0045295B" w:rsidRPr="00616F52" w:rsidRDefault="0045295B" w:rsidP="004529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16F52">
              <w:rPr>
                <w:rFonts w:ascii="Times New Roman" w:hAnsi="Times New Roman"/>
              </w:rPr>
              <w:t>RAZEM</w:t>
            </w:r>
          </w:p>
        </w:tc>
        <w:tc>
          <w:tcPr>
            <w:tcW w:w="1275" w:type="dxa"/>
          </w:tcPr>
          <w:p w14:paraId="3D561A83" w14:textId="77777777" w:rsidR="0045295B" w:rsidRPr="00616F52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B43EC9B" w14:textId="77777777" w:rsidR="0045295B" w:rsidRPr="00616F52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7D8C80E" w14:textId="77777777" w:rsidR="0045295B" w:rsidRPr="00616F52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27FA173" w14:textId="77777777" w:rsidR="0045295B" w:rsidRPr="00616F52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75615C84" w14:textId="77777777" w:rsidR="0045295B" w:rsidRPr="00616F52" w:rsidRDefault="0045295B" w:rsidP="006313B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7FFAC2F2" w14:textId="77777777" w:rsidR="000F66C3" w:rsidRPr="00616F52" w:rsidRDefault="000F66C3" w:rsidP="000F66C3"/>
    <w:p w14:paraId="75397249" w14:textId="77777777" w:rsidR="00BD28E6" w:rsidRPr="00616F52" w:rsidRDefault="00BD28E6" w:rsidP="00BD28E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616F52">
        <w:rPr>
          <w:rFonts w:ascii="Times New Roman" w:hAnsi="Times New Roman"/>
          <w:sz w:val="24"/>
          <w:szCs w:val="24"/>
          <w:u w:val="single"/>
        </w:rPr>
        <w:t>Inne wymagania:</w:t>
      </w:r>
    </w:p>
    <w:p w14:paraId="37E24D76" w14:textId="77777777" w:rsidR="00BD28E6" w:rsidRPr="00616F52" w:rsidRDefault="00BD28E6" w:rsidP="00BD28E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</w:p>
    <w:p w14:paraId="7577E463" w14:textId="77777777" w:rsidR="00BD28E6" w:rsidRPr="00616F52" w:rsidRDefault="00BD28E6" w:rsidP="004064F1">
      <w:pPr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16F52">
        <w:rPr>
          <w:rFonts w:ascii="Times New Roman" w:hAnsi="Times New Roman"/>
          <w:sz w:val="24"/>
          <w:szCs w:val="24"/>
        </w:rPr>
        <w:t xml:space="preserve">Oferent dostarczy w formie elektronicznej lub pisemnej karty charakterystyk substancji niebezpiecznych, spełniające wymagania: </w:t>
      </w:r>
    </w:p>
    <w:p w14:paraId="2254FDB8" w14:textId="72879728" w:rsidR="00BD28E6" w:rsidRPr="00616F52" w:rsidRDefault="00BD28E6" w:rsidP="00BD28E6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16F52">
        <w:rPr>
          <w:rFonts w:ascii="Times New Roman" w:hAnsi="Times New Roman"/>
          <w:sz w:val="24"/>
          <w:szCs w:val="24"/>
        </w:rPr>
        <w:t xml:space="preserve">Rozporządzenia Parlamentu Europejskiego i Rady (WE) nr 1272/2008 z dnia 16 grudnia 2008 z późniejszymi zmianami; </w:t>
      </w:r>
    </w:p>
    <w:p w14:paraId="7FC273EA" w14:textId="4E5247C7" w:rsidR="00BD28E6" w:rsidRPr="00616F52" w:rsidRDefault="00BD28E6" w:rsidP="00BD28E6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16F52">
        <w:rPr>
          <w:rFonts w:ascii="Times New Roman" w:hAnsi="Times New Roman"/>
          <w:sz w:val="24"/>
          <w:szCs w:val="24"/>
        </w:rPr>
        <w:t>Rozporządzenia Komisji (UE) 2015/830 z dnia 28 maja 2015.</w:t>
      </w:r>
    </w:p>
    <w:p w14:paraId="61E5E638" w14:textId="77777777" w:rsidR="00BD28E6" w:rsidRPr="00616F52" w:rsidRDefault="00BD28E6" w:rsidP="004064F1">
      <w:pPr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16F52">
        <w:rPr>
          <w:rFonts w:ascii="Times New Roman" w:hAnsi="Times New Roman"/>
          <w:sz w:val="24"/>
          <w:szCs w:val="24"/>
        </w:rPr>
        <w:t>Minimalny termin ważności zestawów – 6 miesięcy od dostarczenia do laboratorium</w:t>
      </w:r>
    </w:p>
    <w:p w14:paraId="4BBDE941" w14:textId="04130773" w:rsidR="00BD28E6" w:rsidRPr="00616F52" w:rsidRDefault="00BD28E6" w:rsidP="004064F1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F52">
        <w:rPr>
          <w:rFonts w:ascii="Times New Roman" w:hAnsi="Times New Roman"/>
          <w:sz w:val="24"/>
          <w:szCs w:val="24"/>
        </w:rPr>
        <w:t>Na wniosek Kierownika Zakładu/zastępcy Kierownika Zakładu/Kierownika Pracowni Mikrobiologii, w razie problemów technicznych/merytorycznych dostawca zobowiązuje się do zorganizowania wizyty przedstawiciela handlowego/naukowego</w:t>
      </w:r>
    </w:p>
    <w:p w14:paraId="5215AE75" w14:textId="77777777" w:rsidR="00D000B1" w:rsidRPr="00616F52" w:rsidRDefault="00D000B1" w:rsidP="00D000B1">
      <w:pPr>
        <w:rPr>
          <w:rFonts w:ascii="Times New Roman" w:hAnsi="Times New Roman"/>
        </w:rPr>
      </w:pPr>
    </w:p>
    <w:p w14:paraId="24D291C0" w14:textId="77777777" w:rsidR="0045295B" w:rsidRPr="00616F52" w:rsidRDefault="0045295B" w:rsidP="00D000B1">
      <w:pPr>
        <w:rPr>
          <w:rFonts w:ascii="Times New Roman" w:hAnsi="Times New Roman"/>
        </w:rPr>
      </w:pPr>
    </w:p>
    <w:p w14:paraId="331ABB97" w14:textId="77777777" w:rsidR="00D000B1" w:rsidRPr="00616F52" w:rsidRDefault="00D000B1" w:rsidP="00D000B1">
      <w:pPr>
        <w:spacing w:after="0" w:line="240" w:lineRule="auto"/>
        <w:rPr>
          <w:rFonts w:ascii="Times New Roman" w:hAnsi="Times New Roman"/>
        </w:rPr>
      </w:pPr>
      <w:r w:rsidRPr="00616F52">
        <w:rPr>
          <w:rFonts w:ascii="Times New Roman" w:hAnsi="Times New Roman"/>
        </w:rPr>
        <w:t>………………….. dnia ……………………….</w:t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  <w:t>…………………………………………..</w:t>
      </w:r>
    </w:p>
    <w:p w14:paraId="239B637A" w14:textId="77777777" w:rsidR="00D000B1" w:rsidRPr="00616F52" w:rsidRDefault="00D000B1" w:rsidP="00D000B1">
      <w:pPr>
        <w:spacing w:after="0" w:line="240" w:lineRule="auto"/>
        <w:ind w:left="720"/>
        <w:rPr>
          <w:rFonts w:ascii="Times New Roman" w:hAnsi="Times New Roman"/>
        </w:rPr>
      </w:pP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  <w:r w:rsidRPr="00616F52">
        <w:rPr>
          <w:rFonts w:ascii="Times New Roman" w:hAnsi="Times New Roman"/>
        </w:rPr>
        <w:tab/>
      </w:r>
    </w:p>
    <w:p w14:paraId="1CDC9EB6" w14:textId="0E079165" w:rsidR="00D000B1" w:rsidRPr="00616F52" w:rsidRDefault="00D000B1" w:rsidP="00BD28E6">
      <w:pPr>
        <w:spacing w:after="0" w:line="240" w:lineRule="auto"/>
        <w:ind w:left="8496"/>
        <w:rPr>
          <w:rFonts w:ascii="Times New Roman" w:hAnsi="Times New Roman"/>
        </w:rPr>
      </w:pPr>
      <w:r w:rsidRPr="00616F52">
        <w:rPr>
          <w:rFonts w:ascii="Times New Roman" w:hAnsi="Times New Roman"/>
        </w:rPr>
        <w:t>czytelny podpis lub pieczęć imienna i podpis umocowanej osoby do dokonywania czynności w imieniu Wykonawc</w:t>
      </w:r>
      <w:r w:rsidR="00BD28E6" w:rsidRPr="00616F52">
        <w:rPr>
          <w:rFonts w:ascii="Times New Roman" w:hAnsi="Times New Roman"/>
        </w:rPr>
        <w:t>y</w:t>
      </w:r>
    </w:p>
    <w:sectPr w:rsidR="00D000B1" w:rsidRPr="00616F52" w:rsidSect="005904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CC28D" w14:textId="77777777" w:rsidR="009D2BE3" w:rsidRDefault="009D2BE3" w:rsidP="00037BE0">
      <w:pPr>
        <w:spacing w:after="0" w:line="240" w:lineRule="auto"/>
      </w:pPr>
      <w:r>
        <w:separator/>
      </w:r>
    </w:p>
  </w:endnote>
  <w:endnote w:type="continuationSeparator" w:id="0">
    <w:p w14:paraId="26875788" w14:textId="77777777" w:rsidR="009D2BE3" w:rsidRDefault="009D2BE3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FBF79" w14:textId="77777777" w:rsidR="009D2BE3" w:rsidRDefault="009D2BE3" w:rsidP="00037BE0">
      <w:pPr>
        <w:spacing w:after="0" w:line="240" w:lineRule="auto"/>
      </w:pPr>
      <w:r>
        <w:separator/>
      </w:r>
    </w:p>
  </w:footnote>
  <w:footnote w:type="continuationSeparator" w:id="0">
    <w:p w14:paraId="52FE3C17" w14:textId="77777777" w:rsidR="009D2BE3" w:rsidRDefault="009D2BE3" w:rsidP="00037BE0">
      <w:pPr>
        <w:spacing w:after="0" w:line="240" w:lineRule="auto"/>
      </w:pPr>
      <w:r>
        <w:continuationSeparator/>
      </w:r>
    </w:p>
  </w:footnote>
  <w:footnote w:id="1">
    <w:p w14:paraId="64C24782" w14:textId="77777777" w:rsidR="009D2BE3" w:rsidRDefault="009D2BE3" w:rsidP="00037BE0">
      <w:pPr>
        <w:pStyle w:val="Tekstprzypisudolnego"/>
      </w:pPr>
      <w:r>
        <w:rPr>
          <w:rStyle w:val="Odwoanieprzypisudolnego"/>
        </w:rPr>
        <w:footnoteRef/>
      </w:r>
      <w:r>
        <w:t xml:space="preserve"> Zgodnie z tabelą podaną powyżej (należy wpisać)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309B7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3"/>
  </w:num>
  <w:num w:numId="4">
    <w:abstractNumId w:val="13"/>
  </w:num>
  <w:num w:numId="5">
    <w:abstractNumId w:val="6"/>
  </w:num>
  <w:num w:numId="6">
    <w:abstractNumId w:val="22"/>
  </w:num>
  <w:num w:numId="7">
    <w:abstractNumId w:val="0"/>
  </w:num>
  <w:num w:numId="8">
    <w:abstractNumId w:val="9"/>
  </w:num>
  <w:num w:numId="9">
    <w:abstractNumId w:val="11"/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6"/>
  </w:num>
  <w:num w:numId="18">
    <w:abstractNumId w:val="4"/>
  </w:num>
  <w:num w:numId="19">
    <w:abstractNumId w:val="12"/>
  </w:num>
  <w:num w:numId="20">
    <w:abstractNumId w:val="1"/>
  </w:num>
  <w:num w:numId="21">
    <w:abstractNumId w:val="10"/>
  </w:num>
  <w:num w:numId="22">
    <w:abstractNumId w:val="19"/>
  </w:num>
  <w:num w:numId="23">
    <w:abstractNumId w:val="8"/>
  </w:num>
  <w:num w:numId="24">
    <w:abstractNumId w:val="14"/>
  </w:num>
  <w:num w:numId="25">
    <w:abstractNumId w:val="18"/>
  </w:num>
  <w:num w:numId="26">
    <w:abstractNumId w:val="15"/>
  </w:num>
  <w:num w:numId="27">
    <w:abstractNumId w:val="17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37BE0"/>
    <w:rsid w:val="0004587E"/>
    <w:rsid w:val="00063702"/>
    <w:rsid w:val="00074FF9"/>
    <w:rsid w:val="00082FF6"/>
    <w:rsid w:val="00093C73"/>
    <w:rsid w:val="00097D9C"/>
    <w:rsid w:val="000D5945"/>
    <w:rsid w:val="000F66C3"/>
    <w:rsid w:val="00106070"/>
    <w:rsid w:val="0014760E"/>
    <w:rsid w:val="0015679F"/>
    <w:rsid w:val="00195155"/>
    <w:rsid w:val="001A6B67"/>
    <w:rsid w:val="001C67DB"/>
    <w:rsid w:val="001D392D"/>
    <w:rsid w:val="001D5695"/>
    <w:rsid w:val="001F7B96"/>
    <w:rsid w:val="002242F8"/>
    <w:rsid w:val="00236298"/>
    <w:rsid w:val="00243822"/>
    <w:rsid w:val="00246B4D"/>
    <w:rsid w:val="00247A0C"/>
    <w:rsid w:val="002548E0"/>
    <w:rsid w:val="002601C5"/>
    <w:rsid w:val="002B1DCC"/>
    <w:rsid w:val="002B7F74"/>
    <w:rsid w:val="002E6BF6"/>
    <w:rsid w:val="00316D0D"/>
    <w:rsid w:val="00326D02"/>
    <w:rsid w:val="003313C4"/>
    <w:rsid w:val="00337BCC"/>
    <w:rsid w:val="00362CC0"/>
    <w:rsid w:val="00385B86"/>
    <w:rsid w:val="00395A55"/>
    <w:rsid w:val="003A475B"/>
    <w:rsid w:val="004052E7"/>
    <w:rsid w:val="004064F1"/>
    <w:rsid w:val="0045295B"/>
    <w:rsid w:val="00471449"/>
    <w:rsid w:val="004C125C"/>
    <w:rsid w:val="004F0AD5"/>
    <w:rsid w:val="004F69C6"/>
    <w:rsid w:val="00550B0C"/>
    <w:rsid w:val="00552EEA"/>
    <w:rsid w:val="00565A5C"/>
    <w:rsid w:val="005769CE"/>
    <w:rsid w:val="005840E8"/>
    <w:rsid w:val="00590461"/>
    <w:rsid w:val="005B62EA"/>
    <w:rsid w:val="005D2274"/>
    <w:rsid w:val="00600341"/>
    <w:rsid w:val="00616F52"/>
    <w:rsid w:val="006313B8"/>
    <w:rsid w:val="00652D0D"/>
    <w:rsid w:val="00673922"/>
    <w:rsid w:val="0067799A"/>
    <w:rsid w:val="006C433F"/>
    <w:rsid w:val="006E63B1"/>
    <w:rsid w:val="00707787"/>
    <w:rsid w:val="007A7E00"/>
    <w:rsid w:val="007B5559"/>
    <w:rsid w:val="007F51A7"/>
    <w:rsid w:val="00855F2B"/>
    <w:rsid w:val="008655CC"/>
    <w:rsid w:val="008718CB"/>
    <w:rsid w:val="008771C3"/>
    <w:rsid w:val="008A4A66"/>
    <w:rsid w:val="008C34F2"/>
    <w:rsid w:val="008C7918"/>
    <w:rsid w:val="008D4967"/>
    <w:rsid w:val="00922A4E"/>
    <w:rsid w:val="00932467"/>
    <w:rsid w:val="00935211"/>
    <w:rsid w:val="00941C91"/>
    <w:rsid w:val="00946C15"/>
    <w:rsid w:val="009813F1"/>
    <w:rsid w:val="00982789"/>
    <w:rsid w:val="009B316F"/>
    <w:rsid w:val="009C0405"/>
    <w:rsid w:val="009D1CB8"/>
    <w:rsid w:val="009D2BE3"/>
    <w:rsid w:val="009F56DD"/>
    <w:rsid w:val="00A161CD"/>
    <w:rsid w:val="00A41ABB"/>
    <w:rsid w:val="00A74CD8"/>
    <w:rsid w:val="00A841DC"/>
    <w:rsid w:val="00AD4F41"/>
    <w:rsid w:val="00AF47EF"/>
    <w:rsid w:val="00B50F70"/>
    <w:rsid w:val="00B5399F"/>
    <w:rsid w:val="00B57B43"/>
    <w:rsid w:val="00B758FC"/>
    <w:rsid w:val="00B9324B"/>
    <w:rsid w:val="00BD28E6"/>
    <w:rsid w:val="00BF50A3"/>
    <w:rsid w:val="00BF6978"/>
    <w:rsid w:val="00C10C29"/>
    <w:rsid w:val="00C210C1"/>
    <w:rsid w:val="00C3043F"/>
    <w:rsid w:val="00C3048C"/>
    <w:rsid w:val="00C30D92"/>
    <w:rsid w:val="00C70E7F"/>
    <w:rsid w:val="00CB74A6"/>
    <w:rsid w:val="00D000B1"/>
    <w:rsid w:val="00D0695D"/>
    <w:rsid w:val="00D44238"/>
    <w:rsid w:val="00DC5726"/>
    <w:rsid w:val="00E3347F"/>
    <w:rsid w:val="00E34AEC"/>
    <w:rsid w:val="00E37604"/>
    <w:rsid w:val="00EA34D7"/>
    <w:rsid w:val="00EA79B8"/>
    <w:rsid w:val="00EE3A4A"/>
    <w:rsid w:val="00F45F8D"/>
    <w:rsid w:val="00F8695F"/>
    <w:rsid w:val="00FA2B44"/>
    <w:rsid w:val="00FD5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27</Pages>
  <Words>5641</Words>
  <Characters>33846</Characters>
  <Application>Microsoft Office Word</Application>
  <DocSecurity>0</DocSecurity>
  <Lines>282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12</cp:revision>
  <dcterms:created xsi:type="dcterms:W3CDTF">2021-04-09T09:39:00Z</dcterms:created>
  <dcterms:modified xsi:type="dcterms:W3CDTF">2021-04-30T09:24:00Z</dcterms:modified>
</cp:coreProperties>
</file>