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5F" w:rsidRPr="009C0693" w:rsidRDefault="001F015F" w:rsidP="001F015F">
      <w:pPr>
        <w:spacing w:after="240"/>
        <w:jc w:val="right"/>
        <w:rPr>
          <w:sz w:val="24"/>
          <w:szCs w:val="24"/>
        </w:rPr>
      </w:pPr>
      <w:r w:rsidRPr="009C0693">
        <w:rPr>
          <w:sz w:val="24"/>
          <w:szCs w:val="24"/>
        </w:rPr>
        <w:t xml:space="preserve">Szerzyny dnia: </w:t>
      </w:r>
      <w:r>
        <w:rPr>
          <w:sz w:val="24"/>
          <w:szCs w:val="24"/>
        </w:rPr>
        <w:t>2021-04-19</w:t>
      </w:r>
    </w:p>
    <w:p w:rsidR="001F015F" w:rsidRPr="009C0693" w:rsidRDefault="001F015F" w:rsidP="001F015F">
      <w:pPr>
        <w:rPr>
          <w:b/>
          <w:bCs/>
          <w:color w:val="FF0000"/>
          <w:sz w:val="24"/>
          <w:szCs w:val="24"/>
        </w:rPr>
      </w:pPr>
      <w:r w:rsidRPr="009C0693">
        <w:rPr>
          <w:b/>
          <w:bCs/>
          <w:color w:val="FF0000"/>
          <w:sz w:val="24"/>
          <w:szCs w:val="24"/>
        </w:rPr>
        <w:t>Gmina Szerzyny</w:t>
      </w:r>
    </w:p>
    <w:p w:rsidR="001F015F" w:rsidRPr="009C0693" w:rsidRDefault="001F015F" w:rsidP="001F015F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Szerzyny 521</w:t>
      </w:r>
    </w:p>
    <w:p w:rsidR="001F015F" w:rsidRPr="009C0693" w:rsidRDefault="001F015F" w:rsidP="001F015F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38-246 Szerzyny</w:t>
      </w:r>
    </w:p>
    <w:p w:rsidR="001F015F" w:rsidRPr="009C0693" w:rsidRDefault="001F015F" w:rsidP="001F015F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……………………………………</w:t>
      </w:r>
    </w:p>
    <w:p w:rsidR="001F015F" w:rsidRPr="009C0693" w:rsidRDefault="001F015F" w:rsidP="001F015F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[nazwa zamawiającego, adres]</w:t>
      </w:r>
    </w:p>
    <w:p w:rsidR="001F015F" w:rsidRPr="009C0693" w:rsidRDefault="001F015F" w:rsidP="001F015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F015F" w:rsidRPr="009C0693" w:rsidRDefault="001F015F" w:rsidP="001F015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F015F" w:rsidRPr="009C0693" w:rsidRDefault="001F015F" w:rsidP="001F015F">
      <w:pPr>
        <w:pStyle w:val="Nagwek"/>
        <w:tabs>
          <w:tab w:val="clear" w:pos="4536"/>
        </w:tabs>
        <w:rPr>
          <w:sz w:val="24"/>
          <w:szCs w:val="24"/>
        </w:rPr>
      </w:pPr>
      <w:r w:rsidRPr="009C0693">
        <w:rPr>
          <w:sz w:val="24"/>
          <w:szCs w:val="24"/>
        </w:rPr>
        <w:t>Pismo:</w:t>
      </w:r>
      <w:r w:rsidRPr="009C0693">
        <w:rPr>
          <w:b/>
          <w:bCs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FER.271.6.2021/</w:t>
      </w:r>
      <w:r w:rsidRPr="009C0693">
        <w:rPr>
          <w:sz w:val="24"/>
          <w:szCs w:val="24"/>
        </w:rPr>
        <w:t>2</w:t>
      </w:r>
    </w:p>
    <w:p w:rsidR="001F015F" w:rsidRPr="009C0693" w:rsidRDefault="001F015F" w:rsidP="001F015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F015F" w:rsidRPr="009C0693" w:rsidRDefault="001F015F" w:rsidP="001F01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C0693">
        <w:rPr>
          <w:b/>
          <w:sz w:val="24"/>
          <w:szCs w:val="24"/>
        </w:rPr>
        <w:t>WYKONAWCY</w:t>
      </w:r>
    </w:p>
    <w:p w:rsidR="001F015F" w:rsidRPr="009C0693" w:rsidRDefault="001F015F" w:rsidP="001F01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C0693">
        <w:rPr>
          <w:sz w:val="24"/>
          <w:szCs w:val="24"/>
        </w:rPr>
        <w:t>ubiegający się o zamówienie publiczne</w:t>
      </w:r>
    </w:p>
    <w:p w:rsidR="001F015F" w:rsidRPr="009C0693" w:rsidRDefault="001F015F" w:rsidP="001F015F">
      <w:pPr>
        <w:pStyle w:val="Nagwek"/>
        <w:tabs>
          <w:tab w:val="clear" w:pos="4536"/>
        </w:tabs>
        <w:rPr>
          <w:sz w:val="24"/>
          <w:szCs w:val="24"/>
        </w:rPr>
      </w:pPr>
    </w:p>
    <w:p w:rsidR="001F015F" w:rsidRPr="009C0693" w:rsidRDefault="001F015F" w:rsidP="001F015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F015F" w:rsidRPr="009C0693" w:rsidRDefault="001F015F" w:rsidP="001F015F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C0693">
        <w:rPr>
          <w:rFonts w:ascii="Times New Roman" w:hAnsi="Times New Roman"/>
          <w:sz w:val="24"/>
          <w:szCs w:val="24"/>
        </w:rPr>
        <w:t>WYJAŚNIENIA TREŚCI SWZ</w:t>
      </w:r>
    </w:p>
    <w:p w:rsidR="001F015F" w:rsidRPr="009C0693" w:rsidRDefault="001F015F" w:rsidP="001F015F">
      <w:pPr>
        <w:spacing w:after="36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>Dotyczy: postępowania o udzielenie zamówienia publicznego, prowadzonego w trybie tryb podstawowy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na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bCs/>
          <w:sz w:val="24"/>
          <w:szCs w:val="24"/>
        </w:rPr>
        <w:t>Modernizacja i adaptacja zabudowań poklasztornych w Ołpinach na cele społeczne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– znak sprawy</w:t>
      </w:r>
      <w:r w:rsidRPr="009C0693">
        <w:rPr>
          <w:b/>
          <w:sz w:val="24"/>
          <w:szCs w:val="24"/>
        </w:rPr>
        <w:t xml:space="preserve"> FER.271.6.2021.</w:t>
      </w:r>
    </w:p>
    <w:p w:rsidR="001F015F" w:rsidRPr="009C0693" w:rsidRDefault="001F015F" w:rsidP="001F015F">
      <w:pPr>
        <w:spacing w:after="24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 xml:space="preserve">     Zamawiający, </w:t>
      </w:r>
      <w:r w:rsidRPr="009C0693">
        <w:rPr>
          <w:b/>
          <w:sz w:val="24"/>
          <w:szCs w:val="24"/>
        </w:rPr>
        <w:t>Gmina Szerzyny</w:t>
      </w:r>
      <w:r w:rsidRPr="009C0693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C0693">
        <w:rPr>
          <w:sz w:val="24"/>
          <w:szCs w:val="24"/>
        </w:rPr>
        <w:t>Dz.U</w:t>
      </w:r>
      <w:proofErr w:type="spellEnd"/>
      <w:r w:rsidRPr="009C0693">
        <w:rPr>
          <w:sz w:val="24"/>
          <w:szCs w:val="24"/>
        </w:rPr>
        <w:t>. poz. 2019 ze zm.), udostępnia poniżej treść zapytań do Specyfikacji Warunków Zamówienia (</w:t>
      </w:r>
      <w:r w:rsidRPr="009C0693">
        <w:rPr>
          <w:sz w:val="24"/>
          <w:szCs w:val="24"/>
          <w:lang w:eastAsia="ar-SA"/>
        </w:rPr>
        <w:t>zwanej dalej</w:t>
      </w:r>
      <w:r w:rsidRPr="009C0693">
        <w:rPr>
          <w:b/>
          <w:sz w:val="24"/>
          <w:szCs w:val="24"/>
          <w:lang w:eastAsia="ar-SA"/>
        </w:rPr>
        <w:t xml:space="preserve"> </w:t>
      </w:r>
      <w:r w:rsidRPr="009C0693">
        <w:rPr>
          <w:bCs/>
          <w:sz w:val="24"/>
          <w:szCs w:val="24"/>
          <w:lang w:eastAsia="ar-SA"/>
        </w:rPr>
        <w:t xml:space="preserve">”SWZ”) </w:t>
      </w:r>
      <w:r w:rsidRPr="009C0693">
        <w:rPr>
          <w:sz w:val="24"/>
          <w:szCs w:val="24"/>
        </w:rPr>
        <w:t>wraz z wyjaśnieniami</w:t>
      </w:r>
      <w:r w:rsidRPr="009C069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F015F" w:rsidRPr="009C0693" w:rsidTr="00F201F2">
        <w:tc>
          <w:tcPr>
            <w:tcW w:w="9356" w:type="dxa"/>
            <w:shd w:val="clear" w:color="auto" w:fill="auto"/>
          </w:tcPr>
          <w:p w:rsidR="001F015F" w:rsidRPr="009C0693" w:rsidRDefault="001F015F" w:rsidP="00F201F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C0693">
              <w:rPr>
                <w:b/>
                <w:bCs/>
                <w:sz w:val="24"/>
                <w:szCs w:val="24"/>
              </w:rPr>
              <w:t xml:space="preserve">Pytania: 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9C0693">
              <w:rPr>
                <w:rFonts w:ascii="Times New Roman" w:hAnsi="Times New Roman" w:cs="Times New Roman"/>
                <w:szCs w:val="24"/>
              </w:rPr>
              <w:t xml:space="preserve">Na czym ma polegać remont ścian zewnętrznych, jakie prace </w:t>
            </w:r>
            <w:r>
              <w:rPr>
                <w:rFonts w:ascii="Times New Roman" w:hAnsi="Times New Roman" w:cs="Times New Roman"/>
                <w:szCs w:val="24"/>
              </w:rPr>
              <w:t>należy w tej pozycji ująć. Czy budynek nie powinien być ocieplony aby spełniał wymagania przepisów i norm? (poz. 16 załącznika nr 4.2 so SWZ).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Proszę o bardziej precyzyjne opisanie pozycji 2. W tabeli DOSTOSOWANIE DO POTREZB OSÓB NIEPEŁNOSPRAWNYCH „Sprzęt wspomagający słyszenie, czyli system wspomagania słuchu z pętlą indukcyjną”.</w:t>
            </w:r>
            <w:r>
              <w:rPr>
                <w:rFonts w:ascii="Times New Roman" w:hAnsi="Times New Roman" w:cs="Times New Roman"/>
                <w:szCs w:val="24"/>
              </w:rPr>
              <w:br/>
              <w:t>Czy pętla, o której jest mowa ma być urządzeniem stacjonarnym wspomagającym słyszenie dla większej ilości osób w jakiejś konkretnej Sali, czy ma to być urządzenie przenośne dla jednej osoby.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W Programie Funkcjonalno Użytkowym w punkcie 3.5 istnieje zapis „Wszystkie elementy wyposażenia wnętrz wbudowane i połączone na stałe z budynkiem leżą w gestii Wykonawcy” natomiast w załączniku 4.2 do SWZ znajduje się wyposażenie, które nie spełnia powyższego warunku. Proszę o ujednolicenie zapisów w celu uniknięcia wątpliwości w wycenach.</w:t>
            </w:r>
          </w:p>
          <w:p w:rsidR="001F015F" w:rsidRPr="009C0693" w:rsidRDefault="001F015F" w:rsidP="00F201F2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1F015F" w:rsidRPr="009C0693" w:rsidRDefault="001F015F" w:rsidP="00F201F2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9C0693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9"/>
              </w:numPr>
              <w:spacing w:after="0" w:line="259" w:lineRule="auto"/>
            </w:pPr>
            <w:r>
              <w:t xml:space="preserve">Remont będzie polegał na odkuciu, uzupełnieniu ubytków w częściach niezwiązanych ze ścianą, wykonaniu iniekcji, elewacji wg kolorystyki </w:t>
            </w:r>
            <w:r>
              <w:lastRenderedPageBreak/>
              <w:t>zatwierdzonej przez Zamawiającego.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9"/>
              </w:numPr>
              <w:spacing w:after="0" w:line="259" w:lineRule="auto"/>
            </w:pPr>
            <w:r>
              <w:t xml:space="preserve">Salę wyposażyć w stałe urządzenia, określane jako pętla indukcyjna wraz z systemem wspomagającym słyszenie. Niniejszy sprzęt musi odpowiadać wymaganiom i przepisom w zakresie dostosowania do potrzeb osób niepełnosprawnych. </w:t>
            </w:r>
          </w:p>
          <w:p w:rsidR="001F015F" w:rsidRDefault="001F015F" w:rsidP="001F015F">
            <w:pPr>
              <w:pStyle w:val="Akapitzlist"/>
              <w:numPr>
                <w:ilvl w:val="0"/>
                <w:numId w:val="9"/>
              </w:numPr>
              <w:spacing w:after="0" w:line="259" w:lineRule="auto"/>
            </w:pPr>
            <w:r>
              <w:t xml:space="preserve">Wyposażenie nieruchome jak ruchome jest objęte niniejszym zamówieniem, a ujęte w PFU. Jest wyposażeniem minimalnym na rzecz realizacji zamówienia. Szczegółowe rozwiązania w zakresie sprzętu będą rozwiązywane i uzgadniane z Zamawiającym na etapie opracowania projektu budowlanego zadania. </w:t>
            </w:r>
          </w:p>
          <w:p w:rsidR="001F015F" w:rsidRPr="009C0693" w:rsidRDefault="001F015F" w:rsidP="00F201F2">
            <w:pPr>
              <w:spacing w:before="120" w:after="180"/>
              <w:ind w:right="-72"/>
              <w:jc w:val="both"/>
              <w:rPr>
                <w:sz w:val="24"/>
                <w:szCs w:val="24"/>
              </w:rPr>
            </w:pPr>
          </w:p>
        </w:tc>
      </w:tr>
    </w:tbl>
    <w:p w:rsidR="001F015F" w:rsidRPr="009C0693" w:rsidRDefault="001F015F" w:rsidP="001F015F">
      <w:pPr>
        <w:jc w:val="both"/>
        <w:rPr>
          <w:sz w:val="24"/>
          <w:szCs w:val="24"/>
        </w:rPr>
      </w:pPr>
    </w:p>
    <w:p w:rsidR="001F015F" w:rsidRPr="009C0693" w:rsidRDefault="001F015F" w:rsidP="001F015F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sz w:val="24"/>
          <w:szCs w:val="24"/>
        </w:rPr>
        <w:t xml:space="preserve">Zamawiający:  </w:t>
      </w:r>
      <w:r w:rsidRPr="009C0693">
        <w:rPr>
          <w:i/>
          <w:color w:val="FF0000"/>
          <w:sz w:val="24"/>
          <w:szCs w:val="24"/>
        </w:rPr>
        <w:t>Wójt</w:t>
      </w:r>
    </w:p>
    <w:p w:rsidR="001F015F" w:rsidRPr="009C0693" w:rsidRDefault="001F015F" w:rsidP="001F015F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i/>
          <w:color w:val="FF0000"/>
          <w:sz w:val="24"/>
          <w:szCs w:val="24"/>
        </w:rPr>
        <w:t xml:space="preserve">                        Grzegorz Gotfryd</w:t>
      </w:r>
    </w:p>
    <w:p w:rsidR="006D4AB3" w:rsidRPr="001F015F" w:rsidRDefault="006D4AB3" w:rsidP="001F015F">
      <w:pPr>
        <w:rPr>
          <w:szCs w:val="22"/>
        </w:rPr>
      </w:pPr>
    </w:p>
    <w:sectPr w:rsidR="006D4AB3" w:rsidRPr="001F01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D62" w:rsidRDefault="00247D62">
      <w:r>
        <w:separator/>
      </w:r>
    </w:p>
  </w:endnote>
  <w:endnote w:type="continuationSeparator" w:id="1">
    <w:p w:rsidR="00247D62" w:rsidRDefault="00247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47D6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D62" w:rsidRDefault="00247D62">
      <w:r>
        <w:separator/>
      </w:r>
    </w:p>
  </w:footnote>
  <w:footnote w:type="continuationSeparator" w:id="1">
    <w:p w:rsidR="00247D62" w:rsidRDefault="00247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1D5" w:rsidRDefault="002B61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1D5" w:rsidRDefault="002B61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1D5" w:rsidRDefault="002B61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95778D"/>
    <w:multiLevelType w:val="hybridMultilevel"/>
    <w:tmpl w:val="ABDA6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51EBA"/>
    <w:multiLevelType w:val="hybridMultilevel"/>
    <w:tmpl w:val="F53A5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1D5"/>
    <w:rsid w:val="00031374"/>
    <w:rsid w:val="000A1097"/>
    <w:rsid w:val="000E2A8F"/>
    <w:rsid w:val="0012774F"/>
    <w:rsid w:val="00144B7A"/>
    <w:rsid w:val="00180C6E"/>
    <w:rsid w:val="001F015F"/>
    <w:rsid w:val="00247D62"/>
    <w:rsid w:val="0029606A"/>
    <w:rsid w:val="002B61D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015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15F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2001-02-10T13:28:00Z</cp:lastPrinted>
  <dcterms:created xsi:type="dcterms:W3CDTF">2021-04-19T12:31:00Z</dcterms:created>
  <dcterms:modified xsi:type="dcterms:W3CDTF">2021-04-19T12:31:00Z</dcterms:modified>
</cp:coreProperties>
</file>