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94C" w:rsidRPr="00C7794C" w:rsidRDefault="00C7794C" w:rsidP="00C7794C">
      <w:pPr>
        <w:tabs>
          <w:tab w:val="left" w:pos="6525"/>
        </w:tabs>
        <w:jc w:val="center"/>
        <w:rPr>
          <w:rFonts w:ascii="Verdana" w:hAnsi="Verdana" w:cs="Verdana"/>
          <w:color w:val="00000A"/>
          <w:sz w:val="16"/>
          <w:szCs w:val="16"/>
        </w:rPr>
      </w:pPr>
      <w:r w:rsidRPr="00C7794C">
        <w:rPr>
          <w:rFonts w:ascii="Verdana" w:hAnsi="Verdana" w:cs="Verdana"/>
          <w:noProof/>
          <w:color w:val="00000A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alt="logo_FE_Wiedza_Edukacja_Rozwoj_rgb-1" style="width:129pt;height:60.75pt;visibility:visible;mso-wrap-style:square">
            <v:imagedata r:id="rId7" o:title="logo_FE_Wiedza_Edukacja_Rozwoj_rgb-1"/>
          </v:shape>
        </w:pict>
      </w:r>
      <w:r w:rsidRPr="00C7794C">
        <w:rPr>
          <w:rFonts w:ascii="Verdana" w:hAnsi="Verdana" w:cs="Verdana"/>
          <w:color w:val="00000A"/>
          <w:sz w:val="16"/>
          <w:szCs w:val="16"/>
        </w:rPr>
        <w:t xml:space="preserve">         </w:t>
      </w:r>
      <w:r w:rsidRPr="00C7794C">
        <w:rPr>
          <w:rFonts w:ascii="Verdana" w:hAnsi="Verdana" w:cs="Verdana"/>
          <w:noProof/>
          <w:color w:val="00000A"/>
          <w:sz w:val="16"/>
          <w:szCs w:val="16"/>
        </w:rPr>
        <w:pict>
          <v:shape id="Obraz 3" o:spid="_x0000_i1030" type="#_x0000_t75" alt="agh_znk_wbr_rgb_150ppi" style="width:27.75pt;height:54.75pt;visibility:visible;mso-wrap-style:square">
            <v:imagedata r:id="rId8" o:title="agh_znk_wbr_rgb_150ppi"/>
          </v:shape>
        </w:pict>
      </w:r>
      <w:r w:rsidRPr="00C7794C">
        <w:rPr>
          <w:rFonts w:ascii="Verdana" w:hAnsi="Verdana" w:cs="Verdana"/>
          <w:color w:val="00000A"/>
          <w:sz w:val="16"/>
          <w:szCs w:val="16"/>
        </w:rPr>
        <w:t xml:space="preserve">   </w:t>
      </w:r>
      <w:r w:rsidRPr="00C7794C">
        <w:rPr>
          <w:rFonts w:ascii="Verdana" w:hAnsi="Verdana" w:cs="Verdana"/>
          <w:noProof/>
          <w:color w:val="00000A"/>
          <w:sz w:val="16"/>
          <w:szCs w:val="16"/>
        </w:rPr>
        <w:pict>
          <v:shape id="Obraz 1" o:spid="_x0000_i1028" type="#_x0000_t75" alt="EU_EFS_rgb-1" style="width:167.25pt;height:54.75pt;visibility:visible;mso-wrap-style:square">
            <v:imagedata r:id="rId9" o:title="EU_EFS_rgb-1"/>
          </v:shape>
        </w:pict>
      </w:r>
    </w:p>
    <w:p w:rsidR="00C7794C" w:rsidRDefault="00C7794C" w:rsidP="00C7794C">
      <w:pPr>
        <w:spacing w:after="240"/>
        <w:rPr>
          <w:sz w:val="22"/>
          <w:szCs w:val="22"/>
        </w:rPr>
      </w:pPr>
    </w:p>
    <w:p w:rsidR="001C5A4C" w:rsidRPr="004F079B" w:rsidRDefault="00D45DEA" w:rsidP="00C7794C">
      <w:pPr>
        <w:spacing w:after="240"/>
        <w:jc w:val="right"/>
        <w:rPr>
          <w:sz w:val="22"/>
          <w:szCs w:val="22"/>
        </w:rPr>
      </w:pPr>
      <w:r w:rsidRPr="00D45DE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45DEA">
        <w:rPr>
          <w:sz w:val="22"/>
          <w:szCs w:val="22"/>
        </w:rPr>
        <w:t>2021-04-1</w:t>
      </w:r>
      <w:r w:rsidR="00C7794C">
        <w:rPr>
          <w:sz w:val="22"/>
          <w:szCs w:val="22"/>
        </w:rPr>
        <w:t>9</w:t>
      </w:r>
    </w:p>
    <w:p w:rsidR="00D45DEA" w:rsidRPr="00D45DEA" w:rsidRDefault="00D45DEA">
      <w:pPr>
        <w:rPr>
          <w:b/>
          <w:bCs/>
          <w:sz w:val="22"/>
          <w:szCs w:val="22"/>
        </w:rPr>
      </w:pPr>
      <w:r w:rsidRPr="00D45DEA">
        <w:rPr>
          <w:b/>
          <w:bCs/>
          <w:sz w:val="22"/>
          <w:szCs w:val="22"/>
        </w:rPr>
        <w:t>Akademia Górniczo - Hutnicza</w:t>
      </w:r>
    </w:p>
    <w:p w:rsidR="00D45DEA" w:rsidRPr="00D45DEA" w:rsidRDefault="00D45DEA">
      <w:pPr>
        <w:rPr>
          <w:b/>
          <w:bCs/>
          <w:sz w:val="22"/>
          <w:szCs w:val="22"/>
        </w:rPr>
      </w:pPr>
      <w:r w:rsidRPr="00D45DEA">
        <w:rPr>
          <w:b/>
          <w:bCs/>
          <w:sz w:val="22"/>
          <w:szCs w:val="22"/>
        </w:rPr>
        <w:t>im. Stanisława Staszica w Krakowie</w:t>
      </w:r>
    </w:p>
    <w:p w:rsidR="00F16C50" w:rsidRPr="00D91931" w:rsidRDefault="00D45DEA">
      <w:pPr>
        <w:rPr>
          <w:b/>
          <w:bCs/>
          <w:sz w:val="22"/>
          <w:szCs w:val="22"/>
        </w:rPr>
      </w:pPr>
      <w:r w:rsidRPr="00D45DEA">
        <w:rPr>
          <w:b/>
          <w:bCs/>
          <w:sz w:val="22"/>
          <w:szCs w:val="22"/>
        </w:rPr>
        <w:t>Dział Zamówień Publicznych</w:t>
      </w:r>
    </w:p>
    <w:p w:rsidR="00F16C50" w:rsidRPr="00BD5546" w:rsidRDefault="00D45DEA">
      <w:pPr>
        <w:rPr>
          <w:sz w:val="22"/>
          <w:szCs w:val="22"/>
        </w:rPr>
      </w:pPr>
      <w:r w:rsidRPr="00D45DE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45DEA">
        <w:rPr>
          <w:sz w:val="22"/>
          <w:szCs w:val="22"/>
        </w:rPr>
        <w:t>30</w:t>
      </w:r>
    </w:p>
    <w:p w:rsidR="00F16C50" w:rsidRPr="00BD5546" w:rsidRDefault="00D45DEA">
      <w:pPr>
        <w:rPr>
          <w:sz w:val="22"/>
          <w:szCs w:val="22"/>
        </w:rPr>
      </w:pPr>
      <w:r w:rsidRPr="00D45DE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45DE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45DEA" w:rsidRPr="00D45DEA">
        <w:rPr>
          <w:bCs/>
          <w:sz w:val="22"/>
          <w:szCs w:val="22"/>
        </w:rPr>
        <w:t>Kc-zp.272-003/21</w:t>
      </w:r>
      <w:r w:rsidRPr="00D91931">
        <w:rPr>
          <w:sz w:val="22"/>
          <w:szCs w:val="22"/>
        </w:rPr>
        <w:tab/>
      </w:r>
      <w:bookmarkStart w:id="0" w:name="_GoBack"/>
      <w:bookmarkEnd w:id="0"/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45DEA" w:rsidRPr="00607F9B" w:rsidTr="00866655">
        <w:trPr>
          <w:trHeight w:val="638"/>
        </w:trPr>
        <w:tc>
          <w:tcPr>
            <w:tcW w:w="959" w:type="dxa"/>
            <w:shd w:val="clear" w:color="auto" w:fill="auto"/>
          </w:tcPr>
          <w:p w:rsidR="00D45DEA" w:rsidRPr="00607F9B" w:rsidRDefault="00D45DEA" w:rsidP="008666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45DEA" w:rsidRPr="00607F9B" w:rsidRDefault="00D45DEA" w:rsidP="008666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5DE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5DEA">
              <w:rPr>
                <w:b/>
                <w:bCs/>
                <w:sz w:val="22"/>
                <w:szCs w:val="22"/>
              </w:rPr>
              <w:t xml:space="preserve">Usługa przeprowadzenia szkoleń i egzaminów dla kadry dydaktycznej </w:t>
            </w:r>
            <w:proofErr w:type="spellStart"/>
            <w:r w:rsidRPr="00D45DEA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D45DEA">
              <w:rPr>
                <w:b/>
                <w:bCs/>
                <w:sz w:val="22"/>
                <w:szCs w:val="22"/>
              </w:rPr>
      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Kc-zp.272-003/21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5DEA">
              <w:rPr>
                <w:b/>
                <w:sz w:val="22"/>
                <w:szCs w:val="22"/>
              </w:rPr>
              <w:t>Kc-zp.272-003/21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45DEA" w:rsidRPr="00D45DE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45DEA" w:rsidRPr="00D45DEA">
        <w:rPr>
          <w:rFonts w:ascii="Times New Roman" w:hAnsi="Times New Roman"/>
          <w:b/>
          <w:szCs w:val="22"/>
        </w:rPr>
        <w:t xml:space="preserve">Akademia Górniczo </w:t>
      </w:r>
      <w:r w:rsidR="00C7794C">
        <w:rPr>
          <w:rFonts w:ascii="Times New Roman" w:hAnsi="Times New Roman"/>
          <w:b/>
          <w:szCs w:val="22"/>
        </w:rPr>
        <w:t>–</w:t>
      </w:r>
      <w:r w:rsidR="00D45DEA" w:rsidRPr="00D45DEA">
        <w:rPr>
          <w:rFonts w:ascii="Times New Roman" w:hAnsi="Times New Roman"/>
          <w:b/>
          <w:szCs w:val="22"/>
        </w:rPr>
        <w:t xml:space="preserve"> Hutnicz</w:t>
      </w:r>
      <w:r w:rsidR="00C7794C">
        <w:rPr>
          <w:rFonts w:ascii="Times New Roman" w:hAnsi="Times New Roman"/>
          <w:b/>
          <w:szCs w:val="22"/>
        </w:rPr>
        <w:t xml:space="preserve">a </w:t>
      </w:r>
      <w:r w:rsidR="00D45DEA" w:rsidRPr="00D45DEA">
        <w:rPr>
          <w:rFonts w:ascii="Times New Roman" w:hAnsi="Times New Roman"/>
          <w:b/>
          <w:szCs w:val="22"/>
        </w:rPr>
        <w:t>im. Stanisława Staszica w Krakowie</w:t>
      </w:r>
      <w:r w:rsidR="00C7794C">
        <w:rPr>
          <w:rFonts w:ascii="Times New Roman" w:hAnsi="Times New Roman"/>
          <w:b/>
          <w:szCs w:val="22"/>
        </w:rPr>
        <w:t>.</w:t>
      </w:r>
    </w:p>
    <w:p w:rsidR="004F079B" w:rsidRDefault="00D45DE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45DE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45DEA">
        <w:rPr>
          <w:rFonts w:ascii="Times New Roman" w:hAnsi="Times New Roman"/>
          <w:szCs w:val="22"/>
        </w:rPr>
        <w:t>(Dz.U. poz. 2019 ze zm.)</w:t>
      </w:r>
      <w:r w:rsidR="00C7794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45DEA" w:rsidRPr="00D45DEA">
        <w:rPr>
          <w:rFonts w:ascii="Times New Roman" w:hAnsi="Times New Roman"/>
          <w:b/>
          <w:szCs w:val="22"/>
        </w:rPr>
        <w:t>2021-04-19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45DEA" w:rsidRPr="00D45DEA">
        <w:rPr>
          <w:rFonts w:ascii="Times New Roman" w:hAnsi="Times New Roman"/>
          <w:b/>
          <w:szCs w:val="22"/>
        </w:rPr>
        <w:t>09:30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45DEA" w:rsidRPr="00D45DEA">
        <w:rPr>
          <w:rFonts w:ascii="Times New Roman" w:hAnsi="Times New Roman"/>
          <w:b/>
          <w:szCs w:val="22"/>
        </w:rPr>
        <w:t>2021-04-22</w:t>
      </w:r>
      <w:r w:rsidR="008365E9">
        <w:rPr>
          <w:rFonts w:ascii="Times New Roman" w:hAnsi="Times New Roman"/>
          <w:szCs w:val="22"/>
        </w:rPr>
        <w:t xml:space="preserve"> godz. </w:t>
      </w:r>
      <w:r w:rsidR="00D45DEA" w:rsidRPr="00D45DEA">
        <w:rPr>
          <w:rFonts w:ascii="Times New Roman" w:hAnsi="Times New Roman"/>
          <w:b/>
          <w:szCs w:val="22"/>
        </w:rPr>
        <w:t>09:30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45DEA" w:rsidRPr="00D45DEA">
        <w:rPr>
          <w:rFonts w:ascii="Times New Roman" w:hAnsi="Times New Roman"/>
          <w:b/>
          <w:szCs w:val="22"/>
        </w:rPr>
        <w:t>2021-04-19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45DEA" w:rsidRPr="00D45DE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45DEA" w:rsidRPr="00D45DEA">
        <w:rPr>
          <w:rFonts w:ascii="Times New Roman" w:hAnsi="Times New Roman"/>
          <w:b/>
          <w:szCs w:val="22"/>
        </w:rPr>
        <w:t>2021-04-22</w:t>
      </w:r>
      <w:r w:rsidR="008365E9">
        <w:rPr>
          <w:rFonts w:ascii="Times New Roman" w:hAnsi="Times New Roman"/>
          <w:szCs w:val="22"/>
        </w:rPr>
        <w:t xml:space="preserve"> godz. </w:t>
      </w:r>
      <w:r w:rsidR="00D45DEA" w:rsidRPr="00D45DE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F28" w:rsidRDefault="00344F28">
      <w:r>
        <w:separator/>
      </w:r>
    </w:p>
  </w:endnote>
  <w:endnote w:type="continuationSeparator" w:id="0">
    <w:p w:rsidR="00344F28" w:rsidRDefault="00344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F28" w:rsidRDefault="00344F28">
      <w:r>
        <w:separator/>
      </w:r>
    </w:p>
  </w:footnote>
  <w:footnote w:type="continuationSeparator" w:id="0">
    <w:p w:rsidR="00344F28" w:rsidRDefault="00344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F28"/>
    <w:rsid w:val="00136AEA"/>
    <w:rsid w:val="0015679F"/>
    <w:rsid w:val="001C0165"/>
    <w:rsid w:val="001C5A4C"/>
    <w:rsid w:val="002F480A"/>
    <w:rsid w:val="0033399E"/>
    <w:rsid w:val="00344F28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794C"/>
    <w:rsid w:val="00CC1A78"/>
    <w:rsid w:val="00CF0F4C"/>
    <w:rsid w:val="00D45DEA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958196"/>
  <w15:chartTrackingRefBased/>
  <w15:docId w15:val="{6AA61489-02C0-49C2-A336-B2695BBBD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2001-02-09T20:53:00Z</cp:lastPrinted>
  <dcterms:created xsi:type="dcterms:W3CDTF">2021-04-16T12:29:00Z</dcterms:created>
  <dcterms:modified xsi:type="dcterms:W3CDTF">2021-04-16T12:29:00Z</dcterms:modified>
</cp:coreProperties>
</file>