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930" w:rsidRDefault="0056333A" w:rsidP="005C0930">
      <w:pPr>
        <w:spacing w:after="240"/>
        <w:jc w:val="right"/>
        <w:rPr>
          <w:sz w:val="22"/>
          <w:szCs w:val="22"/>
        </w:rPr>
      </w:pPr>
      <w:r w:rsidRPr="0056333A">
        <w:rPr>
          <w:sz w:val="22"/>
          <w:szCs w:val="22"/>
        </w:rPr>
        <w:t>Rzeszów</w:t>
      </w:r>
      <w:r w:rsidR="005C0930" w:rsidRPr="00D91931">
        <w:rPr>
          <w:sz w:val="22"/>
          <w:szCs w:val="22"/>
        </w:rPr>
        <w:t xml:space="preserve"> dnia: </w:t>
      </w:r>
      <w:r w:rsidRPr="0056333A">
        <w:rPr>
          <w:sz w:val="22"/>
          <w:szCs w:val="22"/>
        </w:rPr>
        <w:t>2021-04-07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6333A" w:rsidRPr="0056333A" w:rsidRDefault="0056333A" w:rsidP="005C0930">
      <w:pPr>
        <w:rPr>
          <w:b/>
          <w:bCs/>
          <w:sz w:val="22"/>
          <w:szCs w:val="22"/>
        </w:rPr>
      </w:pPr>
      <w:r w:rsidRPr="0056333A">
        <w:rPr>
          <w:b/>
          <w:bCs/>
          <w:sz w:val="22"/>
          <w:szCs w:val="22"/>
        </w:rPr>
        <w:t>Politechnika Rzeszowska</w:t>
      </w:r>
    </w:p>
    <w:p w:rsidR="005C0930" w:rsidRPr="00D91931" w:rsidRDefault="0056333A" w:rsidP="005C0930">
      <w:pPr>
        <w:rPr>
          <w:b/>
          <w:bCs/>
          <w:sz w:val="22"/>
          <w:szCs w:val="22"/>
        </w:rPr>
      </w:pPr>
      <w:r w:rsidRPr="0056333A">
        <w:rPr>
          <w:b/>
          <w:bCs/>
          <w:sz w:val="22"/>
          <w:szCs w:val="22"/>
        </w:rPr>
        <w:t>Dział Zamówień Publicznych</w:t>
      </w:r>
    </w:p>
    <w:p w:rsidR="005C0930" w:rsidRPr="00BD5546" w:rsidRDefault="0056333A" w:rsidP="005C0930">
      <w:pPr>
        <w:rPr>
          <w:sz w:val="22"/>
          <w:szCs w:val="22"/>
        </w:rPr>
      </w:pPr>
      <w:r w:rsidRPr="0056333A">
        <w:rPr>
          <w:sz w:val="22"/>
          <w:szCs w:val="22"/>
        </w:rPr>
        <w:t>Al. Powstańców Warszawy</w:t>
      </w:r>
      <w:r w:rsidR="005C0930" w:rsidRPr="00BD5546">
        <w:rPr>
          <w:sz w:val="22"/>
          <w:szCs w:val="22"/>
        </w:rPr>
        <w:t xml:space="preserve"> </w:t>
      </w:r>
      <w:r w:rsidRPr="0056333A">
        <w:rPr>
          <w:sz w:val="22"/>
          <w:szCs w:val="22"/>
        </w:rPr>
        <w:t>12</w:t>
      </w:r>
    </w:p>
    <w:p w:rsidR="005C0930" w:rsidRPr="00BD5546" w:rsidRDefault="0056333A" w:rsidP="005C0930">
      <w:pPr>
        <w:rPr>
          <w:sz w:val="22"/>
          <w:szCs w:val="22"/>
        </w:rPr>
      </w:pPr>
      <w:r w:rsidRPr="0056333A">
        <w:rPr>
          <w:sz w:val="22"/>
          <w:szCs w:val="22"/>
        </w:rPr>
        <w:t>35-959</w:t>
      </w:r>
      <w:r w:rsidR="005C0930" w:rsidRPr="00BD5546">
        <w:rPr>
          <w:sz w:val="22"/>
          <w:szCs w:val="22"/>
        </w:rPr>
        <w:t xml:space="preserve"> </w:t>
      </w:r>
      <w:r w:rsidRPr="0056333A">
        <w:rPr>
          <w:sz w:val="22"/>
          <w:szCs w:val="22"/>
        </w:rPr>
        <w:t>Rzeszów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6333A" w:rsidRPr="0056333A">
        <w:rPr>
          <w:b/>
          <w:sz w:val="22"/>
          <w:szCs w:val="22"/>
        </w:rPr>
        <w:t>NA/P/34/2021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6333A" w:rsidRPr="0056333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6333A" w:rsidRPr="0056333A">
        <w:rPr>
          <w:b/>
          <w:bCs/>
          <w:sz w:val="22"/>
          <w:szCs w:val="22"/>
        </w:rPr>
        <w:t>Dostawa zestawu badawczego, dostawa analizatora elementarnego.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6333A" w:rsidRPr="0056333A">
        <w:rPr>
          <w:b/>
          <w:sz w:val="22"/>
          <w:szCs w:val="22"/>
        </w:rPr>
        <w:t>NA/P/34/2021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56333A" w:rsidRPr="0056333A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6333A" w:rsidRPr="0056333A">
        <w:rPr>
          <w:b/>
          <w:sz w:val="22"/>
          <w:szCs w:val="22"/>
        </w:rPr>
        <w:t>Politechnika Rzeszowska</w:t>
      </w:r>
    </w:p>
    <w:p w:rsidR="00EF1037" w:rsidRDefault="0056333A">
      <w:pPr>
        <w:spacing w:before="120" w:after="120" w:line="360" w:lineRule="auto"/>
        <w:jc w:val="both"/>
        <w:rPr>
          <w:sz w:val="22"/>
          <w:szCs w:val="22"/>
        </w:rPr>
      </w:pPr>
      <w:r w:rsidRPr="0056333A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56333A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FC343D" w:rsidRPr="00FC343D" w:rsidRDefault="00FC343D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FC343D">
        <w:rPr>
          <w:b/>
          <w:sz w:val="22"/>
          <w:szCs w:val="22"/>
          <w:u w:val="single"/>
        </w:rPr>
        <w:t>Było</w:t>
      </w:r>
    </w:p>
    <w:p w:rsidR="0056333A" w:rsidRPr="0056333A" w:rsidRDefault="00FC343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="0056333A" w:rsidRPr="0056333A">
        <w:rPr>
          <w:bCs/>
          <w:sz w:val="22"/>
          <w:szCs w:val="22"/>
        </w:rPr>
        <w:t>16.2</w:t>
      </w:r>
    </w:p>
    <w:p w:rsidR="0056333A" w:rsidRPr="0056333A" w:rsidRDefault="005633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t xml:space="preserve">Wadium musi zostać wniesione przed upływem terminu składania ofert, tj. do dnia 2021-04-23 do godz. 10:00, </w:t>
      </w:r>
    </w:p>
    <w:p w:rsidR="0056333A" w:rsidRPr="0056333A" w:rsidRDefault="00FC343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="0056333A" w:rsidRPr="0056333A">
        <w:rPr>
          <w:bCs/>
          <w:sz w:val="22"/>
          <w:szCs w:val="22"/>
        </w:rPr>
        <w:t>16.3</w:t>
      </w:r>
    </w:p>
    <w:p w:rsidR="0056333A" w:rsidRPr="0056333A" w:rsidRDefault="005633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t>Wadium musi obejmować pełen okres związania ofertą tj. do dnia 2021-07-21.</w:t>
      </w:r>
    </w:p>
    <w:p w:rsidR="0056333A" w:rsidRPr="0056333A" w:rsidRDefault="00FC343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="0056333A" w:rsidRPr="0056333A">
        <w:rPr>
          <w:bCs/>
          <w:sz w:val="22"/>
          <w:szCs w:val="22"/>
        </w:rPr>
        <w:t>17.1</w:t>
      </w:r>
    </w:p>
    <w:p w:rsidR="0056333A" w:rsidRPr="0056333A" w:rsidRDefault="005633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lastRenderedPageBreak/>
        <w:t>Wykonawca pozostaje związany ofertą do dnia 2021-07-21.</w:t>
      </w:r>
    </w:p>
    <w:p w:rsidR="0056333A" w:rsidRPr="0056333A" w:rsidRDefault="00FC343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="0056333A" w:rsidRPr="0056333A">
        <w:rPr>
          <w:bCs/>
          <w:sz w:val="22"/>
          <w:szCs w:val="22"/>
        </w:rPr>
        <w:t>19.</w:t>
      </w:r>
    </w:p>
    <w:p w:rsidR="0056333A" w:rsidRPr="0056333A" w:rsidRDefault="005633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t>Ofertę, wraz z załącznikami, należy złożyć za pośrednictwem Platformy w terminie do dnia 2021-04-23 do godz. 10:00.</w:t>
      </w:r>
    </w:p>
    <w:p w:rsidR="00666FE1" w:rsidRDefault="00666FE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="0056333A" w:rsidRPr="0056333A">
        <w:rPr>
          <w:bCs/>
          <w:sz w:val="22"/>
          <w:szCs w:val="22"/>
        </w:rPr>
        <w:t xml:space="preserve">20.1 </w:t>
      </w:r>
    </w:p>
    <w:p w:rsidR="00666FE1" w:rsidRDefault="005633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t>Otwarcie ofert nastąpi w dniu: 2021-04-23 o godz. 10:15, za pośrednictwem Platformy, na karcie "Oferta/Załączniki", poprzez ich odszyfrowanie, które jest jednoznaczne z ich upublicznieniem.</w:t>
      </w:r>
    </w:p>
    <w:p w:rsidR="00666FE1" w:rsidRDefault="00666FE1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666FE1">
        <w:rPr>
          <w:b/>
          <w:bCs/>
          <w:sz w:val="22"/>
          <w:szCs w:val="22"/>
          <w:u w:val="single"/>
        </w:rPr>
        <w:t>Jest</w:t>
      </w:r>
    </w:p>
    <w:p w:rsidR="00666FE1" w:rsidRPr="0056333A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56333A">
        <w:rPr>
          <w:bCs/>
          <w:sz w:val="22"/>
          <w:szCs w:val="22"/>
        </w:rPr>
        <w:t>16.2</w:t>
      </w:r>
    </w:p>
    <w:p w:rsidR="00666FE1" w:rsidRPr="00D22FFD" w:rsidRDefault="00666FE1" w:rsidP="00666FE1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56333A">
        <w:rPr>
          <w:bCs/>
          <w:sz w:val="22"/>
          <w:szCs w:val="22"/>
        </w:rPr>
        <w:t xml:space="preserve">Wadium musi zostać wniesione przed upływem terminu składania ofert, tj. do dnia </w:t>
      </w:r>
      <w:r w:rsidRPr="00D22FFD">
        <w:rPr>
          <w:b/>
          <w:bCs/>
          <w:sz w:val="22"/>
          <w:szCs w:val="22"/>
          <w:u w:val="single"/>
        </w:rPr>
        <w:t xml:space="preserve">2021-04-26 do godz. 10:00, </w:t>
      </w:r>
    </w:p>
    <w:p w:rsidR="00666FE1" w:rsidRPr="0056333A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56333A">
        <w:rPr>
          <w:bCs/>
          <w:sz w:val="22"/>
          <w:szCs w:val="22"/>
        </w:rPr>
        <w:t>16.3</w:t>
      </w:r>
    </w:p>
    <w:p w:rsidR="00666FE1" w:rsidRPr="00D22FFD" w:rsidRDefault="00666FE1" w:rsidP="00666FE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56333A">
        <w:rPr>
          <w:bCs/>
          <w:sz w:val="22"/>
          <w:szCs w:val="22"/>
        </w:rPr>
        <w:t>Wadium musi obejmować pełen okres związania ofertą tj. do dnia</w:t>
      </w:r>
      <w:r w:rsidRPr="00D22FFD">
        <w:rPr>
          <w:bCs/>
          <w:sz w:val="22"/>
          <w:szCs w:val="22"/>
          <w:u w:val="single"/>
        </w:rPr>
        <w:t xml:space="preserve"> </w:t>
      </w:r>
      <w:r w:rsidRPr="00D22FFD">
        <w:rPr>
          <w:b/>
          <w:bCs/>
          <w:sz w:val="22"/>
          <w:szCs w:val="22"/>
          <w:u w:val="single"/>
        </w:rPr>
        <w:t>2021-07-2</w:t>
      </w:r>
      <w:r w:rsidR="00D22FFD" w:rsidRPr="00D22FFD">
        <w:rPr>
          <w:b/>
          <w:bCs/>
          <w:sz w:val="22"/>
          <w:szCs w:val="22"/>
          <w:u w:val="single"/>
        </w:rPr>
        <w:t>4</w:t>
      </w:r>
      <w:r w:rsidRPr="00D22FFD">
        <w:rPr>
          <w:b/>
          <w:bCs/>
          <w:sz w:val="22"/>
          <w:szCs w:val="22"/>
          <w:u w:val="single"/>
        </w:rPr>
        <w:t>.</w:t>
      </w:r>
    </w:p>
    <w:p w:rsidR="00666FE1" w:rsidRPr="0056333A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56333A">
        <w:rPr>
          <w:bCs/>
          <w:sz w:val="22"/>
          <w:szCs w:val="22"/>
        </w:rPr>
        <w:t>17.1</w:t>
      </w:r>
    </w:p>
    <w:p w:rsidR="00666FE1" w:rsidRPr="00D22FFD" w:rsidRDefault="00666FE1" w:rsidP="00666FE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56333A">
        <w:rPr>
          <w:bCs/>
          <w:sz w:val="22"/>
          <w:szCs w:val="22"/>
        </w:rPr>
        <w:t xml:space="preserve">Wykonawca pozostaje związany ofertą do </w:t>
      </w:r>
      <w:r w:rsidRPr="00D22FFD">
        <w:rPr>
          <w:bCs/>
          <w:sz w:val="22"/>
          <w:szCs w:val="22"/>
        </w:rPr>
        <w:t xml:space="preserve">dnia </w:t>
      </w:r>
      <w:r w:rsidRPr="00D22FFD">
        <w:rPr>
          <w:b/>
          <w:bCs/>
          <w:sz w:val="22"/>
          <w:szCs w:val="22"/>
          <w:u w:val="single"/>
        </w:rPr>
        <w:t>2021-07-2</w:t>
      </w:r>
      <w:r w:rsidR="00D22FFD" w:rsidRPr="00D22FFD">
        <w:rPr>
          <w:b/>
          <w:bCs/>
          <w:sz w:val="22"/>
          <w:szCs w:val="22"/>
          <w:u w:val="single"/>
        </w:rPr>
        <w:t>4</w:t>
      </w:r>
      <w:r w:rsidRPr="00D22FFD">
        <w:rPr>
          <w:b/>
          <w:bCs/>
          <w:sz w:val="22"/>
          <w:szCs w:val="22"/>
          <w:u w:val="single"/>
        </w:rPr>
        <w:t>.</w:t>
      </w:r>
    </w:p>
    <w:p w:rsidR="00666FE1" w:rsidRPr="0056333A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56333A">
        <w:rPr>
          <w:bCs/>
          <w:sz w:val="22"/>
          <w:szCs w:val="22"/>
        </w:rPr>
        <w:t>19.</w:t>
      </w:r>
    </w:p>
    <w:p w:rsidR="00666FE1" w:rsidRPr="00D22FFD" w:rsidRDefault="00666FE1" w:rsidP="00666FE1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56333A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D22FFD">
        <w:rPr>
          <w:b/>
          <w:bCs/>
          <w:sz w:val="22"/>
          <w:szCs w:val="22"/>
          <w:u w:val="single"/>
        </w:rPr>
        <w:t>2021-04-26 do godz. 10:00.</w:t>
      </w:r>
    </w:p>
    <w:p w:rsidR="00666FE1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56333A">
        <w:rPr>
          <w:bCs/>
          <w:sz w:val="22"/>
          <w:szCs w:val="22"/>
        </w:rPr>
        <w:t xml:space="preserve">20.1 </w:t>
      </w:r>
    </w:p>
    <w:p w:rsidR="00666FE1" w:rsidRDefault="00666FE1" w:rsidP="00666FE1">
      <w:pPr>
        <w:spacing w:before="120" w:after="120" w:line="360" w:lineRule="auto"/>
        <w:jc w:val="both"/>
        <w:rPr>
          <w:bCs/>
          <w:sz w:val="22"/>
          <w:szCs w:val="22"/>
        </w:rPr>
      </w:pPr>
      <w:r w:rsidRPr="0056333A">
        <w:rPr>
          <w:bCs/>
          <w:sz w:val="22"/>
          <w:szCs w:val="22"/>
        </w:rPr>
        <w:t xml:space="preserve">Otwarcie ofert nastąpi w dniu: </w:t>
      </w:r>
      <w:r w:rsidRPr="00D22FFD">
        <w:rPr>
          <w:b/>
          <w:bCs/>
          <w:sz w:val="22"/>
          <w:szCs w:val="22"/>
          <w:u w:val="single"/>
        </w:rPr>
        <w:t>2021-04-2</w:t>
      </w:r>
      <w:r w:rsidR="004413F3" w:rsidRPr="00D22FFD">
        <w:rPr>
          <w:b/>
          <w:bCs/>
          <w:sz w:val="22"/>
          <w:szCs w:val="22"/>
          <w:u w:val="single"/>
        </w:rPr>
        <w:t>6</w:t>
      </w:r>
      <w:r w:rsidRPr="00D22FFD">
        <w:rPr>
          <w:b/>
          <w:bCs/>
          <w:sz w:val="22"/>
          <w:szCs w:val="22"/>
          <w:u w:val="single"/>
        </w:rPr>
        <w:t xml:space="preserve"> o godz. 10:15</w:t>
      </w:r>
      <w:r w:rsidRPr="0056333A">
        <w:rPr>
          <w:bCs/>
          <w:sz w:val="22"/>
          <w:szCs w:val="22"/>
        </w:rPr>
        <w:t>, za pośrednictwem Platformy, na karcie "Oferta/Załączniki", poprzez ich odszyfrowanie, które jest jednoznaczne z ich upublicznieniem.</w:t>
      </w:r>
    </w:p>
    <w:p w:rsidR="00EF1037" w:rsidRDefault="00EF1037" w:rsidP="00524992">
      <w:pPr>
        <w:pStyle w:val="Tekstpodstawowy"/>
        <w:rPr>
          <w:szCs w:val="24"/>
        </w:rPr>
      </w:pPr>
      <w:bookmarkStart w:id="0" w:name="_GoBack"/>
      <w:bookmarkEnd w:id="0"/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5C0930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FB6" w:rsidRDefault="00250FB6">
      <w:r>
        <w:separator/>
      </w:r>
    </w:p>
  </w:endnote>
  <w:endnote w:type="continuationSeparator" w:id="0">
    <w:p w:rsidR="00250FB6" w:rsidRDefault="0025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5249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499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499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50FB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FB6" w:rsidRDefault="00250FB6">
      <w:r>
        <w:separator/>
      </w:r>
    </w:p>
  </w:footnote>
  <w:footnote w:type="continuationSeparator" w:id="0">
    <w:p w:rsidR="00250FB6" w:rsidRDefault="0025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3A" w:rsidRDefault="005633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3A" w:rsidRDefault="005633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33A" w:rsidRDefault="00563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FB6"/>
    <w:rsid w:val="00057D02"/>
    <w:rsid w:val="000613E0"/>
    <w:rsid w:val="001A571A"/>
    <w:rsid w:val="00250FB6"/>
    <w:rsid w:val="002B1C74"/>
    <w:rsid w:val="00384EFD"/>
    <w:rsid w:val="004222DA"/>
    <w:rsid w:val="004413F3"/>
    <w:rsid w:val="00453E59"/>
    <w:rsid w:val="00460DC4"/>
    <w:rsid w:val="005079A4"/>
    <w:rsid w:val="00524992"/>
    <w:rsid w:val="0055546F"/>
    <w:rsid w:val="0056333A"/>
    <w:rsid w:val="005C0930"/>
    <w:rsid w:val="00666FE1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2FFD"/>
    <w:rsid w:val="00D248D2"/>
    <w:rsid w:val="00E02559"/>
    <w:rsid w:val="00E74582"/>
    <w:rsid w:val="00EB3650"/>
    <w:rsid w:val="00EF1037"/>
    <w:rsid w:val="00F16162"/>
    <w:rsid w:val="00FA7728"/>
    <w:rsid w:val="00FC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EFA4E9-78E5-4F96-9501-A684A518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277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7</cp:revision>
  <cp:lastPrinted>2001-02-10T17:08:00Z</cp:lastPrinted>
  <dcterms:created xsi:type="dcterms:W3CDTF">2021-04-07T07:04:00Z</dcterms:created>
  <dcterms:modified xsi:type="dcterms:W3CDTF">2021-04-07T07:13:00Z</dcterms:modified>
</cp:coreProperties>
</file>