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44300" w:rsidP="006A5DF1">
      <w:pPr>
        <w:spacing w:after="240"/>
        <w:jc w:val="right"/>
        <w:rPr>
          <w:sz w:val="22"/>
          <w:szCs w:val="22"/>
        </w:rPr>
      </w:pPr>
      <w:r w:rsidRPr="0084430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44300">
        <w:rPr>
          <w:sz w:val="22"/>
          <w:szCs w:val="22"/>
        </w:rPr>
        <w:t>2021-04-08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844300" w:rsidRPr="00844300" w:rsidRDefault="00844300" w:rsidP="006A5DF1">
      <w:pPr>
        <w:rPr>
          <w:b/>
          <w:bCs/>
          <w:sz w:val="22"/>
          <w:szCs w:val="22"/>
        </w:rPr>
      </w:pPr>
      <w:r w:rsidRPr="00844300">
        <w:rPr>
          <w:b/>
          <w:bCs/>
          <w:sz w:val="22"/>
          <w:szCs w:val="22"/>
        </w:rPr>
        <w:t>Akademia Górniczo - Hutnicza</w:t>
      </w:r>
    </w:p>
    <w:p w:rsidR="00844300" w:rsidRPr="00844300" w:rsidRDefault="00844300" w:rsidP="006A5DF1">
      <w:pPr>
        <w:rPr>
          <w:b/>
          <w:bCs/>
          <w:sz w:val="22"/>
          <w:szCs w:val="22"/>
        </w:rPr>
      </w:pPr>
      <w:r w:rsidRPr="00844300">
        <w:rPr>
          <w:b/>
          <w:bCs/>
          <w:sz w:val="22"/>
          <w:szCs w:val="22"/>
        </w:rPr>
        <w:t>im. Stanisława Staszica w Krakowie</w:t>
      </w:r>
    </w:p>
    <w:p w:rsidR="006A5DF1" w:rsidRPr="00D91931" w:rsidRDefault="00844300" w:rsidP="006A5DF1">
      <w:pPr>
        <w:rPr>
          <w:b/>
          <w:bCs/>
          <w:sz w:val="22"/>
          <w:szCs w:val="22"/>
        </w:rPr>
      </w:pPr>
      <w:r w:rsidRPr="00844300">
        <w:rPr>
          <w:b/>
          <w:bCs/>
          <w:sz w:val="22"/>
          <w:szCs w:val="22"/>
        </w:rPr>
        <w:t>Dział Zamówień Publicznych</w:t>
      </w:r>
    </w:p>
    <w:p w:rsidR="006A5DF1" w:rsidRPr="00BD5546" w:rsidRDefault="00844300" w:rsidP="006A5DF1">
      <w:pPr>
        <w:rPr>
          <w:sz w:val="22"/>
          <w:szCs w:val="22"/>
        </w:rPr>
      </w:pPr>
      <w:r w:rsidRPr="0084430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44300">
        <w:rPr>
          <w:sz w:val="22"/>
          <w:szCs w:val="22"/>
        </w:rPr>
        <w:t>30</w:t>
      </w:r>
    </w:p>
    <w:p w:rsidR="006A5DF1" w:rsidRPr="00BD5546" w:rsidRDefault="00844300" w:rsidP="006A5DF1">
      <w:pPr>
        <w:rPr>
          <w:sz w:val="22"/>
          <w:szCs w:val="22"/>
        </w:rPr>
      </w:pPr>
      <w:r w:rsidRPr="0084430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4430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244EC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bookmarkStart w:id="0" w:name="_GoBack"/>
      <w:bookmarkEnd w:id="0"/>
      <w:r w:rsidRPr="00244EC5">
        <w:rPr>
          <w:sz w:val="22"/>
          <w:szCs w:val="22"/>
        </w:rPr>
        <w:t>Pismo:</w:t>
      </w:r>
      <w:r w:rsidRPr="00244EC5">
        <w:rPr>
          <w:b/>
          <w:bCs/>
          <w:sz w:val="22"/>
          <w:szCs w:val="22"/>
        </w:rPr>
        <w:t xml:space="preserve"> </w:t>
      </w:r>
      <w:r w:rsidR="00244EC5" w:rsidRPr="00244EC5">
        <w:rPr>
          <w:bCs/>
          <w:sz w:val="22"/>
          <w:szCs w:val="22"/>
        </w:rPr>
        <w:t>Kc-zp.272-65/21</w:t>
      </w:r>
      <w:r w:rsidRPr="00244EC5">
        <w:rPr>
          <w:sz w:val="22"/>
          <w:szCs w:val="22"/>
        </w:rPr>
        <w:tab/>
        <w:t xml:space="preserve"> </w:t>
      </w:r>
    </w:p>
    <w:p w:rsidR="006A5DF1" w:rsidRPr="00244EC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44EC5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44300" w:rsidRPr="00844300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44300" w:rsidRPr="00844300">
        <w:rPr>
          <w:b/>
          <w:bCs/>
          <w:sz w:val="22"/>
          <w:szCs w:val="22"/>
        </w:rPr>
        <w:t xml:space="preserve">Usługa przeprowadzki wielokomorowej aparatury </w:t>
      </w:r>
      <w:proofErr w:type="spellStart"/>
      <w:r w:rsidR="00844300" w:rsidRPr="00844300">
        <w:rPr>
          <w:b/>
          <w:bCs/>
          <w:sz w:val="22"/>
          <w:szCs w:val="22"/>
        </w:rPr>
        <w:t>ultrawysokiej</w:t>
      </w:r>
      <w:proofErr w:type="spellEnd"/>
      <w:r w:rsidR="00844300" w:rsidRPr="00844300">
        <w:rPr>
          <w:b/>
          <w:bCs/>
          <w:sz w:val="22"/>
          <w:szCs w:val="22"/>
        </w:rPr>
        <w:t xml:space="preserve"> próżni Zespołu Nanostruktur Powierzchniowych, Katedry Fizyki Ciała Stałego Wydziału Fizyki i Informatyki Stosowanej AGH - Kc-zp.272-65/21.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44300" w:rsidRPr="00844300">
        <w:rPr>
          <w:b/>
          <w:sz w:val="22"/>
          <w:szCs w:val="22"/>
        </w:rPr>
        <w:t>Kc-zp.272-65/21</w:t>
      </w:r>
      <w:r w:rsidRPr="006A5DF1">
        <w:rPr>
          <w:b/>
          <w:sz w:val="22"/>
          <w:szCs w:val="22"/>
        </w:rPr>
        <w:t>.</w:t>
      </w:r>
    </w:p>
    <w:p w:rsidR="00844300" w:rsidRPr="0084430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44300" w:rsidRPr="00844300">
        <w:rPr>
          <w:b/>
          <w:sz w:val="22"/>
          <w:szCs w:val="22"/>
        </w:rPr>
        <w:t>Akademia Górniczo - Hutnicza</w:t>
      </w:r>
    </w:p>
    <w:p w:rsidR="00844300" w:rsidRPr="00844300" w:rsidRDefault="00844300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844300">
        <w:rPr>
          <w:b/>
          <w:sz w:val="22"/>
          <w:szCs w:val="22"/>
        </w:rPr>
        <w:t>im. Stanisława Staszica w Krakowie</w:t>
      </w:r>
    </w:p>
    <w:p w:rsidR="0012774F" w:rsidRPr="006A5DF1" w:rsidRDefault="00844300" w:rsidP="00D8461B">
      <w:pPr>
        <w:spacing w:after="240" w:line="276" w:lineRule="auto"/>
        <w:jc w:val="both"/>
        <w:rPr>
          <w:sz w:val="22"/>
          <w:szCs w:val="22"/>
        </w:rPr>
      </w:pPr>
      <w:r w:rsidRPr="00844300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84430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4300" w:rsidRPr="006A5DF1" w:rsidTr="00AE3D3B">
        <w:tc>
          <w:tcPr>
            <w:tcW w:w="9356" w:type="dxa"/>
            <w:shd w:val="clear" w:color="auto" w:fill="auto"/>
          </w:tcPr>
          <w:p w:rsidR="00844300" w:rsidRPr="006A5DF1" w:rsidRDefault="00844300" w:rsidP="00AE3D3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44300">
              <w:rPr>
                <w:b/>
                <w:bCs/>
                <w:sz w:val="22"/>
                <w:szCs w:val="22"/>
              </w:rPr>
              <w:t>1</w:t>
            </w:r>
          </w:p>
          <w:p w:rsidR="00244EC5" w:rsidRDefault="00244EC5" w:rsidP="00AE3D3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44EC5">
              <w:rPr>
                <w:sz w:val="22"/>
                <w:szCs w:val="22"/>
              </w:rPr>
              <w:t xml:space="preserve">Czy zamawiający dopuszcza zmianę w § 5 na następującą treść: Punkt 2. Zleceniobiorca zapłaci Zleceniodawcy kary umowne: a) za zwłokę w wykonaniu przedmiotu umowy w wysokości 0,2 % ceny netto określonej w § 3 pkt. 1 za każdy tydzień zwłoki; Punkt 4 Łączna maksymalna wysokość kar umownych, których mogą dochodzić Strony nie może przekroczyć 10% wynagrodzenia netto o którym mowa w § 3ust. 1 umowy. </w:t>
            </w:r>
          </w:p>
          <w:p w:rsidR="00844300" w:rsidRPr="006A5DF1" w:rsidRDefault="00844300" w:rsidP="00AE3D3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44300" w:rsidRPr="00844300" w:rsidRDefault="00244EC5" w:rsidP="00AE3D3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244EC5">
              <w:rPr>
                <w:sz w:val="22"/>
                <w:szCs w:val="22"/>
              </w:rPr>
              <w:t xml:space="preserve">Zamawiający wyraża zgodę na zmianę </w:t>
            </w:r>
            <w:r w:rsidRPr="00244EC5">
              <w:rPr>
                <w:sz w:val="22"/>
                <w:szCs w:val="22"/>
              </w:rPr>
              <w:t>§ 5</w:t>
            </w:r>
            <w:r w:rsidRPr="00244EC5">
              <w:rPr>
                <w:sz w:val="22"/>
                <w:szCs w:val="22"/>
              </w:rPr>
              <w:t xml:space="preserve"> ust. 2 pkt a wzoru umowy oraz </w:t>
            </w:r>
            <w:r w:rsidRPr="00244EC5">
              <w:rPr>
                <w:sz w:val="22"/>
                <w:szCs w:val="22"/>
              </w:rPr>
              <w:t>§ 5</w:t>
            </w:r>
            <w:r w:rsidRPr="00244EC5">
              <w:rPr>
                <w:sz w:val="22"/>
                <w:szCs w:val="22"/>
              </w:rPr>
              <w:t xml:space="preserve"> ust. 4 wzoru umowy. Przedmiotowa zmiana zostanie wprowadzona osobnym pismem.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46C" w:rsidRDefault="0094746C">
      <w:r>
        <w:separator/>
      </w:r>
    </w:p>
  </w:endnote>
  <w:endnote w:type="continuationSeparator" w:id="0">
    <w:p w:rsidR="0094746C" w:rsidRDefault="00947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46C" w:rsidRDefault="0094746C">
      <w:r>
        <w:separator/>
      </w:r>
    </w:p>
  </w:footnote>
  <w:footnote w:type="continuationSeparator" w:id="0">
    <w:p w:rsidR="0094746C" w:rsidRDefault="00947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300" w:rsidRDefault="008443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300" w:rsidRDefault="008443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300" w:rsidRDefault="008443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46C"/>
    <w:rsid w:val="00031374"/>
    <w:rsid w:val="000A1097"/>
    <w:rsid w:val="000E2A8F"/>
    <w:rsid w:val="0012774F"/>
    <w:rsid w:val="00144B7A"/>
    <w:rsid w:val="00180C6E"/>
    <w:rsid w:val="00244EC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4300"/>
    <w:rsid w:val="00870F9F"/>
    <w:rsid w:val="008804B6"/>
    <w:rsid w:val="00897AB0"/>
    <w:rsid w:val="008A3553"/>
    <w:rsid w:val="0094746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81E31B"/>
  <w15:chartTrackingRefBased/>
  <w15:docId w15:val="{8121AC60-7899-4224-9182-613AA476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2021-04-08T13:18:00Z</cp:lastPrinted>
  <dcterms:created xsi:type="dcterms:W3CDTF">2021-04-08T13:18:00Z</dcterms:created>
  <dcterms:modified xsi:type="dcterms:W3CDTF">2021-04-08T13:18:00Z</dcterms:modified>
</cp:coreProperties>
</file>