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4F079B" w:rsidRDefault="00270D67" w:rsidP="006A5DF1">
      <w:pPr>
        <w:spacing w:after="240"/>
        <w:jc w:val="right"/>
        <w:rPr>
          <w:sz w:val="22"/>
          <w:szCs w:val="22"/>
        </w:rPr>
      </w:pPr>
      <w:r w:rsidRPr="00270D6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70D67">
        <w:rPr>
          <w:sz w:val="22"/>
          <w:szCs w:val="22"/>
        </w:rPr>
        <w:t>2021-0</w:t>
      </w:r>
      <w:r w:rsidR="00B85355">
        <w:rPr>
          <w:sz w:val="22"/>
          <w:szCs w:val="22"/>
        </w:rPr>
        <w:t>4</w:t>
      </w:r>
      <w:r w:rsidRPr="00270D67">
        <w:rPr>
          <w:sz w:val="22"/>
          <w:szCs w:val="22"/>
        </w:rPr>
        <w:t>-</w:t>
      </w:r>
      <w:r w:rsidR="00B85355">
        <w:rPr>
          <w:sz w:val="22"/>
          <w:szCs w:val="22"/>
        </w:rPr>
        <w:t>08</w:t>
      </w:r>
    </w:p>
    <w:p w:rsidR="00192C42" w:rsidRDefault="00192C42" w:rsidP="006A5DF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Szpital Specjalistyczny im. S. Żeromskiego SP ZOZ w Krakowie</w:t>
      </w:r>
    </w:p>
    <w:p w:rsidR="006A5DF1" w:rsidRPr="00D91931" w:rsidRDefault="00270D67" w:rsidP="006A5DF1">
      <w:pPr>
        <w:rPr>
          <w:b/>
          <w:bCs/>
          <w:sz w:val="22"/>
          <w:szCs w:val="22"/>
        </w:rPr>
      </w:pPr>
      <w:r w:rsidRPr="00270D67">
        <w:rPr>
          <w:b/>
          <w:bCs/>
          <w:sz w:val="22"/>
          <w:szCs w:val="22"/>
        </w:rPr>
        <w:t>Sekcja Zamówień Publicznych</w:t>
      </w:r>
    </w:p>
    <w:p w:rsidR="006A5DF1" w:rsidRPr="00BD5546" w:rsidRDefault="00270D67" w:rsidP="006A5DF1">
      <w:pPr>
        <w:rPr>
          <w:sz w:val="22"/>
          <w:szCs w:val="22"/>
        </w:rPr>
      </w:pPr>
      <w:r w:rsidRPr="00270D67">
        <w:rPr>
          <w:sz w:val="22"/>
          <w:szCs w:val="22"/>
        </w:rPr>
        <w:t>oś. Na Skarpie</w:t>
      </w:r>
      <w:r w:rsidR="006A5DF1" w:rsidRPr="00BD5546">
        <w:rPr>
          <w:sz w:val="22"/>
          <w:szCs w:val="22"/>
        </w:rPr>
        <w:t xml:space="preserve"> </w:t>
      </w:r>
      <w:r w:rsidRPr="00270D67">
        <w:rPr>
          <w:sz w:val="22"/>
          <w:szCs w:val="22"/>
        </w:rPr>
        <w:t>66</w:t>
      </w:r>
    </w:p>
    <w:p w:rsidR="006A5DF1" w:rsidRPr="00BD5546" w:rsidRDefault="00270D67" w:rsidP="006A5DF1">
      <w:pPr>
        <w:rPr>
          <w:sz w:val="22"/>
          <w:szCs w:val="22"/>
        </w:rPr>
      </w:pPr>
      <w:r w:rsidRPr="00270D67">
        <w:rPr>
          <w:sz w:val="22"/>
          <w:szCs w:val="22"/>
        </w:rPr>
        <w:t>31-913</w:t>
      </w:r>
      <w:r w:rsidR="006A5DF1" w:rsidRPr="00BD5546">
        <w:rPr>
          <w:sz w:val="22"/>
          <w:szCs w:val="22"/>
        </w:rPr>
        <w:t xml:space="preserve"> </w:t>
      </w:r>
      <w:r w:rsidRPr="00270D67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A77B5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A77B5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77B52">
        <w:rPr>
          <w:sz w:val="24"/>
          <w:szCs w:val="24"/>
        </w:rPr>
        <w:t>Pismo:</w:t>
      </w:r>
      <w:r w:rsidR="00192C42" w:rsidRPr="00A77B52">
        <w:rPr>
          <w:sz w:val="24"/>
          <w:szCs w:val="24"/>
        </w:rPr>
        <w:t xml:space="preserve"> SZP. 271</w:t>
      </w:r>
      <w:r w:rsidR="00624491">
        <w:rPr>
          <w:sz w:val="24"/>
          <w:szCs w:val="24"/>
        </w:rPr>
        <w:t xml:space="preserve">. </w:t>
      </w:r>
      <w:r w:rsidR="006D3156">
        <w:rPr>
          <w:sz w:val="24"/>
          <w:szCs w:val="24"/>
        </w:rPr>
        <w:t>225</w:t>
      </w:r>
      <w:r w:rsidR="00192C42" w:rsidRPr="00A77B52">
        <w:rPr>
          <w:sz w:val="24"/>
          <w:szCs w:val="24"/>
        </w:rPr>
        <w:t>/18/2020/2021</w:t>
      </w:r>
      <w:r w:rsidRPr="00A77B52">
        <w:rPr>
          <w:sz w:val="24"/>
          <w:szCs w:val="24"/>
        </w:rPr>
        <w:tab/>
        <w:t xml:space="preserve"> </w:t>
      </w:r>
    </w:p>
    <w:p w:rsidR="006A5DF1" w:rsidRPr="00A77B5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A77B5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A77B52">
        <w:rPr>
          <w:b/>
          <w:sz w:val="24"/>
          <w:szCs w:val="24"/>
        </w:rPr>
        <w:t>WYKONAWCY</w:t>
      </w:r>
    </w:p>
    <w:p w:rsidR="006A5DF1" w:rsidRPr="00A77B5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  <w:r w:rsidRPr="00A77B52">
        <w:rPr>
          <w:sz w:val="24"/>
          <w:szCs w:val="24"/>
        </w:rPr>
        <w:t>ubiegający się o zamówienie publiczne</w:t>
      </w:r>
    </w:p>
    <w:p w:rsidR="006D4AB3" w:rsidRPr="00A77B52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:rsidR="006D4AB3" w:rsidRPr="00A77B52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A77B52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A77B52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 w:rsidRPr="00A77B52">
        <w:rPr>
          <w:rFonts w:ascii="Times New Roman" w:hAnsi="Times New Roman"/>
          <w:sz w:val="24"/>
          <w:szCs w:val="24"/>
        </w:rPr>
        <w:t>WYJAŚNIENI</w:t>
      </w:r>
      <w:r w:rsidR="00520165" w:rsidRPr="00A77B52">
        <w:rPr>
          <w:rFonts w:ascii="Times New Roman" w:hAnsi="Times New Roman"/>
          <w:sz w:val="24"/>
          <w:szCs w:val="24"/>
        </w:rPr>
        <w:t>A</w:t>
      </w:r>
      <w:r w:rsidR="00632C3C" w:rsidRPr="00A77B52">
        <w:rPr>
          <w:rFonts w:ascii="Times New Roman" w:hAnsi="Times New Roman"/>
          <w:sz w:val="24"/>
          <w:szCs w:val="24"/>
        </w:rPr>
        <w:t xml:space="preserve"> TREŚCI</w:t>
      </w:r>
    </w:p>
    <w:p w:rsidR="00BE7BFD" w:rsidRPr="00A77B52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 w:val="24"/>
          <w:szCs w:val="24"/>
        </w:rPr>
      </w:pPr>
      <w:r w:rsidRPr="00A77B52">
        <w:rPr>
          <w:rFonts w:ascii="Times New Roman" w:hAnsi="Times New Roman"/>
          <w:sz w:val="24"/>
          <w:szCs w:val="24"/>
        </w:rPr>
        <w:t>SPECYFIKACJI ISTOTNYCH WARUNKÓW ZAMÓWIENIA</w:t>
      </w:r>
    </w:p>
    <w:p w:rsidR="006D563D" w:rsidRPr="006A5DF1" w:rsidRDefault="006D563D" w:rsidP="007777AD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Pr="006C48AB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Pr="006C48AB">
        <w:rPr>
          <w:b/>
          <w:bCs/>
          <w:sz w:val="22"/>
          <w:szCs w:val="22"/>
        </w:rPr>
        <w:t>Dostawa wyrobów medycznych jednorazowego i wielorazowego użytku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Pr="006C48AB">
        <w:rPr>
          <w:b/>
          <w:sz w:val="22"/>
          <w:szCs w:val="22"/>
        </w:rPr>
        <w:t>ZP/18/2020</w:t>
      </w:r>
      <w:r w:rsidRPr="006A5DF1">
        <w:rPr>
          <w:b/>
          <w:sz w:val="22"/>
          <w:szCs w:val="22"/>
        </w:rPr>
        <w:t>.</w:t>
      </w:r>
    </w:p>
    <w:p w:rsidR="006D563D" w:rsidRDefault="006D563D" w:rsidP="006D563D">
      <w:pPr>
        <w:spacing w:after="240" w:line="276" w:lineRule="auto"/>
        <w:ind w:firstLine="708"/>
        <w:jc w:val="both"/>
        <w:rPr>
          <w:bCs/>
          <w:sz w:val="22"/>
          <w:szCs w:val="22"/>
          <w:lang w:eastAsia="ar-SA"/>
        </w:rPr>
      </w:pPr>
      <w:r w:rsidRPr="00244EBD">
        <w:rPr>
          <w:sz w:val="22"/>
          <w:szCs w:val="22"/>
        </w:rPr>
        <w:t xml:space="preserve">Dyrektor Szpitala Specjalistycznego im. S. Żeromskiego SP ZOZ  w Krakowie, działając na podstawie art. 38 ust. </w:t>
      </w:r>
      <w:r w:rsidR="009B19D8">
        <w:rPr>
          <w:sz w:val="22"/>
          <w:szCs w:val="22"/>
        </w:rPr>
        <w:t>2</w:t>
      </w:r>
      <w:r w:rsidRPr="00244EBD">
        <w:rPr>
          <w:sz w:val="22"/>
          <w:szCs w:val="22"/>
        </w:rPr>
        <w:t xml:space="preserve"> ustawy z dnia 29 stycznia 2004 roku Prawo Zamówień Publicznych (t.j. Dz.U. z 2019 r. poz. 1843), przedstawia poniżej treść zapytań wraz z wyjaśnieniami do Specyfikacji Istotnych Warunków Zamówienia (</w:t>
      </w:r>
      <w:r w:rsidRPr="00244EBD">
        <w:rPr>
          <w:sz w:val="22"/>
          <w:szCs w:val="22"/>
          <w:lang w:eastAsia="ar-SA"/>
        </w:rPr>
        <w:t>zwanej dalej</w:t>
      </w:r>
      <w:r w:rsidRPr="00244EBD">
        <w:rPr>
          <w:b/>
          <w:sz w:val="22"/>
          <w:szCs w:val="22"/>
          <w:lang w:eastAsia="ar-SA"/>
        </w:rPr>
        <w:t xml:space="preserve"> </w:t>
      </w:r>
      <w:r w:rsidRPr="00244EBD">
        <w:rPr>
          <w:bCs/>
          <w:sz w:val="22"/>
          <w:szCs w:val="22"/>
          <w:lang w:eastAsia="ar-SA"/>
        </w:rPr>
        <w:t>”SIWZ”):</w:t>
      </w:r>
    </w:p>
    <w:p w:rsidR="00332F6C" w:rsidRPr="00332F6C" w:rsidRDefault="00332F6C" w:rsidP="00332F6C">
      <w:pPr>
        <w:spacing w:before="60" w:after="60"/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Pytanie nr 1</w:t>
      </w:r>
    </w:p>
    <w:p w:rsidR="007E0FAF" w:rsidRDefault="007E0FAF" w:rsidP="007E0FAF">
      <w:r>
        <w:t xml:space="preserve">Pakiet 2 pozycja 1 Czy zamawiający dopuści fartuch o gramaturze min 30g/m2? </w:t>
      </w:r>
    </w:p>
    <w:p w:rsidR="007E0FAF" w:rsidRDefault="007E0FAF" w:rsidP="007E0FAF">
      <w:pPr>
        <w:rPr>
          <w:b/>
          <w:sz w:val="24"/>
          <w:szCs w:val="24"/>
        </w:rPr>
      </w:pPr>
      <w:r w:rsidRPr="00D97B5F">
        <w:rPr>
          <w:b/>
          <w:bCs/>
          <w:sz w:val="24"/>
          <w:szCs w:val="24"/>
        </w:rPr>
        <w:t xml:space="preserve">Stanowisko (wyjaśnienie) Zamawiającego: </w:t>
      </w:r>
      <w:r>
        <w:rPr>
          <w:b/>
          <w:sz w:val="24"/>
          <w:szCs w:val="24"/>
        </w:rPr>
        <w:t xml:space="preserve">Zamawiający nie wyraża zgody </w:t>
      </w:r>
      <w:r w:rsidR="009D0BF6">
        <w:rPr>
          <w:b/>
          <w:sz w:val="24"/>
          <w:szCs w:val="24"/>
        </w:rPr>
        <w:t>, zapis</w:t>
      </w:r>
      <w:r w:rsidR="004D2062">
        <w:rPr>
          <w:b/>
          <w:sz w:val="24"/>
          <w:szCs w:val="24"/>
        </w:rPr>
        <w:t>y</w:t>
      </w:r>
      <w:r w:rsidR="009D0BF6">
        <w:rPr>
          <w:b/>
          <w:sz w:val="24"/>
          <w:szCs w:val="24"/>
        </w:rPr>
        <w:t xml:space="preserve"> SIWZ pozostają bez zmian.</w:t>
      </w:r>
    </w:p>
    <w:p w:rsidR="00332F6C" w:rsidRDefault="00332F6C" w:rsidP="007E0FAF">
      <w:pPr>
        <w:rPr>
          <w:b/>
          <w:sz w:val="24"/>
          <w:szCs w:val="24"/>
        </w:rPr>
      </w:pPr>
    </w:p>
    <w:p w:rsidR="00332F6C" w:rsidRPr="00332F6C" w:rsidRDefault="00332F6C" w:rsidP="00332F6C">
      <w:pPr>
        <w:spacing w:before="60" w:after="60"/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Pytanie nr 2</w:t>
      </w:r>
    </w:p>
    <w:p w:rsidR="007E0FAF" w:rsidRDefault="007E0FAF" w:rsidP="007E0FAF"/>
    <w:p w:rsidR="007E0FAF" w:rsidRDefault="007E0FAF" w:rsidP="007E0FAF">
      <w:r>
        <w:t xml:space="preserve">Pakiet 2 pozycja 1 Czy zamawiający dopuści fartuch z rękawem zakończonym gumką? </w:t>
      </w:r>
    </w:p>
    <w:p w:rsidR="009D0BF6" w:rsidRDefault="007E0FAF" w:rsidP="009D0BF6">
      <w:r w:rsidRPr="00D97B5F">
        <w:rPr>
          <w:b/>
          <w:bCs/>
          <w:sz w:val="24"/>
          <w:szCs w:val="24"/>
        </w:rPr>
        <w:t xml:space="preserve">Stanowisko (wyjaśnienie) Zamawiającego: </w:t>
      </w:r>
      <w:r w:rsidR="009D0BF6">
        <w:rPr>
          <w:b/>
          <w:sz w:val="24"/>
          <w:szCs w:val="24"/>
        </w:rPr>
        <w:t xml:space="preserve">Zamawiający dopuszcza fartuch z rękawem zakończonym gumką przy spełnieniu pozostałych parametrów SIWZ. </w:t>
      </w:r>
    </w:p>
    <w:p w:rsidR="007E0FAF" w:rsidRDefault="007E0FAF" w:rsidP="007E0FAF"/>
    <w:p w:rsidR="00332F6C" w:rsidRDefault="00332F6C" w:rsidP="00332F6C">
      <w:pPr>
        <w:spacing w:before="60" w:after="60"/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Pytanie nr 3</w:t>
      </w:r>
    </w:p>
    <w:p w:rsidR="007E0FAF" w:rsidRDefault="007E0FAF" w:rsidP="007E0FAF"/>
    <w:p w:rsidR="007E0FAF" w:rsidRDefault="007E0FAF" w:rsidP="007E0FAF">
      <w:r>
        <w:t xml:space="preserve">Pakiet 11 pozycja 1 Czy zamawiający dopuści spodenki o gramaturze 30g/m2? </w:t>
      </w:r>
    </w:p>
    <w:p w:rsidR="009D0BF6" w:rsidRDefault="009D0BF6" w:rsidP="009D0BF6">
      <w:r w:rsidRPr="00D97B5F">
        <w:rPr>
          <w:b/>
          <w:bCs/>
          <w:sz w:val="24"/>
          <w:szCs w:val="24"/>
        </w:rPr>
        <w:t xml:space="preserve">Stanowisko (wyjaśnienie) Zamawiającego: </w:t>
      </w:r>
      <w:r>
        <w:rPr>
          <w:b/>
          <w:sz w:val="24"/>
          <w:szCs w:val="24"/>
        </w:rPr>
        <w:t>Zamawiający nie wyraża zgody , zapis</w:t>
      </w:r>
      <w:r w:rsidR="004D2062">
        <w:rPr>
          <w:b/>
          <w:sz w:val="24"/>
          <w:szCs w:val="24"/>
        </w:rPr>
        <w:t>y</w:t>
      </w:r>
      <w:bookmarkStart w:id="0" w:name="_GoBack"/>
      <w:bookmarkEnd w:id="0"/>
      <w:r>
        <w:rPr>
          <w:b/>
          <w:sz w:val="24"/>
          <w:szCs w:val="24"/>
        </w:rPr>
        <w:t xml:space="preserve"> SIWZ pozostają bez zmian.</w:t>
      </w:r>
    </w:p>
    <w:p w:rsidR="009D0BF6" w:rsidRDefault="009D0BF6" w:rsidP="009D0BF6"/>
    <w:p w:rsidR="00332F6C" w:rsidRDefault="00332F6C" w:rsidP="00332F6C">
      <w:pPr>
        <w:spacing w:before="60" w:after="60"/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Pytanie nr 4</w:t>
      </w:r>
    </w:p>
    <w:p w:rsidR="007E0FAF" w:rsidRDefault="007E0FAF" w:rsidP="007E0FAF"/>
    <w:p w:rsidR="007E0FAF" w:rsidRDefault="007E0FAF" w:rsidP="007E0FAF"/>
    <w:p w:rsidR="007E0FAF" w:rsidRDefault="007E0FAF" w:rsidP="007E0FAF">
      <w:r>
        <w:lastRenderedPageBreak/>
        <w:t xml:space="preserve">Pakiet 11 pozycja 1 Czy zamawiający dopuści spodenki o gramaturze 40g/m2? </w:t>
      </w:r>
    </w:p>
    <w:p w:rsidR="007E0FAF" w:rsidRDefault="007E0FAF" w:rsidP="007E0FAF">
      <w:r w:rsidRPr="00D97B5F">
        <w:rPr>
          <w:b/>
          <w:bCs/>
          <w:sz w:val="24"/>
          <w:szCs w:val="24"/>
        </w:rPr>
        <w:t xml:space="preserve">Stanowisko (wyjaśnienie) Zamawiającego: </w:t>
      </w:r>
      <w:r>
        <w:rPr>
          <w:b/>
          <w:sz w:val="24"/>
          <w:szCs w:val="24"/>
        </w:rPr>
        <w:t xml:space="preserve">Zamawiający </w:t>
      </w:r>
      <w:r w:rsidR="009D0BF6">
        <w:rPr>
          <w:b/>
          <w:sz w:val="24"/>
          <w:szCs w:val="24"/>
        </w:rPr>
        <w:t>dopuszcza spodenki o gramaturze 40 g/m2.</w:t>
      </w:r>
      <w:r>
        <w:rPr>
          <w:b/>
          <w:sz w:val="24"/>
          <w:szCs w:val="24"/>
        </w:rPr>
        <w:t xml:space="preserve"> </w:t>
      </w:r>
    </w:p>
    <w:p w:rsidR="00332F6C" w:rsidRDefault="00332F6C" w:rsidP="00332F6C">
      <w:pPr>
        <w:spacing w:before="60" w:after="60"/>
        <w:ind w:left="30" w:right="-72"/>
        <w:rPr>
          <w:b/>
          <w:bCs/>
          <w:sz w:val="22"/>
          <w:szCs w:val="22"/>
        </w:rPr>
      </w:pPr>
    </w:p>
    <w:p w:rsidR="00332F6C" w:rsidRDefault="00332F6C" w:rsidP="00332F6C">
      <w:pPr>
        <w:spacing w:before="60" w:after="60"/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Pytanie nr 5</w:t>
      </w:r>
    </w:p>
    <w:p w:rsidR="007E0FAF" w:rsidRDefault="007E0FAF" w:rsidP="007E0FAF"/>
    <w:p w:rsidR="007E0FAF" w:rsidRDefault="007E0FAF" w:rsidP="007E0FAF"/>
    <w:p w:rsidR="007E0FAF" w:rsidRDefault="007E0FAF" w:rsidP="007E0FAF">
      <w:r>
        <w:t xml:space="preserve">Pakiet 11 pozycja 1 Czy zamawiający dopuści spodenki w rozmiarze uniwersalnym? </w:t>
      </w:r>
    </w:p>
    <w:p w:rsidR="007E0FAF" w:rsidRDefault="007E0FAF" w:rsidP="007E0FAF">
      <w:r w:rsidRPr="00D97B5F">
        <w:rPr>
          <w:b/>
          <w:bCs/>
          <w:sz w:val="24"/>
          <w:szCs w:val="24"/>
        </w:rPr>
        <w:t xml:space="preserve">Stanowisko (wyjaśnienie) Zamawiającego: </w:t>
      </w:r>
      <w:r>
        <w:rPr>
          <w:b/>
          <w:sz w:val="24"/>
          <w:szCs w:val="24"/>
        </w:rPr>
        <w:t>Zamawiający nie wyraża zgody zapisy zgodnie z SIWZ.</w:t>
      </w:r>
    </w:p>
    <w:p w:rsidR="007E0FAF" w:rsidRDefault="007E0FAF" w:rsidP="007E0FAF"/>
    <w:p w:rsidR="00332F6C" w:rsidRDefault="00332F6C" w:rsidP="00332F6C">
      <w:pPr>
        <w:spacing w:before="60" w:after="60"/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Pytanie nr 6</w:t>
      </w:r>
    </w:p>
    <w:p w:rsidR="00332F6C" w:rsidRDefault="00332F6C" w:rsidP="007E0FAF"/>
    <w:p w:rsidR="007E0FAF" w:rsidRDefault="007E0FAF" w:rsidP="007E0FAF"/>
    <w:p w:rsidR="007E0FAF" w:rsidRDefault="007E0FAF" w:rsidP="007E0FAF">
      <w:r>
        <w:t xml:space="preserve">Pakiet 12 pozycja 1 Czy zamawiający dopuści nakłuwacze aktywowane przez przyciśnięcie do miejsca wkłucia, igła 21G, głębokość nakłucia 2,4mm </w:t>
      </w:r>
    </w:p>
    <w:p w:rsidR="007E0FAF" w:rsidRDefault="007E0FAF" w:rsidP="007E0FAF">
      <w:pPr>
        <w:rPr>
          <w:b/>
          <w:sz w:val="24"/>
          <w:szCs w:val="24"/>
        </w:rPr>
      </w:pPr>
      <w:r w:rsidRPr="00D97B5F">
        <w:rPr>
          <w:b/>
          <w:bCs/>
          <w:sz w:val="24"/>
          <w:szCs w:val="24"/>
        </w:rPr>
        <w:t xml:space="preserve">Stanowisko (wyjaśnienie) Zamawiającego: </w:t>
      </w:r>
      <w:r>
        <w:rPr>
          <w:b/>
          <w:sz w:val="24"/>
          <w:szCs w:val="24"/>
        </w:rPr>
        <w:t>Zamawiający nie wyraża zgody zapisy zgodnie z SIWZ</w:t>
      </w:r>
    </w:p>
    <w:p w:rsidR="00332F6C" w:rsidRDefault="00332F6C" w:rsidP="007E0FAF">
      <w:pPr>
        <w:rPr>
          <w:b/>
          <w:sz w:val="24"/>
          <w:szCs w:val="24"/>
        </w:rPr>
      </w:pPr>
    </w:p>
    <w:p w:rsidR="00332F6C" w:rsidRDefault="00332F6C" w:rsidP="00332F6C">
      <w:pPr>
        <w:spacing w:before="60" w:after="60"/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Pytanie nr 7</w:t>
      </w:r>
    </w:p>
    <w:p w:rsidR="00332F6C" w:rsidRDefault="00332F6C" w:rsidP="007E0FAF">
      <w:pPr>
        <w:rPr>
          <w:b/>
          <w:sz w:val="24"/>
          <w:szCs w:val="24"/>
        </w:rPr>
      </w:pPr>
    </w:p>
    <w:p w:rsidR="007E0FAF" w:rsidRDefault="007E0FAF" w:rsidP="007E0FAF"/>
    <w:p w:rsidR="007E0FAF" w:rsidRDefault="007E0FAF" w:rsidP="007E0FAF">
      <w:r>
        <w:t xml:space="preserve">Pakiet 12 pozycja 1 - 3 Czy zamawiający dopuści wycenę za opakowanie a’200 sztuk z przeliczeniem ilości? </w:t>
      </w:r>
    </w:p>
    <w:p w:rsidR="007E0FAF" w:rsidRDefault="007E0FAF" w:rsidP="007E0FAF">
      <w:pPr>
        <w:rPr>
          <w:b/>
          <w:sz w:val="24"/>
          <w:szCs w:val="24"/>
        </w:rPr>
      </w:pPr>
      <w:r w:rsidRPr="00D97B5F">
        <w:rPr>
          <w:b/>
          <w:bCs/>
          <w:sz w:val="24"/>
          <w:szCs w:val="24"/>
        </w:rPr>
        <w:t xml:space="preserve">Stanowisko (wyjaśnienie) Zamawiającego: </w:t>
      </w:r>
      <w:r>
        <w:rPr>
          <w:b/>
          <w:sz w:val="24"/>
          <w:szCs w:val="24"/>
        </w:rPr>
        <w:t xml:space="preserve">Zamawiający </w:t>
      </w:r>
      <w:r w:rsidR="009D0BF6">
        <w:rPr>
          <w:b/>
          <w:sz w:val="24"/>
          <w:szCs w:val="24"/>
        </w:rPr>
        <w:t xml:space="preserve">dopuszcza </w:t>
      </w:r>
      <w:r>
        <w:rPr>
          <w:b/>
          <w:sz w:val="24"/>
          <w:szCs w:val="24"/>
        </w:rPr>
        <w:t xml:space="preserve"> przeliczenie wyceny za opakowanie a 200 szt.</w:t>
      </w:r>
    </w:p>
    <w:p w:rsidR="00332F6C" w:rsidRDefault="00332F6C" w:rsidP="007E0FAF">
      <w:pPr>
        <w:rPr>
          <w:b/>
          <w:sz w:val="24"/>
          <w:szCs w:val="24"/>
        </w:rPr>
      </w:pPr>
    </w:p>
    <w:p w:rsidR="00332F6C" w:rsidRDefault="00332F6C" w:rsidP="00332F6C">
      <w:pPr>
        <w:spacing w:before="60" w:after="60"/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Pytanie nr 8</w:t>
      </w:r>
    </w:p>
    <w:p w:rsidR="00332F6C" w:rsidRDefault="00332F6C" w:rsidP="007E0FAF"/>
    <w:p w:rsidR="007E0FAF" w:rsidRDefault="007E0FAF" w:rsidP="007E0FAF"/>
    <w:p w:rsidR="007E0FAF" w:rsidRDefault="007E0FAF" w:rsidP="007E0FAF">
      <w:r>
        <w:t xml:space="preserve">Pakiet 27, pozycja 1 Czy zamawiający dopuści bluzę wykonaną z włókniny SMMMS o gramaturze min. 40 g/m2? </w:t>
      </w:r>
    </w:p>
    <w:p w:rsidR="007E0FAF" w:rsidRDefault="007E0FAF" w:rsidP="007E0FAF">
      <w:pPr>
        <w:rPr>
          <w:b/>
          <w:sz w:val="24"/>
          <w:szCs w:val="24"/>
        </w:rPr>
      </w:pPr>
      <w:r w:rsidRPr="00D97B5F">
        <w:rPr>
          <w:b/>
          <w:bCs/>
          <w:sz w:val="24"/>
          <w:szCs w:val="24"/>
        </w:rPr>
        <w:t xml:space="preserve">Stanowisko (wyjaśnienie) Zamawiającego: </w:t>
      </w:r>
      <w:r>
        <w:rPr>
          <w:b/>
          <w:sz w:val="24"/>
          <w:szCs w:val="24"/>
        </w:rPr>
        <w:t xml:space="preserve">Zamawiający </w:t>
      </w:r>
      <w:r w:rsidR="009D0BF6">
        <w:rPr>
          <w:b/>
          <w:sz w:val="24"/>
          <w:szCs w:val="24"/>
        </w:rPr>
        <w:t xml:space="preserve">dopuszcza </w:t>
      </w:r>
      <w:r>
        <w:rPr>
          <w:b/>
          <w:sz w:val="24"/>
          <w:szCs w:val="24"/>
        </w:rPr>
        <w:t xml:space="preserve"> zaoferowanie włókniny SMMMS o gramaturze min. 40 g/m2, przy spełnieniu pozostałych parametrów SIWZ</w:t>
      </w:r>
    </w:p>
    <w:p w:rsidR="00332F6C" w:rsidRDefault="00332F6C" w:rsidP="007E0FAF">
      <w:pPr>
        <w:rPr>
          <w:b/>
          <w:sz w:val="24"/>
          <w:szCs w:val="24"/>
        </w:rPr>
      </w:pPr>
    </w:p>
    <w:p w:rsidR="00332F6C" w:rsidRDefault="00332F6C" w:rsidP="00332F6C">
      <w:pPr>
        <w:spacing w:before="60" w:after="60"/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Pytanie nr 9</w:t>
      </w:r>
    </w:p>
    <w:p w:rsidR="00332F6C" w:rsidRDefault="00332F6C" w:rsidP="007E0FAF"/>
    <w:p w:rsidR="007E0FAF" w:rsidRDefault="007E0FAF" w:rsidP="007E0FAF">
      <w:r>
        <w:t xml:space="preserve">Pakiet 27, pozycja 1 Czy zamawiający dopuści bluzę z krótkim rękawem, zakładaną przez głowę? </w:t>
      </w:r>
    </w:p>
    <w:p w:rsidR="007E0FAF" w:rsidRDefault="007E0FAF" w:rsidP="007E0FAF">
      <w:r w:rsidRPr="00D97B5F">
        <w:rPr>
          <w:b/>
          <w:bCs/>
          <w:sz w:val="24"/>
          <w:szCs w:val="24"/>
        </w:rPr>
        <w:t xml:space="preserve">Stanowisko (wyjaśnienie) Zamawiającego: </w:t>
      </w:r>
      <w:r>
        <w:rPr>
          <w:b/>
          <w:sz w:val="24"/>
          <w:szCs w:val="24"/>
        </w:rPr>
        <w:t>Zamawiający nie wyraża zgody zapisy zgodnie z SIWZ</w:t>
      </w:r>
    </w:p>
    <w:p w:rsidR="007E0FAF" w:rsidRDefault="007E0FAF" w:rsidP="007E0FAF"/>
    <w:p w:rsidR="00332F6C" w:rsidRDefault="00332F6C" w:rsidP="00332F6C">
      <w:pPr>
        <w:spacing w:before="60" w:after="60"/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Pytanie nr 10</w:t>
      </w:r>
    </w:p>
    <w:p w:rsidR="00332F6C" w:rsidRDefault="00332F6C" w:rsidP="007E0FAF"/>
    <w:p w:rsidR="007E0FAF" w:rsidRDefault="007E0FAF" w:rsidP="007E0FAF">
      <w:r>
        <w:t xml:space="preserve">Pakiet 27, pozycja 2 Czy zamawiający dopuści fartuch o gramaturze 20gm/2? </w:t>
      </w:r>
    </w:p>
    <w:p w:rsidR="007E0FAF" w:rsidRDefault="007E0FAF" w:rsidP="007E0FAF">
      <w:pPr>
        <w:rPr>
          <w:b/>
          <w:sz w:val="24"/>
          <w:szCs w:val="24"/>
        </w:rPr>
      </w:pPr>
      <w:r w:rsidRPr="00D97B5F">
        <w:rPr>
          <w:b/>
          <w:bCs/>
          <w:sz w:val="24"/>
          <w:szCs w:val="24"/>
        </w:rPr>
        <w:t xml:space="preserve">Stanowisko (wyjaśnienie) Zamawiającego: </w:t>
      </w:r>
      <w:r>
        <w:rPr>
          <w:b/>
          <w:sz w:val="24"/>
          <w:szCs w:val="24"/>
        </w:rPr>
        <w:t>Zamawiający nie wyraża zgody zapisy zgodnie z SIWZ</w:t>
      </w:r>
    </w:p>
    <w:p w:rsidR="00332F6C" w:rsidRDefault="00332F6C" w:rsidP="007E0FAF">
      <w:pPr>
        <w:rPr>
          <w:b/>
          <w:sz w:val="24"/>
          <w:szCs w:val="24"/>
        </w:rPr>
      </w:pPr>
    </w:p>
    <w:p w:rsidR="00332F6C" w:rsidRDefault="00332F6C" w:rsidP="00332F6C">
      <w:pPr>
        <w:spacing w:before="60" w:after="60"/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Pytanie nr 11</w:t>
      </w:r>
    </w:p>
    <w:p w:rsidR="00332F6C" w:rsidRDefault="00332F6C" w:rsidP="007E0FAF">
      <w:pPr>
        <w:rPr>
          <w:b/>
          <w:sz w:val="24"/>
          <w:szCs w:val="24"/>
        </w:rPr>
      </w:pPr>
    </w:p>
    <w:p w:rsidR="009D0BF6" w:rsidRDefault="009D0BF6" w:rsidP="007E0FAF"/>
    <w:p w:rsidR="007E0FAF" w:rsidRDefault="007E0FAF" w:rsidP="007E0FAF">
      <w:r>
        <w:t xml:space="preserve">Pakiet 27, pozycja 2 Czy zamawiający dopuści fartuch o gramaturze 30gm/2? </w:t>
      </w:r>
    </w:p>
    <w:p w:rsidR="007E0FAF" w:rsidRDefault="007E0FAF" w:rsidP="007E0FAF">
      <w:pPr>
        <w:rPr>
          <w:b/>
          <w:sz w:val="24"/>
          <w:szCs w:val="24"/>
        </w:rPr>
      </w:pPr>
      <w:r w:rsidRPr="00D97B5F">
        <w:rPr>
          <w:b/>
          <w:bCs/>
          <w:sz w:val="24"/>
          <w:szCs w:val="24"/>
        </w:rPr>
        <w:lastRenderedPageBreak/>
        <w:t xml:space="preserve">Stanowisko (wyjaśnienie) Zamawiającego: </w:t>
      </w:r>
      <w:r>
        <w:rPr>
          <w:b/>
          <w:sz w:val="24"/>
          <w:szCs w:val="24"/>
        </w:rPr>
        <w:t xml:space="preserve">Zamawiający </w:t>
      </w:r>
      <w:r w:rsidR="009D0BF6">
        <w:rPr>
          <w:b/>
          <w:sz w:val="24"/>
          <w:szCs w:val="24"/>
        </w:rPr>
        <w:t>dopuszcza zaoferowanie  fartucha o gramaturze 30 gm/2, przy spełnieniu pozostałych parametrów SIWZ.</w:t>
      </w:r>
    </w:p>
    <w:p w:rsidR="00F6425C" w:rsidRDefault="00F6425C" w:rsidP="007E0FAF">
      <w:pPr>
        <w:rPr>
          <w:b/>
          <w:sz w:val="24"/>
          <w:szCs w:val="24"/>
        </w:rPr>
      </w:pPr>
    </w:p>
    <w:p w:rsidR="00F6425C" w:rsidRDefault="00F6425C" w:rsidP="007E0FAF">
      <w:pPr>
        <w:rPr>
          <w:b/>
          <w:sz w:val="24"/>
          <w:szCs w:val="24"/>
        </w:rPr>
      </w:pPr>
    </w:p>
    <w:p w:rsidR="00332F6C" w:rsidRDefault="00332F6C" w:rsidP="00332F6C">
      <w:pPr>
        <w:spacing w:before="60" w:after="60"/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Pytanie nr 12</w:t>
      </w:r>
    </w:p>
    <w:p w:rsidR="003C3A18" w:rsidRDefault="003C3A18" w:rsidP="00332F6C">
      <w:pPr>
        <w:spacing w:before="60" w:after="60"/>
        <w:ind w:left="30" w:right="-72"/>
      </w:pPr>
      <w:r>
        <w:t>Pakiet 30 poz. 1</w:t>
      </w:r>
    </w:p>
    <w:p w:rsidR="00332F6C" w:rsidRDefault="003C3A18" w:rsidP="00332F6C">
      <w:pPr>
        <w:spacing w:before="60" w:after="60"/>
        <w:ind w:left="30" w:right="-72"/>
        <w:rPr>
          <w:b/>
          <w:bCs/>
          <w:sz w:val="22"/>
          <w:szCs w:val="22"/>
        </w:rPr>
      </w:pPr>
      <w:r>
        <w:t>Prosimy Zamawiającego o dopuszczenie nowych zestawów do przetoczeń do pompy o długości 285 cm. Jednocześnie informujemy, że pozostałe parametry pozostają bez zmian. Prośbę motywujemy zaprzestaniem produkcji zestawów poprzedniego typu.</w:t>
      </w:r>
    </w:p>
    <w:p w:rsidR="003C3A18" w:rsidRDefault="003C3A18" w:rsidP="003C3A18">
      <w:pPr>
        <w:rPr>
          <w:b/>
          <w:sz w:val="24"/>
          <w:szCs w:val="24"/>
        </w:rPr>
      </w:pPr>
      <w:r w:rsidRPr="00D97B5F">
        <w:rPr>
          <w:b/>
          <w:bCs/>
          <w:sz w:val="24"/>
          <w:szCs w:val="24"/>
        </w:rPr>
        <w:t xml:space="preserve">Stanowisko (wyjaśnienie) Zamawiającego: </w:t>
      </w:r>
      <w:r>
        <w:rPr>
          <w:b/>
          <w:sz w:val="24"/>
          <w:szCs w:val="24"/>
        </w:rPr>
        <w:t>Zamawiający dopuszcza zaoferowanie  długości 285 cm,  przy spełnieniu pozostałych parametrów SIWZ.</w:t>
      </w:r>
    </w:p>
    <w:p w:rsidR="003C3A18" w:rsidRDefault="003C3A18" w:rsidP="003C3A18">
      <w:pPr>
        <w:rPr>
          <w:b/>
          <w:sz w:val="24"/>
          <w:szCs w:val="24"/>
        </w:rPr>
      </w:pPr>
    </w:p>
    <w:p w:rsidR="003C3A18" w:rsidRDefault="003C3A18" w:rsidP="003C3A18">
      <w:pPr>
        <w:spacing w:before="60" w:after="60"/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Pytanie nr 13</w:t>
      </w:r>
    </w:p>
    <w:p w:rsidR="003C3A18" w:rsidRPr="00597140" w:rsidRDefault="003C3A18" w:rsidP="003C3A18">
      <w:pPr>
        <w:pStyle w:val="Default"/>
        <w:rPr>
          <w:rFonts w:ascii="Times New Roman" w:hAnsi="Times New Roman" w:cs="Times New Roman"/>
        </w:rPr>
      </w:pPr>
    </w:p>
    <w:p w:rsidR="003C3A18" w:rsidRPr="00597140" w:rsidRDefault="003C3A18" w:rsidP="003C3A18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597140">
        <w:rPr>
          <w:rFonts w:ascii="Times New Roman" w:hAnsi="Times New Roman" w:cs="Times New Roman"/>
          <w:sz w:val="22"/>
          <w:szCs w:val="22"/>
        </w:rPr>
        <w:t xml:space="preserve">W nawiązaniu do opublikowanych odpowiedzi na pytania na stronie Zamawiającego zwracamy się z prośbą o dopuszczenie kombinezonu o gramaturze 57g/m2 wykonanego z włókniny polipropylenowej laminowanej polietylenem. Zamawiający wymagał kombinezonu o gramaturze 50 g/m2 z polipropylenu, zgodnie z pytaniem nr. 17 dopuścił kombinezon wykonany z polipropylenu i polietylenu o gramaturze 63g/m2, w związku z powyższym prosimy o dopuszczenie kombinezonu o gramaturze 57 g/m2, która spełnia przedział miedzy gramaturą wymagana a dopuszczaną. </w:t>
      </w:r>
    </w:p>
    <w:p w:rsidR="003C3A18" w:rsidRPr="00597140" w:rsidRDefault="003C3A18" w:rsidP="003C3A18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3C3A18" w:rsidRDefault="003C3A18" w:rsidP="00597140">
      <w:pPr>
        <w:jc w:val="both"/>
        <w:rPr>
          <w:sz w:val="22"/>
          <w:szCs w:val="22"/>
        </w:rPr>
      </w:pPr>
      <w:r w:rsidRPr="00597140">
        <w:rPr>
          <w:sz w:val="22"/>
          <w:szCs w:val="22"/>
        </w:rPr>
        <w:t>Pytanie nr 17 Zad. Nr 28, 29 2. Kombinezon ochrony biologicznej wykonany z laminatu (polipropylen i polietylen) o gramaturze minimum 63g/m², z kapturem w kolorze białym z niebieskim oklejeniem szwów, kaptur szczelnie dopasowany do maski ochronnej i przyłbicy, wykończony elastycznym ściągaczem, rękawy oraz nogawki wykończone ściągaczem zapewniającym szczelność, zamek błyskawiczny kryty samoprzylepną listwą, z tyłu w talii wszyta gumka. Zgodny z wymaganiami zasadniczymi dyrektywy 92</w:t>
      </w:r>
      <w:r>
        <w:rPr>
          <w:sz w:val="22"/>
          <w:szCs w:val="22"/>
        </w:rPr>
        <w:t>/42/EEC z 14 czerwca 1993 dotyczącymi produktów medycznych (MDD 93/42/EEC).Środek ochrony indywidualnej, zabezpieczający przed kontaktem z czynnikami infekcyjnymi. Kombinezony odpowiadające standardom EN 980:2016, EN ISO 13485:2016/AC:2016, EN ISO 14971:2019, ENISO 13795:2019, EN 14126:2003/AC:2004, EN 14605:2009. O bardzo dobrych właściwościach ochronnych i odpornościowych – typ 4. Dostępne w szerokim zakresie rozmiarów (od XS-160cm do XXL-185cm). Stanowisko (wyjaśnienie) Zamawiającego: Zamawiający dopuszcza przy spełnieniu pozostałych parametrów. Pytanie nr 40 Zad. 29 Prosimy Zamawiającego o odstąpienie od wymogu OEKO-TEX. Stanowisko (wyjaśnienie) Zamawiającego: Zamawiający nie wyraża zgody , zapisy SIWZ pozostają bez zmian. Pytanie nr 41 Zad. 29 Prosimy Zamawiającego o dopuszczenie kombinezonu wykonanego z polipropylenu/polietylenu o gramaturze 63 g/m2. Stanowisko (wyjaśnienie) Zamawiającego: Zamawiający dopuszcza przy spełnieniu pozostałych parametrów SIWZ.</w:t>
      </w:r>
    </w:p>
    <w:p w:rsidR="003C3A18" w:rsidRDefault="003C3A18" w:rsidP="003C3A18">
      <w:pPr>
        <w:rPr>
          <w:b/>
          <w:sz w:val="24"/>
          <w:szCs w:val="24"/>
        </w:rPr>
      </w:pPr>
    </w:p>
    <w:p w:rsidR="003C3A18" w:rsidRDefault="003C3A18" w:rsidP="003C3A18">
      <w:pPr>
        <w:rPr>
          <w:b/>
          <w:sz w:val="24"/>
          <w:szCs w:val="24"/>
        </w:rPr>
      </w:pPr>
      <w:r w:rsidRPr="00D97B5F">
        <w:rPr>
          <w:b/>
          <w:bCs/>
          <w:sz w:val="24"/>
          <w:szCs w:val="24"/>
        </w:rPr>
        <w:t xml:space="preserve">Stanowisko (wyjaśnienie) Zamawiającego: </w:t>
      </w:r>
      <w:r>
        <w:rPr>
          <w:b/>
          <w:sz w:val="24"/>
          <w:szCs w:val="24"/>
        </w:rPr>
        <w:t>Zamawiający dopuszcza zaoferowanie  gramatury 57 g/m2,  przy spełnieniu pozostałych parametrów SIWZ.</w:t>
      </w:r>
    </w:p>
    <w:p w:rsidR="009D0BF6" w:rsidRDefault="009D0BF6" w:rsidP="007E0FAF">
      <w:pPr>
        <w:rPr>
          <w:b/>
          <w:sz w:val="24"/>
          <w:szCs w:val="24"/>
        </w:rPr>
      </w:pPr>
    </w:p>
    <w:p w:rsidR="009D0BF6" w:rsidRDefault="009D0BF6" w:rsidP="007E0FAF">
      <w:pPr>
        <w:rPr>
          <w:b/>
          <w:sz w:val="24"/>
          <w:szCs w:val="24"/>
        </w:rPr>
      </w:pPr>
    </w:p>
    <w:p w:rsidR="00F6425C" w:rsidRPr="00D97B5F" w:rsidRDefault="00F6425C" w:rsidP="00F6425C">
      <w:pPr>
        <w:spacing w:before="60" w:after="60"/>
        <w:ind w:right="-72"/>
        <w:jc w:val="both"/>
        <w:rPr>
          <w:sz w:val="24"/>
          <w:szCs w:val="24"/>
        </w:rPr>
      </w:pPr>
      <w:r w:rsidRPr="00D97B5F">
        <w:rPr>
          <w:sz w:val="24"/>
          <w:szCs w:val="24"/>
        </w:rPr>
        <w:t>Zamawiający działając na podstawie art. 38 ust. 4 zmienia treść SIWZ :</w:t>
      </w:r>
    </w:p>
    <w:p w:rsidR="00F6425C" w:rsidRPr="00D97B5F" w:rsidRDefault="00F6425C" w:rsidP="00F6425C">
      <w:pPr>
        <w:spacing w:line="360" w:lineRule="auto"/>
        <w:jc w:val="both"/>
        <w:rPr>
          <w:sz w:val="24"/>
          <w:szCs w:val="24"/>
        </w:rPr>
      </w:pPr>
      <w:r w:rsidRPr="00D97B5F">
        <w:rPr>
          <w:sz w:val="24"/>
          <w:szCs w:val="24"/>
        </w:rPr>
        <w:t>1. Pkt. 17.1 ww. SIWZ otrzymuje brzmienie:</w:t>
      </w:r>
    </w:p>
    <w:p w:rsidR="00F6425C" w:rsidRPr="00D97B5F" w:rsidRDefault="00F6425C" w:rsidP="00F6425C">
      <w:pPr>
        <w:pStyle w:val="Nagwek2"/>
        <w:spacing w:line="360" w:lineRule="auto"/>
        <w:ind w:left="0" w:firstLine="0"/>
        <w:rPr>
          <w:b w:val="0"/>
          <w:szCs w:val="24"/>
        </w:rPr>
      </w:pPr>
      <w:r w:rsidRPr="00D97B5F">
        <w:rPr>
          <w:b w:val="0"/>
          <w:szCs w:val="24"/>
        </w:rPr>
        <w:lastRenderedPageBreak/>
        <w:t xml:space="preserve">Ofertę wraz z wymaganymi dokumentami należy złożyć za pośrednictwem Platformy, działającej pod adresem </w:t>
      </w:r>
      <w:hyperlink r:id="rId8" w:history="1">
        <w:r w:rsidRPr="00D97B5F">
          <w:rPr>
            <w:rStyle w:val="Hipercze"/>
            <w:color w:val="auto"/>
            <w:szCs w:val="24"/>
          </w:rPr>
          <w:t>https://e-ProPublico.pl/</w:t>
        </w:r>
      </w:hyperlink>
      <w:r w:rsidRPr="00D97B5F">
        <w:rPr>
          <w:b w:val="0"/>
          <w:szCs w:val="24"/>
          <w:u w:val="single"/>
        </w:rPr>
        <w:t>,</w:t>
      </w:r>
      <w:r w:rsidRPr="00D97B5F">
        <w:rPr>
          <w:b w:val="0"/>
          <w:szCs w:val="24"/>
        </w:rPr>
        <w:t xml:space="preserve"> zgodnie z instrukcją określoną w pkt. 16 SIWZ, do dnia 2021-0</w:t>
      </w:r>
      <w:r>
        <w:rPr>
          <w:b w:val="0"/>
          <w:szCs w:val="24"/>
        </w:rPr>
        <w:t>4</w:t>
      </w:r>
      <w:r w:rsidRPr="00D97B5F">
        <w:rPr>
          <w:b w:val="0"/>
          <w:szCs w:val="24"/>
        </w:rPr>
        <w:t>-2</w:t>
      </w:r>
      <w:r>
        <w:rPr>
          <w:b w:val="0"/>
          <w:szCs w:val="24"/>
        </w:rPr>
        <w:t>6</w:t>
      </w:r>
      <w:r w:rsidRPr="00D97B5F">
        <w:rPr>
          <w:b w:val="0"/>
          <w:szCs w:val="24"/>
        </w:rPr>
        <w:t xml:space="preserve"> do godz. 10:00.</w:t>
      </w:r>
    </w:p>
    <w:p w:rsidR="00F6425C" w:rsidRPr="003C3A18" w:rsidRDefault="00F6425C" w:rsidP="00F6425C">
      <w:pPr>
        <w:pStyle w:val="Nagwek2"/>
        <w:spacing w:line="360" w:lineRule="auto"/>
        <w:ind w:left="0" w:firstLine="0"/>
        <w:rPr>
          <w:b w:val="0"/>
          <w:szCs w:val="24"/>
        </w:rPr>
      </w:pPr>
      <w:r w:rsidRPr="00D97B5F">
        <w:rPr>
          <w:b w:val="0"/>
          <w:szCs w:val="24"/>
        </w:rPr>
        <w:t>2</w:t>
      </w:r>
      <w:r w:rsidRPr="003C3A18">
        <w:rPr>
          <w:b w:val="0"/>
          <w:szCs w:val="24"/>
        </w:rPr>
        <w:t>. Pkt. 17.3 ww. SIWZ otrzymuje brzmienie:</w:t>
      </w:r>
    </w:p>
    <w:p w:rsidR="00F6425C" w:rsidRPr="003C3A18" w:rsidRDefault="00F6425C" w:rsidP="00F6425C">
      <w:pPr>
        <w:pStyle w:val="Nagwek2"/>
        <w:spacing w:line="360" w:lineRule="auto"/>
        <w:ind w:left="0" w:firstLine="0"/>
        <w:rPr>
          <w:b w:val="0"/>
          <w:szCs w:val="24"/>
        </w:rPr>
      </w:pPr>
      <w:r w:rsidRPr="003C3A18">
        <w:rPr>
          <w:b w:val="0"/>
          <w:szCs w:val="24"/>
        </w:rPr>
        <w:t>Otwarcie ofert nastąpi w dniu: 2010-04-26 o godz. 10:30, za pośrednictwem Platformy, na karcie Oferty/Załączniki, poprzez odszyfrowanie i otwarcie ofert, które jest jednoznaczne z ich upublicznieniem.</w:t>
      </w:r>
    </w:p>
    <w:p w:rsidR="00E8488A" w:rsidRPr="00D97B5F" w:rsidRDefault="003C3A18" w:rsidP="00E8488A">
      <w:pPr>
        <w:rPr>
          <w:sz w:val="24"/>
          <w:szCs w:val="24"/>
        </w:rPr>
      </w:pPr>
      <w:r w:rsidRPr="003C3A18">
        <w:rPr>
          <w:sz w:val="24"/>
          <w:szCs w:val="24"/>
        </w:rPr>
        <w:t xml:space="preserve">3. </w:t>
      </w:r>
      <w:r w:rsidR="00E8488A" w:rsidRPr="00D97B5F">
        <w:rPr>
          <w:sz w:val="24"/>
          <w:szCs w:val="24"/>
        </w:rPr>
        <w:t>pkt. 14.1 SIWZ otrzymuje brzmienie w zakresie zadania  1</w:t>
      </w:r>
      <w:r w:rsidR="00E8488A">
        <w:rPr>
          <w:sz w:val="24"/>
          <w:szCs w:val="24"/>
        </w:rPr>
        <w:t>0</w:t>
      </w:r>
      <w:r w:rsidR="00E8488A" w:rsidRPr="00D97B5F">
        <w:rPr>
          <w:sz w:val="24"/>
          <w:szCs w:val="24"/>
        </w:rPr>
        <w:t>:</w:t>
      </w:r>
    </w:p>
    <w:p w:rsidR="00E8488A" w:rsidRDefault="00E8488A" w:rsidP="00E8488A">
      <w:pPr>
        <w:rPr>
          <w:sz w:val="24"/>
          <w:szCs w:val="24"/>
        </w:rPr>
      </w:pPr>
      <w:r w:rsidRPr="00D97B5F">
        <w:rPr>
          <w:sz w:val="24"/>
          <w:szCs w:val="24"/>
        </w:rPr>
        <w:t>Dla zadania częściowego nr 1</w:t>
      </w:r>
      <w:r>
        <w:rPr>
          <w:sz w:val="24"/>
          <w:szCs w:val="24"/>
        </w:rPr>
        <w:t>0</w:t>
      </w:r>
      <w:r w:rsidRPr="00D97B5F">
        <w:rPr>
          <w:sz w:val="24"/>
          <w:szCs w:val="24"/>
        </w:rPr>
        <w:t xml:space="preserve">: </w:t>
      </w:r>
      <w:r w:rsidR="0025530D">
        <w:rPr>
          <w:sz w:val="24"/>
          <w:szCs w:val="24"/>
        </w:rPr>
        <w:t>3000</w:t>
      </w:r>
      <w:r w:rsidRPr="00D97B5F">
        <w:rPr>
          <w:b/>
          <w:sz w:val="24"/>
          <w:szCs w:val="24"/>
        </w:rPr>
        <w:t xml:space="preserve"> PLN</w:t>
      </w:r>
      <w:r w:rsidRPr="00D97B5F">
        <w:rPr>
          <w:sz w:val="24"/>
          <w:szCs w:val="24"/>
        </w:rPr>
        <w:t xml:space="preserve"> (słownie:  </w:t>
      </w:r>
      <w:r w:rsidR="0025530D">
        <w:rPr>
          <w:sz w:val="24"/>
          <w:szCs w:val="24"/>
        </w:rPr>
        <w:t xml:space="preserve">trzy tysiące złotych </w:t>
      </w:r>
      <w:r w:rsidRPr="00D97B5F">
        <w:rPr>
          <w:sz w:val="24"/>
          <w:szCs w:val="24"/>
        </w:rPr>
        <w:t xml:space="preserve"> PLN)</w:t>
      </w:r>
    </w:p>
    <w:p w:rsidR="00597140" w:rsidRPr="00D97B5F" w:rsidRDefault="00597140" w:rsidP="00E8488A">
      <w:pPr>
        <w:rPr>
          <w:sz w:val="24"/>
          <w:szCs w:val="24"/>
        </w:rPr>
      </w:pPr>
    </w:p>
    <w:p w:rsidR="00E8488A" w:rsidRPr="00D97B5F" w:rsidRDefault="00E8488A" w:rsidP="00E8488A">
      <w:pPr>
        <w:rPr>
          <w:sz w:val="24"/>
          <w:szCs w:val="24"/>
        </w:rPr>
      </w:pPr>
    </w:p>
    <w:p w:rsidR="003C3A18" w:rsidRPr="003C3A18" w:rsidRDefault="003C3A18" w:rsidP="003C3A18">
      <w:pPr>
        <w:rPr>
          <w:sz w:val="24"/>
          <w:szCs w:val="24"/>
        </w:rPr>
      </w:pPr>
    </w:p>
    <w:p w:rsidR="009D0BF6" w:rsidRDefault="009D0BF6" w:rsidP="007E0FAF"/>
    <w:p w:rsidR="00B85355" w:rsidRPr="00244EBD" w:rsidRDefault="00F6425C" w:rsidP="00F6425C">
      <w:pPr>
        <w:spacing w:after="240"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>Zamawiający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D0020" w:rsidRPr="009D0020" w:rsidTr="00161AAF">
        <w:tc>
          <w:tcPr>
            <w:tcW w:w="9356" w:type="dxa"/>
            <w:shd w:val="clear" w:color="auto" w:fill="auto"/>
          </w:tcPr>
          <w:p w:rsidR="00BE5832" w:rsidRPr="00D97B5F" w:rsidRDefault="00BE5832" w:rsidP="009D002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9D0020" w:rsidRPr="009D0020" w:rsidTr="00161AAF">
        <w:tc>
          <w:tcPr>
            <w:tcW w:w="9356" w:type="dxa"/>
            <w:shd w:val="clear" w:color="auto" w:fill="auto"/>
          </w:tcPr>
          <w:p w:rsidR="00A47452" w:rsidRPr="0007349A" w:rsidRDefault="00A47452" w:rsidP="0007349A">
            <w:pPr>
              <w:pStyle w:val="Tekstpodstawowywcity3"/>
              <w:spacing w:before="120" w:after="120"/>
              <w:ind w:firstLine="0"/>
              <w:rPr>
                <w:sz w:val="24"/>
                <w:szCs w:val="24"/>
              </w:rPr>
            </w:pPr>
          </w:p>
        </w:tc>
      </w:tr>
    </w:tbl>
    <w:p w:rsidR="00BE7BFD" w:rsidRPr="009D0020" w:rsidRDefault="00BE7BFD" w:rsidP="00520165">
      <w:pPr>
        <w:jc w:val="both"/>
        <w:rPr>
          <w:color w:val="FF0000"/>
          <w:sz w:val="22"/>
          <w:szCs w:val="22"/>
        </w:rPr>
      </w:pPr>
    </w:p>
    <w:sectPr w:rsidR="00BE7BFD" w:rsidRPr="009D0020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19CB" w:rsidRDefault="00FE19CB">
      <w:r>
        <w:separator/>
      </w:r>
    </w:p>
  </w:endnote>
  <w:endnote w:type="continuationSeparator" w:id="0">
    <w:p w:rsidR="00FE19CB" w:rsidRDefault="00FE1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77AD" w:rsidRDefault="007777A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7777AD" w:rsidRDefault="007777A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77AD" w:rsidRDefault="007777A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82F18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:rsidR="007777AD" w:rsidRDefault="007777AD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77AD" w:rsidRDefault="007777A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7777AD" w:rsidRDefault="007777A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7777AD" w:rsidRDefault="007777AD">
    <w:pPr>
      <w:pStyle w:val="Stopka"/>
      <w:tabs>
        <w:tab w:val="clear" w:pos="4536"/>
        <w:tab w:val="left" w:pos="6237"/>
      </w:tabs>
    </w:pPr>
  </w:p>
  <w:p w:rsidR="007777AD" w:rsidRDefault="007777AD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19CB" w:rsidRDefault="00FE19CB">
      <w:r>
        <w:separator/>
      </w:r>
    </w:p>
  </w:footnote>
  <w:footnote w:type="continuationSeparator" w:id="0">
    <w:p w:rsidR="00FE19CB" w:rsidRDefault="00FE19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77AD" w:rsidRDefault="007777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77AD" w:rsidRDefault="007777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77AD" w:rsidRDefault="007777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11674"/>
    <w:multiLevelType w:val="multilevel"/>
    <w:tmpl w:val="1EA63EE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44332C8"/>
    <w:multiLevelType w:val="hybridMultilevel"/>
    <w:tmpl w:val="61D469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856EE"/>
    <w:multiLevelType w:val="hybridMultilevel"/>
    <w:tmpl w:val="7E70FB4E"/>
    <w:lvl w:ilvl="0" w:tplc="481499AA">
      <w:numFmt w:val="bullet"/>
      <w:lvlText w:val="•"/>
      <w:lvlJc w:val="left"/>
      <w:pPr>
        <w:ind w:left="1068" w:hanging="708"/>
      </w:pPr>
      <w:rPr>
        <w:rFonts w:ascii="Calibri" w:eastAsia="Times New Roman" w:hAnsi="Calibri" w:cs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E3197E"/>
    <w:multiLevelType w:val="multilevel"/>
    <w:tmpl w:val="CAA24F7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106"/>
        </w:tabs>
        <w:ind w:left="1106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A537647"/>
    <w:multiLevelType w:val="hybridMultilevel"/>
    <w:tmpl w:val="89949A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53E6D8C"/>
    <w:multiLevelType w:val="hybridMultilevel"/>
    <w:tmpl w:val="4992EE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71A2E2A"/>
    <w:multiLevelType w:val="hybridMultilevel"/>
    <w:tmpl w:val="79F8B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D227B1A"/>
    <w:multiLevelType w:val="hybridMultilevel"/>
    <w:tmpl w:val="E202FD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5D65139"/>
    <w:multiLevelType w:val="hybridMultilevel"/>
    <w:tmpl w:val="4FE09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A02455"/>
    <w:multiLevelType w:val="multilevel"/>
    <w:tmpl w:val="22FC7C0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8"/>
  </w:num>
  <w:num w:numId="2">
    <w:abstractNumId w:val="14"/>
  </w:num>
  <w:num w:numId="3">
    <w:abstractNumId w:val="7"/>
  </w:num>
  <w:num w:numId="4">
    <w:abstractNumId w:val="12"/>
  </w:num>
  <w:num w:numId="5">
    <w:abstractNumId w:val="4"/>
  </w:num>
  <w:num w:numId="6">
    <w:abstractNumId w:val="6"/>
  </w:num>
  <w:num w:numId="7">
    <w:abstractNumId w:val="10"/>
  </w:num>
  <w:num w:numId="8">
    <w:abstractNumId w:val="11"/>
  </w:num>
  <w:num w:numId="9">
    <w:abstractNumId w:val="0"/>
  </w:num>
  <w:num w:numId="10">
    <w:abstractNumId w:val="5"/>
  </w:num>
  <w:num w:numId="11">
    <w:abstractNumId w:val="13"/>
  </w:num>
  <w:num w:numId="12">
    <w:abstractNumId w:val="16"/>
  </w:num>
  <w:num w:numId="13">
    <w:abstractNumId w:val="2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C67"/>
    <w:rsid w:val="00031374"/>
    <w:rsid w:val="0007349A"/>
    <w:rsid w:val="00075B12"/>
    <w:rsid w:val="000A1097"/>
    <w:rsid w:val="000A1709"/>
    <w:rsid w:val="000D7D13"/>
    <w:rsid w:val="000E1DDA"/>
    <w:rsid w:val="000E2A8F"/>
    <w:rsid w:val="000F004C"/>
    <w:rsid w:val="000F085A"/>
    <w:rsid w:val="001129D4"/>
    <w:rsid w:val="001132F4"/>
    <w:rsid w:val="0012774F"/>
    <w:rsid w:val="00143083"/>
    <w:rsid w:val="00144060"/>
    <w:rsid w:val="00144B7A"/>
    <w:rsid w:val="00161AAF"/>
    <w:rsid w:val="00180C6E"/>
    <w:rsid w:val="00192C42"/>
    <w:rsid w:val="00193D43"/>
    <w:rsid w:val="001B358A"/>
    <w:rsid w:val="001B42D8"/>
    <w:rsid w:val="001F165B"/>
    <w:rsid w:val="00211E64"/>
    <w:rsid w:val="00227B66"/>
    <w:rsid w:val="002401A5"/>
    <w:rsid w:val="0025530D"/>
    <w:rsid w:val="00270D67"/>
    <w:rsid w:val="002C4367"/>
    <w:rsid w:val="003159AA"/>
    <w:rsid w:val="00322232"/>
    <w:rsid w:val="00332F6C"/>
    <w:rsid w:val="003519B2"/>
    <w:rsid w:val="0037475A"/>
    <w:rsid w:val="003932CE"/>
    <w:rsid w:val="003C3A18"/>
    <w:rsid w:val="003F1DF9"/>
    <w:rsid w:val="003F692C"/>
    <w:rsid w:val="004807AC"/>
    <w:rsid w:val="004848F3"/>
    <w:rsid w:val="004979FB"/>
    <w:rsid w:val="004A54C9"/>
    <w:rsid w:val="004A75F2"/>
    <w:rsid w:val="004C2D9B"/>
    <w:rsid w:val="004D2062"/>
    <w:rsid w:val="00511C21"/>
    <w:rsid w:val="005144A9"/>
    <w:rsid w:val="00520165"/>
    <w:rsid w:val="00545E90"/>
    <w:rsid w:val="005619A6"/>
    <w:rsid w:val="00565B26"/>
    <w:rsid w:val="00597140"/>
    <w:rsid w:val="005B1B08"/>
    <w:rsid w:val="005E52D9"/>
    <w:rsid w:val="005E6ED2"/>
    <w:rsid w:val="00602305"/>
    <w:rsid w:val="00620259"/>
    <w:rsid w:val="00624491"/>
    <w:rsid w:val="00632C3C"/>
    <w:rsid w:val="00653C22"/>
    <w:rsid w:val="00657101"/>
    <w:rsid w:val="00662BDB"/>
    <w:rsid w:val="00697B5D"/>
    <w:rsid w:val="006A5DF1"/>
    <w:rsid w:val="006B7198"/>
    <w:rsid w:val="006D2876"/>
    <w:rsid w:val="006D3156"/>
    <w:rsid w:val="006D4AB3"/>
    <w:rsid w:val="006D563D"/>
    <w:rsid w:val="006D6401"/>
    <w:rsid w:val="006F3B81"/>
    <w:rsid w:val="00743582"/>
    <w:rsid w:val="00747932"/>
    <w:rsid w:val="00774E39"/>
    <w:rsid w:val="007777AD"/>
    <w:rsid w:val="007A2481"/>
    <w:rsid w:val="007B2DCA"/>
    <w:rsid w:val="007B4AEB"/>
    <w:rsid w:val="007B532F"/>
    <w:rsid w:val="007D7198"/>
    <w:rsid w:val="007E0FAF"/>
    <w:rsid w:val="007E487D"/>
    <w:rsid w:val="00806C30"/>
    <w:rsid w:val="00811421"/>
    <w:rsid w:val="00832C85"/>
    <w:rsid w:val="00833B4A"/>
    <w:rsid w:val="008453C5"/>
    <w:rsid w:val="00870F9F"/>
    <w:rsid w:val="00891FBF"/>
    <w:rsid w:val="008977CB"/>
    <w:rsid w:val="00897AB0"/>
    <w:rsid w:val="008A3553"/>
    <w:rsid w:val="008A72A3"/>
    <w:rsid w:val="008B32C7"/>
    <w:rsid w:val="008C07F2"/>
    <w:rsid w:val="008C3AA9"/>
    <w:rsid w:val="008C6919"/>
    <w:rsid w:val="008E033D"/>
    <w:rsid w:val="00917026"/>
    <w:rsid w:val="00971052"/>
    <w:rsid w:val="0098113C"/>
    <w:rsid w:val="009A076F"/>
    <w:rsid w:val="009A0D1A"/>
    <w:rsid w:val="009B19D8"/>
    <w:rsid w:val="009D0020"/>
    <w:rsid w:val="009D0BF6"/>
    <w:rsid w:val="009D10F3"/>
    <w:rsid w:val="00A35245"/>
    <w:rsid w:val="00A47452"/>
    <w:rsid w:val="00A54FAF"/>
    <w:rsid w:val="00A62270"/>
    <w:rsid w:val="00A702E7"/>
    <w:rsid w:val="00A77B52"/>
    <w:rsid w:val="00A905AC"/>
    <w:rsid w:val="00B06B68"/>
    <w:rsid w:val="00B16D37"/>
    <w:rsid w:val="00B33422"/>
    <w:rsid w:val="00B36152"/>
    <w:rsid w:val="00B44FC4"/>
    <w:rsid w:val="00B57B23"/>
    <w:rsid w:val="00B7076E"/>
    <w:rsid w:val="00B85355"/>
    <w:rsid w:val="00B8691D"/>
    <w:rsid w:val="00BA6584"/>
    <w:rsid w:val="00BD7D5E"/>
    <w:rsid w:val="00BE5832"/>
    <w:rsid w:val="00BE7BFD"/>
    <w:rsid w:val="00C07AC1"/>
    <w:rsid w:val="00C370F2"/>
    <w:rsid w:val="00C44EEC"/>
    <w:rsid w:val="00C60E78"/>
    <w:rsid w:val="00CC2C4C"/>
    <w:rsid w:val="00CF43DF"/>
    <w:rsid w:val="00D05E7F"/>
    <w:rsid w:val="00D11ECA"/>
    <w:rsid w:val="00D22FFA"/>
    <w:rsid w:val="00D3506E"/>
    <w:rsid w:val="00D63410"/>
    <w:rsid w:val="00D71511"/>
    <w:rsid w:val="00D7678B"/>
    <w:rsid w:val="00D8461B"/>
    <w:rsid w:val="00D915F2"/>
    <w:rsid w:val="00D97B5F"/>
    <w:rsid w:val="00DA1C67"/>
    <w:rsid w:val="00DA6D1B"/>
    <w:rsid w:val="00DE63EE"/>
    <w:rsid w:val="00DF32E8"/>
    <w:rsid w:val="00E11552"/>
    <w:rsid w:val="00E21B49"/>
    <w:rsid w:val="00E2789F"/>
    <w:rsid w:val="00E61250"/>
    <w:rsid w:val="00E72428"/>
    <w:rsid w:val="00E8488A"/>
    <w:rsid w:val="00E94909"/>
    <w:rsid w:val="00EA14B3"/>
    <w:rsid w:val="00EA416E"/>
    <w:rsid w:val="00EE2EF3"/>
    <w:rsid w:val="00EE343E"/>
    <w:rsid w:val="00EF6EB3"/>
    <w:rsid w:val="00F132E0"/>
    <w:rsid w:val="00F327BA"/>
    <w:rsid w:val="00F47C86"/>
    <w:rsid w:val="00F6425C"/>
    <w:rsid w:val="00FC409F"/>
    <w:rsid w:val="00FC5957"/>
    <w:rsid w:val="00FD265E"/>
    <w:rsid w:val="00FD3AB0"/>
    <w:rsid w:val="00FE19CB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6912B7"/>
  <w15:chartTrackingRefBased/>
  <w15:docId w15:val="{800BE228-8816-4A87-A5B6-9864AF6E9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7B2DCA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7B2DCA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7B2DCA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7B2DCA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7B2DCA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7B2DCA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A248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uiPriority w:val="99"/>
    <w:unhideWhenUsed/>
    <w:rsid w:val="0098113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8113C"/>
    <w:pPr>
      <w:spacing w:before="100" w:beforeAutospacing="1" w:after="100" w:afterAutospacing="1"/>
    </w:pPr>
    <w:rPr>
      <w:sz w:val="24"/>
      <w:szCs w:val="24"/>
    </w:rPr>
  </w:style>
  <w:style w:type="character" w:customStyle="1" w:styleId="s3">
    <w:name w:val="s3"/>
    <w:rsid w:val="001B358A"/>
  </w:style>
  <w:style w:type="character" w:styleId="Uwydatnienie">
    <w:name w:val="Emphasis"/>
    <w:basedOn w:val="Domylnaczcionkaakapitu"/>
    <w:qFormat/>
    <w:rsid w:val="001B358A"/>
    <w:rPr>
      <w:i/>
      <w:iCs/>
    </w:rPr>
  </w:style>
  <w:style w:type="paragraph" w:styleId="Akapitzlist">
    <w:name w:val="List Paragraph"/>
    <w:basedOn w:val="Normalny"/>
    <w:uiPriority w:val="34"/>
    <w:qFormat/>
    <w:rsid w:val="00161AAF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7B2DCA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7B2DCA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semiHidden/>
    <w:rsid w:val="007B2DCA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7B2DCA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7B2DCA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7B2DCA"/>
    <w:rPr>
      <w:rFonts w:ascii="Arial" w:hAnsi="Arial" w:cs="Arial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7076E"/>
    <w:rPr>
      <w:b/>
      <w:sz w:val="24"/>
    </w:rPr>
  </w:style>
  <w:style w:type="paragraph" w:styleId="Tekstdymka">
    <w:name w:val="Balloon Text"/>
    <w:basedOn w:val="Normalny"/>
    <w:link w:val="TekstdymkaZnak"/>
    <w:rsid w:val="009D10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D10F3"/>
    <w:rPr>
      <w:rFonts w:ascii="Segoe UI" w:hAnsi="Segoe UI" w:cs="Segoe UI"/>
      <w:sz w:val="18"/>
      <w:szCs w:val="18"/>
    </w:rPr>
  </w:style>
  <w:style w:type="paragraph" w:customStyle="1" w:styleId="Standard">
    <w:name w:val="Standard"/>
    <w:basedOn w:val="Normalny"/>
    <w:rsid w:val="00F132E0"/>
    <w:pPr>
      <w:widowControl w:val="0"/>
      <w:suppressAutoHyphens/>
      <w:autoSpaceDE w:val="0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33422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7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2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1D7AC-D1AE-4DE4-8B2F-9C94B6507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109</TotalTime>
  <Pages>4</Pages>
  <Words>942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10</cp:revision>
  <cp:lastPrinted>2021-04-08T08:59:00Z</cp:lastPrinted>
  <dcterms:created xsi:type="dcterms:W3CDTF">2021-04-08T07:06:00Z</dcterms:created>
  <dcterms:modified xsi:type="dcterms:W3CDTF">2021-04-08T12:41:00Z</dcterms:modified>
</cp:coreProperties>
</file>