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2B" w:rsidRDefault="00B9752B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E9024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632ABB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</w:t>
      </w: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WZ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Cs/>
          <w:sz w:val="24"/>
          <w:szCs w:val="24"/>
        </w:rPr>
        <w:t>Oznaczenie  sprawy: ZP/</w:t>
      </w:r>
      <w:r w:rsidR="006107C5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117652">
        <w:rPr>
          <w:rFonts w:ascii="Times New Roman" w:eastAsia="Times New Roman" w:hAnsi="Times New Roman" w:cs="Times New Roman"/>
          <w:bCs/>
          <w:sz w:val="24"/>
          <w:szCs w:val="24"/>
        </w:rPr>
        <w:t>/U/</w:t>
      </w:r>
      <w:r w:rsidR="006107C5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</w:p>
    <w:p w:rsidR="001B10BC" w:rsidRPr="001B10BC" w:rsidRDefault="001B10BC" w:rsidP="001B10B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p w:rsidR="009071C2" w:rsidRPr="001B10BC" w:rsidRDefault="009071C2" w:rsidP="009071C2">
      <w:pPr>
        <w:widowControl w:val="0"/>
        <w:autoSpaceDE w:val="0"/>
        <w:autoSpaceDN w:val="0"/>
        <w:adjustRightInd w:val="0"/>
        <w:spacing w:after="20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1C2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632ABB" w:rsidRPr="00632ABB" w:rsidRDefault="00632ABB" w:rsidP="00632AB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ABB">
        <w:rPr>
          <w:rFonts w:ascii="Times New Roman" w:eastAsia="Times New Roman" w:hAnsi="Times New Roman" w:cs="Times New Roman"/>
          <w:b/>
          <w:bCs/>
          <w:sz w:val="24"/>
          <w:szCs w:val="24"/>
        </w:rPr>
        <w:t>składane w zakresie art. 108 ust. 1 pkt. 5 ustawy Pzp), dotyczące:</w:t>
      </w:r>
    </w:p>
    <w:p w:rsidR="009071C2" w:rsidRPr="001B10BC" w:rsidRDefault="009071C2" w:rsidP="009071C2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b/>
          <w:bCs/>
          <w:sz w:val="24"/>
          <w:szCs w:val="24"/>
        </w:rPr>
        <w:t>PRZYNALEŻNOŚCI DO GRUPY KAPITAŁOWEJ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49" w:rsidRPr="00117652" w:rsidRDefault="00632ABB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potrzeby</w:t>
      </w:r>
      <w:r w:rsidR="009071C2" w:rsidRPr="001B10BC">
        <w:rPr>
          <w:rFonts w:ascii="Times New Roman" w:eastAsia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071C2" w:rsidRPr="001B10BC">
        <w:rPr>
          <w:rFonts w:ascii="Times New Roman" w:eastAsia="Times New Roman" w:hAnsi="Times New Roman" w:cs="Times New Roman"/>
          <w:sz w:val="24"/>
          <w:szCs w:val="24"/>
        </w:rPr>
        <w:t xml:space="preserve"> o udzielenie zamówienia publicznego </w:t>
      </w:r>
      <w:r w:rsidR="009071C2" w:rsidRPr="001B10BC">
        <w:rPr>
          <w:rFonts w:ascii="Times New Roman" w:eastAsia="Times New Roman" w:hAnsi="Times New Roman" w:cs="Times New Roman"/>
          <w:sz w:val="24"/>
          <w:szCs w:val="24"/>
        </w:rPr>
        <w:br/>
        <w:t xml:space="preserve">na </w:t>
      </w:r>
      <w:r w:rsidR="00395602" w:rsidRPr="00395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395602" w:rsidRPr="00395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sprzątania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395602" w:rsidRPr="00395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budynkach UAM – przedmiot zamówienia został podzielony na </w:t>
      </w:r>
      <w:r w:rsidR="00610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bookmarkStart w:id="0" w:name="_GoBack"/>
      <w:bookmarkEnd w:id="0"/>
      <w:r w:rsidR="00395602" w:rsidRPr="00395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części:</w:t>
      </w:r>
      <w:r w:rsidR="00395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95602" w:rsidRPr="00395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395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071C2" w:rsidRPr="001B10BC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491649" w:rsidRPr="001B10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71C2" w:rsidRPr="008E2625" w:rsidRDefault="009071C2" w:rsidP="008E2625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625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="00632ABB">
        <w:rPr>
          <w:rFonts w:ascii="Times New Roman" w:eastAsia="Times New Roman" w:hAnsi="Times New Roman" w:cs="Times New Roman"/>
          <w:sz w:val="24"/>
          <w:szCs w:val="24"/>
        </w:rPr>
        <w:t>przynal</w:t>
      </w:r>
      <w:r w:rsidRPr="008E2625">
        <w:rPr>
          <w:rFonts w:ascii="Times New Roman" w:eastAsia="Times New Roman" w:hAnsi="Times New Roman" w:cs="Times New Roman"/>
          <w:sz w:val="24"/>
          <w:szCs w:val="24"/>
        </w:rPr>
        <w:t>eż</w:t>
      </w:r>
      <w:r w:rsidR="00632ABB">
        <w:rPr>
          <w:rFonts w:ascii="Times New Roman" w:eastAsia="Times New Roman" w:hAnsi="Times New Roman" w:cs="Times New Roman"/>
          <w:sz w:val="24"/>
          <w:szCs w:val="24"/>
        </w:rPr>
        <w:t>ę</w:t>
      </w:r>
      <w:r w:rsidR="008E262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632ABB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8E2625">
        <w:rPr>
          <w:rFonts w:ascii="Times New Roman" w:eastAsia="Times New Roman" w:hAnsi="Times New Roman" w:cs="Times New Roman"/>
          <w:sz w:val="24"/>
          <w:szCs w:val="24"/>
        </w:rPr>
        <w:t>należ</w:t>
      </w:r>
      <w:r w:rsidR="00632ABB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8E2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625" w:rsidRPr="008E2625">
        <w:rPr>
          <w:rFonts w:ascii="Times New Roman" w:eastAsia="Times New Roman" w:hAnsi="Times New Roman" w:cs="Times New Roman"/>
          <w:sz w:val="24"/>
          <w:szCs w:val="24"/>
        </w:rPr>
        <w:t>(niepotrzebne skreślić) do tej samej grupy kapitałowej</w:t>
      </w:r>
      <w:r w:rsidR="00632ABB">
        <w:rPr>
          <w:rFonts w:ascii="Times New Roman" w:eastAsia="Times New Roman" w:hAnsi="Times New Roman" w:cs="Times New Roman"/>
          <w:sz w:val="24"/>
          <w:szCs w:val="24"/>
        </w:rPr>
        <w:t>, w rozumieniu ustawy</w:t>
      </w:r>
      <w:r w:rsidR="008E2625" w:rsidRPr="008E2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ABB" w:rsidRPr="00632ABB">
        <w:rPr>
          <w:rFonts w:ascii="Times New Roman" w:eastAsia="Times New Roman" w:hAnsi="Times New Roman" w:cs="Times New Roman"/>
          <w:sz w:val="24"/>
          <w:szCs w:val="24"/>
        </w:rPr>
        <w:t>o ochronie konkurencji i konsumentów (Dz. U. z 2020 r. poz. 1076 i 1086),</w:t>
      </w:r>
      <w:r w:rsidR="00632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625" w:rsidRPr="008E2625">
        <w:rPr>
          <w:rFonts w:ascii="Times New Roman" w:eastAsia="Times New Roman" w:hAnsi="Times New Roman" w:cs="Times New Roman"/>
          <w:sz w:val="24"/>
          <w:szCs w:val="24"/>
        </w:rPr>
        <w:t>z innymi wykonawcami, którzy złożyli odrębne oferty lub oferty częściowe w postępowaniu</w:t>
      </w:r>
      <w:r w:rsidR="00632ABB">
        <w:rPr>
          <w:rFonts w:ascii="Times New Roman" w:eastAsia="Times New Roman" w:hAnsi="Times New Roman" w:cs="Times New Roman"/>
          <w:sz w:val="24"/>
          <w:szCs w:val="24"/>
        </w:rPr>
        <w:t xml:space="preserve"> tj. z ……………………………………………… (nazwa, adres podmiotu)</w:t>
      </w:r>
    </w:p>
    <w:p w:rsidR="009071C2" w:rsidRPr="001B10BC" w:rsidRDefault="009071C2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625" w:rsidRPr="008E2625" w:rsidRDefault="00C72A88" w:rsidP="008E2625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625">
        <w:rPr>
          <w:rFonts w:ascii="Times New Roman" w:eastAsia="Times New Roman" w:hAnsi="Times New Roman" w:cs="Times New Roman"/>
          <w:sz w:val="24"/>
          <w:szCs w:val="24"/>
        </w:rPr>
        <w:t xml:space="preserve">W przypadku przynależności do tej samej grupy kapitałowej </w:t>
      </w:r>
      <w:r w:rsidR="008E262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E2625">
        <w:rPr>
          <w:rFonts w:ascii="Times New Roman" w:eastAsia="Times New Roman" w:hAnsi="Times New Roman" w:cs="Times New Roman"/>
          <w:sz w:val="24"/>
          <w:szCs w:val="24"/>
        </w:rPr>
        <w:t xml:space="preserve">ykonawca może </w:t>
      </w:r>
      <w:r w:rsidR="008E2625" w:rsidRPr="008E2625">
        <w:rPr>
          <w:rFonts w:ascii="Times New Roman" w:eastAsia="Times New Roman" w:hAnsi="Times New Roman" w:cs="Times New Roman"/>
          <w:sz w:val="24"/>
          <w:szCs w:val="24"/>
        </w:rPr>
        <w:t xml:space="preserve">wykazać, że </w:t>
      </w:r>
      <w:r w:rsidRPr="008E2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625" w:rsidRPr="008E2625">
        <w:rPr>
          <w:rFonts w:ascii="Times New Roman" w:eastAsia="Times New Roman" w:hAnsi="Times New Roman" w:cs="Times New Roman"/>
          <w:sz w:val="24"/>
          <w:szCs w:val="24"/>
        </w:rPr>
        <w:t>przygotowa</w:t>
      </w:r>
      <w:r w:rsidR="008E2625">
        <w:rPr>
          <w:rFonts w:ascii="Times New Roman" w:eastAsia="Times New Roman" w:hAnsi="Times New Roman" w:cs="Times New Roman"/>
          <w:sz w:val="24"/>
          <w:szCs w:val="24"/>
        </w:rPr>
        <w:t xml:space="preserve">ł </w:t>
      </w:r>
      <w:r w:rsidR="008E2625" w:rsidRPr="008E2625">
        <w:rPr>
          <w:rFonts w:ascii="Times New Roman" w:eastAsia="Times New Roman" w:hAnsi="Times New Roman" w:cs="Times New Roman"/>
          <w:sz w:val="24"/>
          <w:szCs w:val="24"/>
        </w:rPr>
        <w:t>ofert</w:t>
      </w:r>
      <w:r w:rsidR="008E2625">
        <w:rPr>
          <w:rFonts w:ascii="Times New Roman" w:eastAsia="Times New Roman" w:hAnsi="Times New Roman" w:cs="Times New Roman"/>
          <w:sz w:val="24"/>
          <w:szCs w:val="24"/>
        </w:rPr>
        <w:t>ę lub</w:t>
      </w:r>
      <w:r w:rsidR="008E2625" w:rsidRPr="008E2625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8E2625">
        <w:rPr>
          <w:rFonts w:ascii="Times New Roman" w:eastAsia="Times New Roman" w:hAnsi="Times New Roman" w:cs="Times New Roman"/>
          <w:sz w:val="24"/>
          <w:szCs w:val="24"/>
        </w:rPr>
        <w:t>ę</w:t>
      </w:r>
      <w:r w:rsidR="008E2625" w:rsidRPr="008E2625">
        <w:rPr>
          <w:rFonts w:ascii="Times New Roman" w:eastAsia="Times New Roman" w:hAnsi="Times New Roman" w:cs="Times New Roman"/>
          <w:sz w:val="24"/>
          <w:szCs w:val="24"/>
        </w:rPr>
        <w:t xml:space="preserve"> częściow</w:t>
      </w:r>
      <w:r w:rsidR="008E262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8E2625" w:rsidRPr="008E2625">
        <w:rPr>
          <w:rFonts w:ascii="Times New Roman" w:eastAsia="Times New Roman" w:hAnsi="Times New Roman" w:cs="Times New Roman"/>
          <w:sz w:val="24"/>
          <w:szCs w:val="24"/>
        </w:rPr>
        <w:t xml:space="preserve"> niezależnie od Wykonawcy należącego do tej samej grupy kapitałowej</w:t>
      </w:r>
    </w:p>
    <w:p w:rsidR="00C72A88" w:rsidRPr="001B10BC" w:rsidRDefault="00C72A88" w:rsidP="00C72A88">
      <w:pPr>
        <w:spacing w:after="200" w:line="276" w:lineRule="auto"/>
        <w:ind w:left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72A88" w:rsidRPr="001B10BC" w:rsidRDefault="00C72A88" w:rsidP="009071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CD1" w:rsidRPr="001B10BC" w:rsidRDefault="00176CD1">
      <w:pPr>
        <w:rPr>
          <w:rFonts w:ascii="Times New Roman" w:hAnsi="Times New Roman" w:cs="Times New Roman"/>
          <w:sz w:val="24"/>
          <w:szCs w:val="24"/>
        </w:rPr>
      </w:pPr>
    </w:p>
    <w:sectPr w:rsidR="00176CD1" w:rsidRPr="001B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3851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F5352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B5A4B"/>
    <w:rsid w:val="00117652"/>
    <w:rsid w:val="00176CD1"/>
    <w:rsid w:val="001B10BC"/>
    <w:rsid w:val="00395602"/>
    <w:rsid w:val="003F3CFE"/>
    <w:rsid w:val="003F6363"/>
    <w:rsid w:val="004511BB"/>
    <w:rsid w:val="00491649"/>
    <w:rsid w:val="005A411A"/>
    <w:rsid w:val="006107C5"/>
    <w:rsid w:val="00632ABB"/>
    <w:rsid w:val="00693169"/>
    <w:rsid w:val="00792781"/>
    <w:rsid w:val="0084292F"/>
    <w:rsid w:val="008E2625"/>
    <w:rsid w:val="009071C2"/>
    <w:rsid w:val="009179A5"/>
    <w:rsid w:val="00B009D8"/>
    <w:rsid w:val="00B9752B"/>
    <w:rsid w:val="00C065F5"/>
    <w:rsid w:val="00C06862"/>
    <w:rsid w:val="00C72A88"/>
    <w:rsid w:val="00C919F4"/>
    <w:rsid w:val="00E90242"/>
    <w:rsid w:val="00F4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567C"/>
  <w15:docId w15:val="{DF7ADF01-EF14-4AA2-AB24-F1697964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64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176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Ciechanowska</cp:lastModifiedBy>
  <cp:revision>4</cp:revision>
  <cp:lastPrinted>2021-03-08T10:44:00Z</cp:lastPrinted>
  <dcterms:created xsi:type="dcterms:W3CDTF">2021-02-26T13:28:00Z</dcterms:created>
  <dcterms:modified xsi:type="dcterms:W3CDTF">2021-03-15T09:08:00Z</dcterms:modified>
</cp:coreProperties>
</file>