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9D2782" w:rsidP="004F079B">
      <w:pPr>
        <w:spacing w:after="240"/>
        <w:jc w:val="right"/>
        <w:rPr>
          <w:sz w:val="22"/>
          <w:szCs w:val="22"/>
        </w:rPr>
      </w:pPr>
      <w:r w:rsidRPr="009D278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D2782">
        <w:rPr>
          <w:sz w:val="22"/>
          <w:szCs w:val="22"/>
        </w:rPr>
        <w:t>2021-03-29</w:t>
      </w:r>
    </w:p>
    <w:p w:rsidR="009D2782" w:rsidRPr="009D2782" w:rsidRDefault="009D2782">
      <w:pPr>
        <w:rPr>
          <w:b/>
          <w:bCs/>
          <w:sz w:val="22"/>
          <w:szCs w:val="22"/>
        </w:rPr>
      </w:pPr>
      <w:r w:rsidRPr="009D2782">
        <w:rPr>
          <w:b/>
          <w:bCs/>
          <w:sz w:val="22"/>
          <w:szCs w:val="22"/>
        </w:rPr>
        <w:t>Akademia Górniczo - Hutnicza</w:t>
      </w:r>
    </w:p>
    <w:p w:rsidR="009D2782" w:rsidRPr="009D2782" w:rsidRDefault="009D2782">
      <w:pPr>
        <w:rPr>
          <w:b/>
          <w:bCs/>
          <w:sz w:val="22"/>
          <w:szCs w:val="22"/>
        </w:rPr>
      </w:pPr>
      <w:r w:rsidRPr="009D2782">
        <w:rPr>
          <w:b/>
          <w:bCs/>
          <w:sz w:val="22"/>
          <w:szCs w:val="22"/>
        </w:rPr>
        <w:t>im. Stanisława Staszica w Krakowie</w:t>
      </w:r>
    </w:p>
    <w:p w:rsidR="00F16C50" w:rsidRPr="00D91931" w:rsidRDefault="009D2782">
      <w:pPr>
        <w:rPr>
          <w:b/>
          <w:bCs/>
          <w:sz w:val="22"/>
          <w:szCs w:val="22"/>
        </w:rPr>
      </w:pPr>
      <w:r w:rsidRPr="009D2782">
        <w:rPr>
          <w:b/>
          <w:bCs/>
          <w:sz w:val="22"/>
          <w:szCs w:val="22"/>
        </w:rPr>
        <w:t>Dział Zamówień Publicznych</w:t>
      </w:r>
    </w:p>
    <w:p w:rsidR="00F16C50" w:rsidRPr="00BD5546" w:rsidRDefault="009D2782">
      <w:pPr>
        <w:rPr>
          <w:sz w:val="22"/>
          <w:szCs w:val="22"/>
        </w:rPr>
      </w:pPr>
      <w:r w:rsidRPr="009D278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D2782">
        <w:rPr>
          <w:sz w:val="22"/>
          <w:szCs w:val="22"/>
        </w:rPr>
        <w:t>30</w:t>
      </w:r>
    </w:p>
    <w:p w:rsidR="00F16C50" w:rsidRPr="00BD5546" w:rsidRDefault="009D2782">
      <w:pPr>
        <w:rPr>
          <w:sz w:val="22"/>
          <w:szCs w:val="22"/>
        </w:rPr>
      </w:pPr>
      <w:r w:rsidRPr="009D278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D278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D2782" w:rsidRPr="009D2782">
        <w:rPr>
          <w:bCs/>
          <w:sz w:val="22"/>
          <w:szCs w:val="22"/>
        </w:rPr>
        <w:t>KC-zp.272-78/21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</w:t>
      </w:r>
      <w:bookmarkStart w:id="0" w:name="_GoBack"/>
      <w:bookmarkEnd w:id="0"/>
      <w:r w:rsidRPr="00D91931">
        <w:rPr>
          <w:sz w:val="22"/>
          <w:szCs w:val="22"/>
        </w:rPr>
        <w:t>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D2782" w:rsidRPr="00607F9B" w:rsidTr="00154FBF">
        <w:trPr>
          <w:trHeight w:val="638"/>
        </w:trPr>
        <w:tc>
          <w:tcPr>
            <w:tcW w:w="959" w:type="dxa"/>
            <w:shd w:val="clear" w:color="auto" w:fill="auto"/>
          </w:tcPr>
          <w:p w:rsidR="009D2782" w:rsidRPr="00607F9B" w:rsidRDefault="009D2782" w:rsidP="00154F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D2782" w:rsidRPr="00607F9B" w:rsidRDefault="009D2782" w:rsidP="00154F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D278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D2782">
              <w:rPr>
                <w:b/>
                <w:bCs/>
                <w:sz w:val="22"/>
                <w:szCs w:val="22"/>
              </w:rPr>
              <w:t>Remont ośrodka AGH w Łukęcinie  woj. zachodniopomorskie - etap II -  KC-zp.272-78/21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D2782">
              <w:rPr>
                <w:b/>
                <w:sz w:val="22"/>
                <w:szCs w:val="22"/>
              </w:rPr>
              <w:t>KC-zp.272-78/21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534A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D2782" w:rsidRPr="009D2782">
        <w:rPr>
          <w:rFonts w:ascii="Times New Roman" w:hAnsi="Times New Roman"/>
          <w:b/>
          <w:szCs w:val="22"/>
        </w:rPr>
        <w:t xml:space="preserve">Akademia Górniczo </w:t>
      </w:r>
      <w:r w:rsidR="009534AA">
        <w:rPr>
          <w:rFonts w:ascii="Times New Roman" w:hAnsi="Times New Roman"/>
          <w:b/>
          <w:szCs w:val="22"/>
        </w:rPr>
        <w:t>–</w:t>
      </w:r>
      <w:r w:rsidR="009D2782" w:rsidRPr="009D2782">
        <w:rPr>
          <w:rFonts w:ascii="Times New Roman" w:hAnsi="Times New Roman"/>
          <w:b/>
          <w:szCs w:val="22"/>
        </w:rPr>
        <w:t xml:space="preserve"> Hutnicza</w:t>
      </w:r>
      <w:r w:rsidR="009534AA">
        <w:rPr>
          <w:rFonts w:ascii="Times New Roman" w:hAnsi="Times New Roman"/>
          <w:b/>
          <w:szCs w:val="22"/>
        </w:rPr>
        <w:t xml:space="preserve"> </w:t>
      </w:r>
      <w:r w:rsidR="009D2782" w:rsidRPr="009D2782">
        <w:rPr>
          <w:rFonts w:ascii="Times New Roman" w:hAnsi="Times New Roman"/>
          <w:b/>
          <w:szCs w:val="22"/>
        </w:rPr>
        <w:t>im. Stanisława Staszica w Krakowie</w:t>
      </w:r>
      <w:r w:rsidR="009534AA">
        <w:rPr>
          <w:rFonts w:ascii="Times New Roman" w:hAnsi="Times New Roman"/>
          <w:b/>
          <w:szCs w:val="22"/>
        </w:rPr>
        <w:t xml:space="preserve">, </w:t>
      </w:r>
      <w:r w:rsidR="009D2782" w:rsidRPr="009D278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D92B42">
        <w:rPr>
          <w:rFonts w:ascii="Times New Roman" w:hAnsi="Times New Roman"/>
          <w:szCs w:val="22"/>
        </w:rPr>
        <w:t>271 ust 1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9D2782" w:rsidRPr="009D2782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D2782" w:rsidRPr="009D2782">
        <w:rPr>
          <w:rFonts w:ascii="Times New Roman" w:hAnsi="Times New Roman"/>
          <w:b/>
          <w:szCs w:val="22"/>
        </w:rPr>
        <w:t>2021-04-01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D2782" w:rsidRPr="009D278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D2782" w:rsidRPr="009D2782">
        <w:rPr>
          <w:rFonts w:ascii="Times New Roman" w:hAnsi="Times New Roman"/>
          <w:b/>
          <w:szCs w:val="22"/>
        </w:rPr>
        <w:t>2021-04-29</w:t>
      </w:r>
      <w:r w:rsidR="008365E9">
        <w:rPr>
          <w:rFonts w:ascii="Times New Roman" w:hAnsi="Times New Roman"/>
          <w:szCs w:val="22"/>
        </w:rPr>
        <w:t xml:space="preserve"> godz. </w:t>
      </w:r>
      <w:r w:rsidR="009D2782" w:rsidRPr="009D278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D2782" w:rsidRPr="009D2782">
        <w:rPr>
          <w:rFonts w:ascii="Times New Roman" w:hAnsi="Times New Roman"/>
          <w:b/>
          <w:szCs w:val="22"/>
        </w:rPr>
        <w:t>2021-04-01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D2782" w:rsidRPr="009D278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D2782" w:rsidRPr="009D2782">
        <w:rPr>
          <w:rFonts w:ascii="Times New Roman" w:hAnsi="Times New Roman"/>
          <w:b/>
          <w:szCs w:val="22"/>
        </w:rPr>
        <w:t>2021-04-29</w:t>
      </w:r>
      <w:r w:rsidR="008365E9">
        <w:rPr>
          <w:rFonts w:ascii="Times New Roman" w:hAnsi="Times New Roman"/>
          <w:szCs w:val="22"/>
        </w:rPr>
        <w:t xml:space="preserve"> godz. </w:t>
      </w:r>
      <w:r w:rsidR="009D2782" w:rsidRPr="009D278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5C4" w:rsidRDefault="002865C4">
      <w:r>
        <w:separator/>
      </w:r>
    </w:p>
  </w:endnote>
  <w:endnote w:type="continuationSeparator" w:id="0">
    <w:p w:rsidR="002865C4" w:rsidRDefault="0028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5C4" w:rsidRDefault="002865C4">
      <w:r>
        <w:separator/>
      </w:r>
    </w:p>
  </w:footnote>
  <w:footnote w:type="continuationSeparator" w:id="0">
    <w:p w:rsidR="002865C4" w:rsidRDefault="00286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5C4"/>
    <w:rsid w:val="00136AEA"/>
    <w:rsid w:val="0015679F"/>
    <w:rsid w:val="002865C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34AA"/>
    <w:rsid w:val="00955CEB"/>
    <w:rsid w:val="009D2782"/>
    <w:rsid w:val="00AC3482"/>
    <w:rsid w:val="00BD5546"/>
    <w:rsid w:val="00C25577"/>
    <w:rsid w:val="00C34578"/>
    <w:rsid w:val="00CF0F4C"/>
    <w:rsid w:val="00D63C6E"/>
    <w:rsid w:val="00D91931"/>
    <w:rsid w:val="00D92B42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388F3"/>
  <w15:chartTrackingRefBased/>
  <w15:docId w15:val="{941F1D2C-CFC3-46F4-931E-149E640B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2021-03-29T08:58:00Z</dcterms:created>
  <dcterms:modified xsi:type="dcterms:W3CDTF">2021-03-29T09:01:00Z</dcterms:modified>
</cp:coreProperties>
</file>