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1046D" w14:textId="77777777" w:rsidR="008200F9" w:rsidRPr="008200F9" w:rsidRDefault="008200F9" w:rsidP="008200F9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  <w:r w:rsidRPr="008200F9">
        <w:rPr>
          <w:rFonts w:ascii="Times New Roman" w:eastAsia="Times New Roman" w:hAnsi="Times New Roman" w:cs="Times New Roman"/>
          <w:color w:val="auto"/>
        </w:rPr>
        <w:t>Częstochowa dnia: 2021-03-25</w:t>
      </w:r>
    </w:p>
    <w:p w14:paraId="7933A203" w14:textId="77777777" w:rsidR="008200F9" w:rsidRPr="008200F9" w:rsidRDefault="008200F9" w:rsidP="008200F9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</w:p>
    <w:p w14:paraId="4CDB33D1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</w:rPr>
      </w:pPr>
      <w:r w:rsidRPr="008200F9">
        <w:rPr>
          <w:rFonts w:ascii="Times New Roman" w:eastAsia="Times New Roman" w:hAnsi="Times New Roman" w:cs="Times New Roman"/>
          <w:b/>
          <w:bCs/>
          <w:color w:val="auto"/>
        </w:rPr>
        <w:t>Politechnika Częstochowska</w:t>
      </w:r>
    </w:p>
    <w:p w14:paraId="105FB3F8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8200F9">
        <w:rPr>
          <w:rFonts w:ascii="Times New Roman" w:eastAsia="Times New Roman" w:hAnsi="Times New Roman" w:cs="Times New Roman"/>
          <w:color w:val="auto"/>
        </w:rPr>
        <w:t>Dąbrowskiego 69</w:t>
      </w:r>
    </w:p>
    <w:p w14:paraId="4287D8CE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8200F9">
        <w:rPr>
          <w:rFonts w:ascii="Times New Roman" w:eastAsia="Times New Roman" w:hAnsi="Times New Roman" w:cs="Times New Roman"/>
          <w:color w:val="auto"/>
        </w:rPr>
        <w:t>42-201 Częstochowa</w:t>
      </w:r>
    </w:p>
    <w:p w14:paraId="70953B03" w14:textId="77777777" w:rsidR="008200F9" w:rsidRPr="008200F9" w:rsidRDefault="008200F9" w:rsidP="008200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8200F9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……………………………………</w:t>
      </w:r>
    </w:p>
    <w:p w14:paraId="2805DCAD" w14:textId="77777777" w:rsidR="008200F9" w:rsidRPr="008200F9" w:rsidRDefault="008200F9" w:rsidP="008200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8200F9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[nazwa zamawiającego, adres]</w:t>
      </w:r>
    </w:p>
    <w:p w14:paraId="03EF929F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18D892F7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478ABFDB" w14:textId="6D8063A6" w:rsidR="008200F9" w:rsidRPr="008200F9" w:rsidRDefault="008200F9" w:rsidP="008200F9">
      <w:pPr>
        <w:tabs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</w:rPr>
      </w:pPr>
      <w:r w:rsidRPr="008200F9">
        <w:rPr>
          <w:rFonts w:ascii="Times New Roman" w:eastAsia="Times New Roman" w:hAnsi="Times New Roman" w:cs="Times New Roman"/>
          <w:b/>
          <w:color w:val="auto"/>
        </w:rPr>
        <w:t>Pismo:</w:t>
      </w:r>
      <w:r w:rsidRPr="008200F9">
        <w:rPr>
          <w:rFonts w:ascii="Times New Roman" w:eastAsia="Times New Roman" w:hAnsi="Times New Roman" w:cs="Times New Roman"/>
          <w:b/>
          <w:bCs/>
          <w:color w:val="auto"/>
        </w:rPr>
        <w:t xml:space="preserve"> RK -</w:t>
      </w:r>
      <w:r w:rsidR="001A7E13">
        <w:rPr>
          <w:rFonts w:ascii="Times New Roman" w:eastAsia="Times New Roman" w:hAnsi="Times New Roman" w:cs="Times New Roman"/>
          <w:b/>
          <w:bCs/>
          <w:color w:val="auto"/>
        </w:rPr>
        <w:t>208</w:t>
      </w:r>
      <w:bookmarkStart w:id="0" w:name="_GoBack"/>
      <w:bookmarkEnd w:id="0"/>
      <w:r w:rsidRPr="008200F9">
        <w:rPr>
          <w:rFonts w:ascii="Times New Roman" w:eastAsia="Times New Roman" w:hAnsi="Times New Roman" w:cs="Times New Roman"/>
          <w:b/>
          <w:bCs/>
          <w:color w:val="auto"/>
        </w:rPr>
        <w:t>/21</w:t>
      </w:r>
      <w:r w:rsidRPr="008200F9">
        <w:rPr>
          <w:rFonts w:ascii="Times New Roman" w:eastAsia="Times New Roman" w:hAnsi="Times New Roman" w:cs="Times New Roman"/>
          <w:b/>
          <w:color w:val="auto"/>
        </w:rPr>
        <w:tab/>
        <w:t xml:space="preserve"> </w:t>
      </w:r>
    </w:p>
    <w:p w14:paraId="30EF2241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6101EE74" w14:textId="77777777" w:rsidR="008200F9" w:rsidRPr="008200F9" w:rsidRDefault="008200F9" w:rsidP="008200F9">
      <w:pPr>
        <w:tabs>
          <w:tab w:val="left" w:pos="708"/>
          <w:tab w:val="center" w:pos="4536"/>
          <w:tab w:val="right" w:pos="9072"/>
        </w:tabs>
        <w:spacing w:after="20" w:line="240" w:lineRule="auto"/>
        <w:ind w:left="5245" w:firstLine="0"/>
        <w:jc w:val="left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8200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WYKONAWCY</w:t>
      </w:r>
    </w:p>
    <w:p w14:paraId="2225C5FD" w14:textId="77777777" w:rsidR="008200F9" w:rsidRPr="008200F9" w:rsidRDefault="008200F9" w:rsidP="008200F9">
      <w:pPr>
        <w:tabs>
          <w:tab w:val="left" w:pos="708"/>
          <w:tab w:val="center" w:pos="4536"/>
          <w:tab w:val="right" w:pos="9072"/>
        </w:tabs>
        <w:spacing w:after="20" w:line="240" w:lineRule="auto"/>
        <w:ind w:left="5245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ubiegający się o zamówienie publiczne</w:t>
      </w:r>
    </w:p>
    <w:p w14:paraId="1E293954" w14:textId="77777777" w:rsidR="008200F9" w:rsidRPr="008200F9" w:rsidRDefault="008200F9" w:rsidP="008200F9">
      <w:pPr>
        <w:tabs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2E890AC2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5A6E73A4" w14:textId="77777777" w:rsidR="008200F9" w:rsidRPr="008200F9" w:rsidRDefault="008200F9" w:rsidP="008200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5A573923" w14:textId="22630CFE" w:rsidR="008200F9" w:rsidRPr="008200F9" w:rsidRDefault="00787EE4" w:rsidP="008200F9">
      <w:pPr>
        <w:keepNext/>
        <w:spacing w:before="240" w:after="480" w:line="276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8"/>
        </w:rPr>
        <w:t xml:space="preserve">WYJAŚNIENIA TREŚCI SWZ </w:t>
      </w:r>
      <w:r w:rsidR="008200F9" w:rsidRPr="008200F9"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8"/>
        </w:rPr>
        <w:t>ORAZ PRZEDŁUŻENIE TERMINU SKŁADANIA OFERT</w:t>
      </w:r>
    </w:p>
    <w:p w14:paraId="5F37D665" w14:textId="77777777" w:rsidR="008200F9" w:rsidRPr="008200F9" w:rsidRDefault="008200F9" w:rsidP="008200F9">
      <w:pPr>
        <w:spacing w:after="36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Dotyczy: postępowania o udzielenie zamówienia publicznego, prowadzonego w trybie tryb podstawowy</w:t>
      </w:r>
      <w:r w:rsidRPr="008200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8200F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na:</w:t>
      </w:r>
      <w:r w:rsidRPr="008200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8200F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  <w:r w:rsidRPr="008200F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– znak sprawy</w:t>
      </w:r>
      <w:r w:rsidRPr="008200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ZP/US-01/21.</w:t>
      </w:r>
    </w:p>
    <w:p w14:paraId="7C28C2FE" w14:textId="77777777" w:rsidR="008200F9" w:rsidRPr="008200F9" w:rsidRDefault="008200F9" w:rsidP="008200F9">
      <w:pPr>
        <w:spacing w:after="240" w:line="276" w:lineRule="auto"/>
        <w:ind w:left="0" w:firstLine="0"/>
        <w:rPr>
          <w:rFonts w:ascii="Times New Roman" w:eastAsia="Times New Roman" w:hAnsi="Times New Roman" w:cs="Times New Roman"/>
          <w:color w:val="auto"/>
        </w:rPr>
      </w:pP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Zamawiający, </w:t>
      </w:r>
      <w:r w:rsidRPr="008200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Politechnika Częstochowska</w:t>
      </w: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, działając na podstawie art. 284 ust. 6 ustawy z dnia 11 września 2019 r. Prawo zamówień publicznych (Dz.U. poz. 2019 ze zm.), udostępnia poniżej treść zapytań do Specyfikacji Warunków Zamówienia (</w:t>
      </w: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zwanej dalej</w:t>
      </w:r>
      <w:r w:rsidRPr="008200F9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ar-SA"/>
        </w:rPr>
        <w:t xml:space="preserve"> </w:t>
      </w:r>
      <w:r w:rsidRPr="008200F9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ar-SA"/>
        </w:rPr>
        <w:t xml:space="preserve">”SWZ”) </w:t>
      </w: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wraz z wyjaśnieniami</w:t>
      </w:r>
      <w:r w:rsidRPr="008200F9">
        <w:rPr>
          <w:rFonts w:ascii="Times New Roman" w:eastAsia="Times New Roman" w:hAnsi="Times New Roman" w:cs="Times New Roman"/>
          <w:bCs/>
          <w:color w:val="auto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00F9" w:rsidRPr="008200F9" w14:paraId="182E0F43" w14:textId="77777777" w:rsidTr="00AE4326">
        <w:tc>
          <w:tcPr>
            <w:tcW w:w="9356" w:type="dxa"/>
            <w:shd w:val="clear" w:color="auto" w:fill="auto"/>
          </w:tcPr>
          <w:p w14:paraId="42CD9677" w14:textId="77777777" w:rsidR="008200F9" w:rsidRPr="008200F9" w:rsidRDefault="008200F9" w:rsidP="008200F9">
            <w:pPr>
              <w:tabs>
                <w:tab w:val="right" w:pos="9214"/>
              </w:tabs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1</w:t>
            </w:r>
          </w:p>
          <w:p w14:paraId="64122760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Zamawiający oczekuje realizacji zamówienia do 30.09.2021 i  zakłada realizację w trybie stacjonarnym.   Jednocześnie Zamawiający dopuszcza możliwość prowadzenia szkolenia w formie zdalnej w sytuacji, gdy z powodu obostrzeń spowodowanych epidemią szkolenie nie będzie mogło odbyć się stacjonarnie. Według wszelkich prognoz do września 2021 r nie pokonamy epidemii, a co za tym idzie nie będzie możliwości realizacji szkolenia w trybie stacjonarnym.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Zamawiający dopuszcza możliwość przedłużenia terminu realizacji zamówienia?</w:t>
            </w:r>
          </w:p>
          <w:p w14:paraId="277D670B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10E6CA52" w14:textId="54E80292" w:rsidR="008200F9" w:rsidRDefault="008200F9" w:rsidP="008200F9">
            <w:pPr>
              <w:tabs>
                <w:tab w:val="right" w:pos="9214"/>
              </w:tabs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Termin realizacji szkoleń wynika z terminu realizacji Projektu i jest ściśle określony w umowie o dofinansowanie projektu. Na chwilę obecną Zamawiający nie dopuszcza możliwości przedłużenia terminu realizacji zamówienia i podtrzymuje termin 30.09.2021 r.</w:t>
            </w:r>
          </w:p>
          <w:p w14:paraId="63B7861C" w14:textId="12A0CFAB" w:rsidR="008200F9" w:rsidRDefault="008200F9" w:rsidP="008200F9">
            <w:pPr>
              <w:tabs>
                <w:tab w:val="right" w:pos="9214"/>
              </w:tabs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3E4B9163" w14:textId="77777777" w:rsidR="008200F9" w:rsidRPr="008200F9" w:rsidRDefault="008200F9" w:rsidP="008200F9">
            <w:pPr>
              <w:tabs>
                <w:tab w:val="right" w:pos="9214"/>
              </w:tabs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0EC5D8C" w14:textId="77777777" w:rsidR="008200F9" w:rsidRPr="008200F9" w:rsidRDefault="008200F9" w:rsidP="008200F9">
            <w:pPr>
              <w:tabs>
                <w:tab w:val="right" w:pos="9214"/>
              </w:tabs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lastRenderedPageBreak/>
              <w:t xml:space="preserve">PYTANIE NR 2 </w:t>
            </w:r>
          </w:p>
          <w:p w14:paraId="06CD685A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bookmarkStart w:id="1" w:name="_Hlk67419776"/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W opisie przedmiotu zamówienia w przypadku szkolenia w trybie zdalnym Zamawiający wymaga </w:t>
            </w:r>
            <w:bookmarkEnd w:id="1"/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by „wielkość pomieszczenia, z którego prowadzona będzie transmisja powinna zapewniać możliwość prowadzenia symulacji, np. prezentowania sposobu prowadzenia osoby niewidzącej, lub prezentację poruszania się na wózku.”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Wykonawca może posłużyć się materiałem filmowym, który prezentuje sposób poruszania się na wózku itp.?</w:t>
            </w:r>
          </w:p>
          <w:p w14:paraId="112909C9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UZASADNIENIE Trenerzy są osobami z niepełnosprawnością i w warunkach online wygodniej jest zaprezentować profesjonalny materiał filmowy przygotowany z wyprzedzeniem.</w:t>
            </w:r>
          </w:p>
          <w:p w14:paraId="6E690EC3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4F6853E0" w14:textId="74155AA1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Tak.</w:t>
            </w:r>
          </w:p>
          <w:p w14:paraId="7242C041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7066925C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PYTANIE NR 3 </w:t>
            </w:r>
          </w:p>
          <w:p w14:paraId="2A09D965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W opisie przedmiotu zamówienia Zamawiający wymaga m.in. by  platforma do prowadzenia szkoleń/</w:t>
            </w:r>
            <w:proofErr w:type="spellStart"/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webinarów</w:t>
            </w:r>
            <w:proofErr w:type="spellEnd"/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 umożliwiała nagrywanie.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Zamawiający dostarczy zgody wszystkich uczestników na nagrywanie spotkania?</w:t>
            </w:r>
          </w:p>
          <w:p w14:paraId="56E5C8D6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Jaki jest cel nagrywania spotkania? </w:t>
            </w:r>
          </w:p>
          <w:p w14:paraId="4856AF14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40877D57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Tak. Nagrywanie szkoleń ma na celu ich archiwizowanie i dokumentowanie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.</w:t>
            </w:r>
          </w:p>
          <w:p w14:paraId="28E03BBD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 xml:space="preserve">Czy możliwa jest zmiana zapisu na formę „Wykonawca dokona „zrzutu ekranu w czasie szkolenia w celu udokumentowania obecności uczestników? </w:t>
            </w:r>
          </w:p>
          <w:p w14:paraId="3D607FED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UZASADNIENIE  Nagrywanie spotkania spowoduje blokadę u uczestników szkolenia i uniemożliwi ich aktywny udział w zajęciach. Uczestnicy wyłączą kamery i nie będą chcieli uczestniczyć w ćwiczeniach. Szkolenie straci wymiar praktyczny.</w:t>
            </w:r>
          </w:p>
          <w:p w14:paraId="3A187EC4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58C3EC9C" w14:textId="05D681DE" w:rsidR="008200F9" w:rsidRDefault="008200F9" w:rsidP="008200F9">
            <w:pPr>
              <w:spacing w:after="81" w:line="27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Nie.</w:t>
            </w:r>
          </w:p>
          <w:p w14:paraId="1140C5B1" w14:textId="77777777" w:rsidR="008200F9" w:rsidRPr="008200F9" w:rsidRDefault="008200F9" w:rsidP="008200F9">
            <w:pPr>
              <w:spacing w:after="81" w:line="27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6F58FA7B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4</w:t>
            </w:r>
          </w:p>
          <w:p w14:paraId="438E2A6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w przypadku realizacji zamówienia w formie zdalnej dokumentacja szkolenia przyjmie formę elektroniczną?</w:t>
            </w:r>
          </w:p>
          <w:p w14:paraId="3FFDBD02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UZASADNIENIE przy organizacji szkolenia w formie  zdalnej niemożliwe jest uzyskanie podpisów na listach obecności, listach potwierdzających odbiór materiałów, certyfikatów.</w:t>
            </w:r>
          </w:p>
          <w:p w14:paraId="0448DEC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7A974517" w14:textId="77777777" w:rsidR="008200F9" w:rsidRPr="008200F9" w:rsidRDefault="008200F9" w:rsidP="008200F9">
            <w:pPr>
              <w:spacing w:after="81" w:line="270" w:lineRule="auto"/>
              <w:ind w:left="-5" w:right="63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 przypadku realizacji szkoleń w formie zdalnej na liście obecności trener potwierdza swoim podpisem obecność każdego Uczestnika i taką listę dołącza do Dziennika zajęć.</w:t>
            </w:r>
          </w:p>
          <w:p w14:paraId="18428A87" w14:textId="77777777" w:rsidR="008200F9" w:rsidRPr="008200F9" w:rsidRDefault="008200F9" w:rsidP="008200F9">
            <w:pPr>
              <w:spacing w:after="81" w:line="270" w:lineRule="auto"/>
              <w:ind w:left="-5" w:right="63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Ponadto zgodnie z SWZ Wykonawca ma obowiązek dostarczyć Zamawiającemu:</w:t>
            </w:r>
          </w:p>
          <w:p w14:paraId="4BC92A98" w14:textId="77777777" w:rsidR="008200F9" w:rsidRPr="008200F9" w:rsidRDefault="008200F9" w:rsidP="008200F9">
            <w:pPr>
              <w:spacing w:after="81" w:line="270" w:lineRule="auto"/>
              <w:ind w:left="-5" w:right="63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wydruk materiałów szkoleniowych</w:t>
            </w:r>
          </w:p>
          <w:p w14:paraId="7F73E2FB" w14:textId="77777777" w:rsidR="008200F9" w:rsidRPr="008200F9" w:rsidRDefault="008200F9" w:rsidP="008200F9">
            <w:pPr>
              <w:spacing w:after="81" w:line="270" w:lineRule="auto"/>
              <w:ind w:left="-5" w:right="63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certyfikaty/zaświadczenia wraz z ich kserokopiami.</w:t>
            </w:r>
          </w:p>
          <w:p w14:paraId="1BD7A841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lastRenderedPageBreak/>
              <w:t xml:space="preserve">PYTANIE NR 5 </w:t>
            </w:r>
          </w:p>
          <w:p w14:paraId="3B5E7CD6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Zamawiający przyzna  punkty za kryterium społeczne w przypadku gdy Wykonawca, a dokładnie wspólnik spółki cywilnej jest osobą niepełnosprawną? Wspólnik spółki cywilnej jest osobą samozatrudnioną i stanowi 50% składu spółki.</w:t>
            </w:r>
          </w:p>
          <w:p w14:paraId="32E7F290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0751497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Nie. Intencją Zamawiającego jest promowanie zatrudnianie osób niepełnosprawnych.</w:t>
            </w:r>
          </w:p>
          <w:p w14:paraId="547C3B30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3CF77BED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PYTANIE NR 6 </w:t>
            </w:r>
          </w:p>
          <w:p w14:paraId="7D5A049E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 xml:space="preserve">Czy Zamawiający przyzna  punkty za kryterium społeczne w przypadku gdy Trenerzy zatrudnieni do realizacji zamówienia są osobami z niepełnosprawnością, ale nie są zatrudnieni na podstawie umowy o pracę? </w:t>
            </w:r>
          </w:p>
          <w:p w14:paraId="0170133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439DFB86" w14:textId="7CECD8EF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Nie.</w:t>
            </w:r>
          </w:p>
          <w:p w14:paraId="254B4D86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1EC715A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7</w:t>
            </w:r>
          </w:p>
          <w:p w14:paraId="5696820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W części 7 zamówienia warunkiem ubiegania się o zamówienie jest realizacja minimum 48 godzin szkoleń dla kadry zarządzającej w zakresie dostępności Uczelni. 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Zamawiający uzna doświadczenie polegające na realizacji szkoleń dla grup mieszanych, gdzie wśród pracowników administracyjnych uczestnikami zajęć byli kierownicy dziekanatów i innych jednostek, dziekani, prodziekani, rektorzy, prorektorzy?</w:t>
            </w:r>
          </w:p>
          <w:p w14:paraId="670748FE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1D881B2E" w14:textId="54E9DB87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Zamawiający uzna doświadczenie polegające na realizacji szkoleń dla grup mieszanych.</w:t>
            </w:r>
          </w:p>
          <w:p w14:paraId="2A97BFAF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</w:p>
          <w:p w14:paraId="09878490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8</w:t>
            </w:r>
          </w:p>
          <w:p w14:paraId="2EF53B6A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W projekcie umowy w §4 ust 1. e) zobowiązuje Wykonawcę do sprawowania nadzoru nad frekwencją uczestników poprzez prowadzenie imiennej listy obecności z podpisami uczestników zajęć. 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w przypadku szkolenia w trybie online można to zadanie wykonać poprzez sporządzenie „zrzutu ekranu”?</w:t>
            </w:r>
          </w:p>
          <w:p w14:paraId="10F526B4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27DA8F06" w14:textId="77777777" w:rsidR="008200F9" w:rsidRPr="008200F9" w:rsidRDefault="008200F9" w:rsidP="008200F9">
            <w:pPr>
              <w:spacing w:after="81" w:line="270" w:lineRule="auto"/>
              <w:ind w:left="-5" w:right="63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Nie. W przypadku realizacji szkoleń w formie zdalnej na liście obecności trener potwierdza swoim podpisem obecność każdego Uczestnika i taką listę dołącza do Dziennika zajęć.</w:t>
            </w:r>
          </w:p>
          <w:p w14:paraId="06ADA589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4EB42FC4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9</w:t>
            </w:r>
          </w:p>
          <w:p w14:paraId="7199587A" w14:textId="2546229F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W projekcie umowy w §4 ust 12.  Jest mowa o możliwości realizacji szkolenia w formie zdalnej za zgodą Koordynatora.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Na podstawie jakich danych Koordynator podejmie taką decyzję?</w:t>
            </w:r>
          </w:p>
          <w:p w14:paraId="0EAAF76B" w14:textId="4FE28C8D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</w:p>
          <w:p w14:paraId="4136DE6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</w:p>
          <w:p w14:paraId="22E43E34" w14:textId="1AA156CC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lastRenderedPageBreak/>
              <w:t>ODPOWIEDŹ</w:t>
            </w:r>
          </w:p>
          <w:p w14:paraId="29330A5D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Na podstawie aktualnej sytuacji epidemicznej oraz na podstawie wewnętrznych uczelnianych wytycznych dotyczących prowadzenia aktywności szkoleniowych w związku z zagrożeniem COVID-19.</w:t>
            </w:r>
          </w:p>
          <w:p w14:paraId="2621517A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673F77EE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10</w:t>
            </w:r>
          </w:p>
          <w:p w14:paraId="08E8D1A9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W projekcie umowy w §6 ust 1. d) zakłada możliwość odstąpienia od umowy przez Zamawiającego z powodu faktu wykonywania czynności związanych z realizacją przedmiotu zamówienia przez osoby niezatrudnione na podstawie stosunku pracy.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Czy trenerzy prowadzący szkolenia muszą być zatrudnieni na umowę o pracę przez wykonawcę? Czy wystarczy, że Wykonawca zatrudnia pracowników na umowę o pracę, którzy będą odpowiedzialni za przygotowanie szkoleń?</w:t>
            </w:r>
          </w:p>
          <w:p w14:paraId="66BFFEF5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6EA4F08A" w14:textId="70FF05CF" w:rsid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0"/>
              </w:rPr>
              <w:t xml:space="preserve">Zgodnie z  pkt 4.6.1 SWZ </w:t>
            </w: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Zamawiający wymaga zatrudnienia przez Wykonawcę lub Podwykonawcę na podstawie stosunku pracy osób wykonujących wskazane przez Zamawiającego czynności w trakcie realizacji zamówienia, tj.: </w:t>
            </w:r>
            <w:r w:rsidRPr="008200F9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czynności polegające na koordynowaniu prac związanych z realizacją umowy, w tym: ustalanie harmonogramu, miejsca i zmiany formy szkolenia.</w:t>
            </w:r>
          </w:p>
          <w:p w14:paraId="028EC1BA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48ACE1C8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>PYTANIE NR 11</w:t>
            </w:r>
          </w:p>
          <w:p w14:paraId="2B5E950B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  <w:t xml:space="preserve">W projekcie umowy w §7 ust 7. Jest mowa o „sile wyższej”, którą jest m.in. epidemia lub inne nieprzewidywalne zdarzenia poza kontrolą którejkolwiek ze stron. </w:t>
            </w: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 xml:space="preserve">Czy epidemia </w:t>
            </w:r>
            <w:proofErr w:type="spellStart"/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koronawirusa</w:t>
            </w:r>
            <w:proofErr w:type="spellEnd"/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</w:rPr>
              <w:t>, która trwa od roku zaliczana jest nieprzewidywalnej do siły wyższej?</w:t>
            </w:r>
          </w:p>
          <w:p w14:paraId="6688833D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</w:pPr>
            <w:r w:rsidRPr="008200F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u w:val="single"/>
              </w:rPr>
              <w:t>ODPOWIEDŹ</w:t>
            </w:r>
          </w:p>
          <w:p w14:paraId="1E1F9680" w14:textId="77777777" w:rsidR="008200F9" w:rsidRPr="008200F9" w:rsidRDefault="008200F9" w:rsidP="008200F9">
            <w:pPr>
              <w:tabs>
                <w:tab w:val="right" w:pos="9214"/>
              </w:tabs>
              <w:spacing w:before="60" w:after="12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0"/>
              </w:rPr>
            </w:pPr>
            <w:r w:rsidRPr="008200F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0"/>
              </w:rPr>
              <w:t>Tak.</w:t>
            </w:r>
          </w:p>
          <w:p w14:paraId="2A2968A8" w14:textId="77777777" w:rsidR="008200F9" w:rsidRPr="008200F9" w:rsidRDefault="008200F9" w:rsidP="008200F9">
            <w:pPr>
              <w:spacing w:after="40" w:line="240" w:lineRule="auto"/>
              <w:ind w:left="30" w:right="-72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11A0C715" w14:textId="77777777" w:rsidR="008200F9" w:rsidRPr="008200F9" w:rsidRDefault="008200F9" w:rsidP="008200F9">
            <w:pPr>
              <w:spacing w:before="120" w:after="0" w:line="276" w:lineRule="auto"/>
              <w:ind w:left="0" w:firstLine="426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Z uwagi na powyższe </w:t>
            </w:r>
            <w:r w:rsidRPr="008200F9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Zamawiający przedłuża termin składania ofert do dnia                       01.04.2021 r. do godz. 10:30.</w:t>
            </w: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Oferty należy składać za pośrednictwem Platformy                                </w:t>
            </w:r>
            <w:hyperlink r:id="rId8" w:history="1">
              <w:r w:rsidRPr="008200F9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14:paraId="60022022" w14:textId="77777777" w:rsidR="008200F9" w:rsidRPr="008200F9" w:rsidRDefault="008200F9" w:rsidP="008200F9">
            <w:pPr>
              <w:spacing w:before="120" w:after="0" w:line="276" w:lineRule="auto"/>
              <w:ind w:left="0" w:firstLine="426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Otwarcie ofert nastąpi tego samego dnia tj. </w:t>
            </w:r>
            <w:r w:rsidRPr="008200F9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01.04.2021 r. o godz. 11:30 </w:t>
            </w: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za pośrednictwem Platformy. </w:t>
            </w:r>
          </w:p>
          <w:p w14:paraId="4C979856" w14:textId="77777777" w:rsidR="008200F9" w:rsidRPr="008200F9" w:rsidRDefault="008200F9" w:rsidP="008200F9">
            <w:pPr>
              <w:spacing w:before="120" w:after="0" w:line="276" w:lineRule="auto"/>
              <w:ind w:left="0" w:firstLine="426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200F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Wykonawca pozostaje związany ofertą do dnia </w:t>
            </w:r>
            <w:r w:rsidRPr="008200F9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2021-04-30.</w:t>
            </w:r>
          </w:p>
          <w:p w14:paraId="6EBBE8DE" w14:textId="77777777" w:rsidR="008200F9" w:rsidRPr="008200F9" w:rsidRDefault="008200F9" w:rsidP="008200F9">
            <w:pPr>
              <w:spacing w:after="40" w:line="240" w:lineRule="auto"/>
              <w:ind w:left="30" w:right="-72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  <w:p w14:paraId="39E16D62" w14:textId="77777777" w:rsidR="008200F9" w:rsidRPr="008200F9" w:rsidRDefault="008200F9" w:rsidP="008200F9">
            <w:pPr>
              <w:spacing w:after="60" w:line="240" w:lineRule="auto"/>
              <w:ind w:left="30" w:right="-72" w:firstLine="0"/>
              <w:rPr>
                <w:rFonts w:ascii="Times New Roman" w:eastAsia="Times New Roman" w:hAnsi="Times New Roman" w:cs="Times New Roman"/>
                <w:color w:val="auto"/>
                <w:highlight w:val="darkGray"/>
              </w:rPr>
            </w:pPr>
          </w:p>
        </w:tc>
      </w:tr>
      <w:tr w:rsidR="008200F9" w:rsidRPr="008200F9" w14:paraId="59E79B85" w14:textId="77777777" w:rsidTr="00AE4326">
        <w:tc>
          <w:tcPr>
            <w:tcW w:w="9356" w:type="dxa"/>
            <w:shd w:val="clear" w:color="auto" w:fill="auto"/>
          </w:tcPr>
          <w:p w14:paraId="2169261B" w14:textId="77777777" w:rsidR="008200F9" w:rsidRPr="008200F9" w:rsidRDefault="008200F9" w:rsidP="008200F9">
            <w:pPr>
              <w:tabs>
                <w:tab w:val="right" w:pos="9214"/>
              </w:tabs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</w:tbl>
    <w:p w14:paraId="3A0C3BD5" w14:textId="77777777" w:rsidR="008200F9" w:rsidRPr="008200F9" w:rsidRDefault="008200F9" w:rsidP="008200F9">
      <w:pPr>
        <w:keepNext/>
        <w:spacing w:after="0" w:line="240" w:lineRule="auto"/>
        <w:ind w:left="5495" w:firstLine="169"/>
        <w:jc w:val="center"/>
        <w:outlineLvl w:val="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200F9">
        <w:rPr>
          <w:rFonts w:ascii="Times New Roman" w:eastAsia="Times New Roman" w:hAnsi="Times New Roman" w:cs="Times New Roman"/>
          <w:color w:val="auto"/>
        </w:rPr>
        <w:tab/>
      </w:r>
      <w:r w:rsidRPr="008200F9">
        <w:rPr>
          <w:rFonts w:ascii="Times New Roman" w:eastAsia="Times New Roman" w:hAnsi="Times New Roman" w:cs="Times New Roman"/>
          <w:color w:val="auto"/>
        </w:rPr>
        <w:tab/>
      </w:r>
      <w:r w:rsidRPr="008200F9">
        <w:rPr>
          <w:rFonts w:ascii="Times New Roman" w:eastAsia="Times New Roman" w:hAnsi="Times New Roman" w:cs="Times New Roman"/>
          <w:color w:val="auto"/>
        </w:rPr>
        <w:tab/>
      </w:r>
      <w:r w:rsidRPr="008200F9">
        <w:rPr>
          <w:rFonts w:ascii="Times New Roman" w:eastAsia="Times New Roman" w:hAnsi="Times New Roman" w:cs="Times New Roman"/>
          <w:color w:val="auto"/>
        </w:rPr>
        <w:tab/>
      </w:r>
      <w:r w:rsidRPr="008200F9">
        <w:rPr>
          <w:rFonts w:ascii="Times New Roman" w:eastAsia="Times New Roman" w:hAnsi="Times New Roman" w:cs="Times New Roman"/>
          <w:color w:val="auto"/>
        </w:rPr>
        <w:tab/>
      </w: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Kanclerz Politechniki</w:t>
      </w:r>
    </w:p>
    <w:p w14:paraId="02602097" w14:textId="77777777" w:rsidR="008200F9" w:rsidRPr="008200F9" w:rsidRDefault="008200F9" w:rsidP="008200F9">
      <w:pPr>
        <w:keepNext/>
        <w:spacing w:after="0" w:line="240" w:lineRule="auto"/>
        <w:ind w:left="5495" w:firstLine="169"/>
        <w:jc w:val="center"/>
        <w:outlineLvl w:val="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Częstochowskiej</w:t>
      </w:r>
    </w:p>
    <w:p w14:paraId="71413927" w14:textId="69F31487" w:rsidR="00B3615F" w:rsidRPr="00FB1679" w:rsidRDefault="008200F9" w:rsidP="00A853BC">
      <w:pPr>
        <w:keepNext/>
        <w:spacing w:after="0" w:line="240" w:lineRule="auto"/>
        <w:ind w:left="5495" w:firstLine="169"/>
        <w:jc w:val="center"/>
        <w:outlineLvl w:val="1"/>
      </w:pPr>
      <w:r w:rsidRPr="008200F9">
        <w:rPr>
          <w:rFonts w:ascii="Times New Roman" w:eastAsia="Times New Roman" w:hAnsi="Times New Roman" w:cs="Times New Roman"/>
          <w:color w:val="auto"/>
          <w:sz w:val="24"/>
          <w:szCs w:val="24"/>
        </w:rPr>
        <w:t>dr inż. Arkadiusz Kociszewski</w:t>
      </w:r>
    </w:p>
    <w:sectPr w:rsidR="00B3615F" w:rsidRPr="00FB1679" w:rsidSect="001D46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55447"/>
    <w:rsid w:val="0016087B"/>
    <w:rsid w:val="001A7E13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30965"/>
    <w:rsid w:val="006459BA"/>
    <w:rsid w:val="00657D84"/>
    <w:rsid w:val="00680779"/>
    <w:rsid w:val="00685CE1"/>
    <w:rsid w:val="006A4812"/>
    <w:rsid w:val="006D0122"/>
    <w:rsid w:val="006D7831"/>
    <w:rsid w:val="006F2CA4"/>
    <w:rsid w:val="0070277B"/>
    <w:rsid w:val="0072144A"/>
    <w:rsid w:val="00726F6F"/>
    <w:rsid w:val="007420D2"/>
    <w:rsid w:val="0074385E"/>
    <w:rsid w:val="00744473"/>
    <w:rsid w:val="0075252D"/>
    <w:rsid w:val="00774DCE"/>
    <w:rsid w:val="0077616C"/>
    <w:rsid w:val="00780451"/>
    <w:rsid w:val="00787EE4"/>
    <w:rsid w:val="007968F8"/>
    <w:rsid w:val="007B692F"/>
    <w:rsid w:val="007C34E5"/>
    <w:rsid w:val="007E1C6F"/>
    <w:rsid w:val="008200F9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853BC"/>
    <w:rsid w:val="00AA193B"/>
    <w:rsid w:val="00B2304F"/>
    <w:rsid w:val="00B3615F"/>
    <w:rsid w:val="00B368FB"/>
    <w:rsid w:val="00B822EE"/>
    <w:rsid w:val="00B90B34"/>
    <w:rsid w:val="00B95478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1679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F0275-EC70-4A30-A33A-D59E85CF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1029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2021-03-25T13:33:00Z</cp:lastPrinted>
  <dcterms:created xsi:type="dcterms:W3CDTF">2021-03-25T13:41:00Z</dcterms:created>
  <dcterms:modified xsi:type="dcterms:W3CDTF">2021-03-25T13:41:00Z</dcterms:modified>
</cp:coreProperties>
</file>