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00070" w:rsidRDefault="00907512" w:rsidP="00300070">
      <w:pPr>
        <w:jc w:val="right"/>
      </w:pPr>
      <w:r w:rsidRPr="00300070">
        <w:t>Częstochowa</w:t>
      </w:r>
      <w:r w:rsidR="006A5DF1" w:rsidRPr="00300070">
        <w:t xml:space="preserve"> dnia: </w:t>
      </w:r>
      <w:r w:rsidRPr="00300070">
        <w:t>2021-03-25</w:t>
      </w:r>
    </w:p>
    <w:p w:rsidR="006A5DF1" w:rsidRPr="00300070" w:rsidRDefault="00907512" w:rsidP="00300070">
      <w:pPr>
        <w:rPr>
          <w:b/>
          <w:bCs/>
        </w:rPr>
      </w:pPr>
      <w:r w:rsidRPr="00300070">
        <w:rPr>
          <w:b/>
          <w:bCs/>
        </w:rPr>
        <w:t>Politechnika Częstochowska</w:t>
      </w:r>
    </w:p>
    <w:p w:rsidR="006A5DF1" w:rsidRPr="00300070" w:rsidRDefault="00907512" w:rsidP="00300070">
      <w:r w:rsidRPr="00300070">
        <w:t>Dąbrowskiego</w:t>
      </w:r>
      <w:r w:rsidR="006A5DF1" w:rsidRPr="00300070">
        <w:t xml:space="preserve"> </w:t>
      </w:r>
      <w:r w:rsidRPr="00300070">
        <w:t>69</w:t>
      </w:r>
    </w:p>
    <w:p w:rsidR="006A5DF1" w:rsidRPr="00300070" w:rsidRDefault="00907512" w:rsidP="00300070">
      <w:r w:rsidRPr="00300070">
        <w:t>42-201</w:t>
      </w:r>
      <w:r w:rsidR="006A5DF1" w:rsidRPr="00300070">
        <w:t xml:space="preserve"> </w:t>
      </w:r>
      <w:r w:rsidRPr="00300070">
        <w:t>Częstochowa</w:t>
      </w:r>
    </w:p>
    <w:p w:rsidR="006A5DF1" w:rsidRPr="00300070" w:rsidRDefault="006A5DF1" w:rsidP="00300070">
      <w:pPr>
        <w:pStyle w:val="Nagwek"/>
        <w:tabs>
          <w:tab w:val="clear" w:pos="4536"/>
        </w:tabs>
      </w:pPr>
      <w:r w:rsidRPr="00300070">
        <w:t>Pismo:</w:t>
      </w:r>
      <w:r w:rsidRPr="00300070">
        <w:rPr>
          <w:b/>
          <w:bCs/>
        </w:rPr>
        <w:t xml:space="preserve"> </w:t>
      </w:r>
      <w:r w:rsidR="00300070" w:rsidRPr="00300070">
        <w:rPr>
          <w:bCs/>
        </w:rPr>
        <w:t>RK</w:t>
      </w:r>
      <w:r w:rsidR="00D13E4B">
        <w:rPr>
          <w:bCs/>
        </w:rPr>
        <w:t>-211/21</w:t>
      </w:r>
      <w:bookmarkStart w:id="0" w:name="_GoBack"/>
      <w:bookmarkEnd w:id="0"/>
      <w:r w:rsidRPr="00300070">
        <w:tab/>
        <w:t xml:space="preserve"> </w:t>
      </w:r>
    </w:p>
    <w:p w:rsidR="006A5DF1" w:rsidRPr="00300070" w:rsidRDefault="006A5DF1" w:rsidP="00300070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300070">
        <w:rPr>
          <w:b/>
        </w:rPr>
        <w:t>WYKONAWCY</w:t>
      </w:r>
    </w:p>
    <w:p w:rsidR="006A5DF1" w:rsidRPr="00300070" w:rsidRDefault="006A5DF1" w:rsidP="00300070">
      <w:pPr>
        <w:tabs>
          <w:tab w:val="left" w:pos="708"/>
          <w:tab w:val="center" w:pos="4536"/>
          <w:tab w:val="right" w:pos="9072"/>
        </w:tabs>
        <w:ind w:left="5245"/>
      </w:pPr>
      <w:r w:rsidRPr="00300070">
        <w:t>ubiegający się o zamówienie publiczne</w:t>
      </w:r>
    </w:p>
    <w:p w:rsidR="006D4AB3" w:rsidRPr="00300070" w:rsidRDefault="006D4AB3" w:rsidP="00300070">
      <w:pPr>
        <w:pStyle w:val="Nagwek"/>
        <w:tabs>
          <w:tab w:val="clear" w:pos="4536"/>
        </w:tabs>
      </w:pPr>
    </w:p>
    <w:p w:rsidR="00632C3C" w:rsidRPr="00300070" w:rsidRDefault="00E21B49" w:rsidP="00300070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300070">
        <w:rPr>
          <w:rFonts w:ascii="Times New Roman" w:hAnsi="Times New Roman"/>
          <w:sz w:val="20"/>
        </w:rPr>
        <w:t>WYJAŚNIENI</w:t>
      </w:r>
      <w:r w:rsidR="00520165" w:rsidRPr="00300070">
        <w:rPr>
          <w:rFonts w:ascii="Times New Roman" w:hAnsi="Times New Roman"/>
          <w:sz w:val="20"/>
        </w:rPr>
        <w:t>A</w:t>
      </w:r>
      <w:r w:rsidR="00632C3C" w:rsidRPr="00300070">
        <w:rPr>
          <w:rFonts w:ascii="Times New Roman" w:hAnsi="Times New Roman"/>
          <w:sz w:val="20"/>
        </w:rPr>
        <w:t xml:space="preserve"> TREŚCI</w:t>
      </w:r>
      <w:r w:rsidR="0029606A" w:rsidRPr="00300070">
        <w:rPr>
          <w:rFonts w:ascii="Times New Roman" w:hAnsi="Times New Roman"/>
          <w:sz w:val="20"/>
        </w:rPr>
        <w:t xml:space="preserve"> SWZ</w:t>
      </w:r>
    </w:p>
    <w:p w:rsidR="006D4AB3" w:rsidRDefault="00632C3C" w:rsidP="00300070">
      <w:pPr>
        <w:jc w:val="both"/>
        <w:rPr>
          <w:b/>
        </w:rPr>
      </w:pPr>
      <w:r w:rsidRPr="00300070">
        <w:t xml:space="preserve">Dotyczy: </w:t>
      </w:r>
      <w:r w:rsidR="006A5DF1" w:rsidRPr="00300070">
        <w:t>p</w:t>
      </w:r>
      <w:r w:rsidRPr="00300070">
        <w:t>ostępowani</w:t>
      </w:r>
      <w:r w:rsidR="006A5DF1" w:rsidRPr="00300070">
        <w:t>a</w:t>
      </w:r>
      <w:r w:rsidRPr="00300070">
        <w:t xml:space="preserve"> o udzielenie zamówienia publicznego, prowadzone</w:t>
      </w:r>
      <w:r w:rsidR="006A5DF1" w:rsidRPr="00300070">
        <w:t>go</w:t>
      </w:r>
      <w:r w:rsidRPr="00300070">
        <w:t xml:space="preserve"> w trybie </w:t>
      </w:r>
      <w:r w:rsidR="00907512" w:rsidRPr="00300070">
        <w:t>tryb podstawowy</w:t>
      </w:r>
      <w:r w:rsidRPr="00300070">
        <w:rPr>
          <w:b/>
        </w:rPr>
        <w:t xml:space="preserve"> </w:t>
      </w:r>
      <w:r w:rsidRPr="00300070">
        <w:rPr>
          <w:bCs/>
        </w:rPr>
        <w:t>na</w:t>
      </w:r>
      <w:r w:rsidRPr="00300070">
        <w:rPr>
          <w:b/>
        </w:rPr>
        <w:t xml:space="preserve"> </w:t>
      </w:r>
      <w:r w:rsidR="00E72428" w:rsidRPr="00300070">
        <w:rPr>
          <w:bCs/>
        </w:rPr>
        <w:t>”</w:t>
      </w:r>
      <w:r w:rsidR="00907512" w:rsidRPr="00300070">
        <w:rPr>
          <w:b/>
          <w:bCs/>
        </w:rPr>
        <w:t>Zaprojektowanie, wykonanie i wdrożenie stron internetowych Politechniki Częstochowskiej zgodnie ze standardami dostępności WCAG 2.1 w ramach projektu "Politechnika Częstochowska uczelnią dostępną"</w:t>
      </w:r>
      <w:r w:rsidR="00E72428" w:rsidRPr="00300070">
        <w:rPr>
          <w:bCs/>
        </w:rPr>
        <w:t>”</w:t>
      </w:r>
      <w:r w:rsidRPr="00300070">
        <w:rPr>
          <w:b/>
        </w:rPr>
        <w:t xml:space="preserve"> </w:t>
      </w:r>
      <w:r w:rsidRPr="00300070">
        <w:rPr>
          <w:bCs/>
        </w:rPr>
        <w:t>– znak sprawy</w:t>
      </w:r>
      <w:r w:rsidRPr="00300070">
        <w:rPr>
          <w:b/>
        </w:rPr>
        <w:t xml:space="preserve"> </w:t>
      </w:r>
      <w:r w:rsidR="00907512" w:rsidRPr="00300070">
        <w:rPr>
          <w:b/>
        </w:rPr>
        <w:t>ZP/U-13/21</w:t>
      </w:r>
      <w:r w:rsidRPr="00300070">
        <w:rPr>
          <w:b/>
        </w:rPr>
        <w:t>.</w:t>
      </w:r>
    </w:p>
    <w:p w:rsidR="00300070" w:rsidRPr="00300070" w:rsidRDefault="00300070" w:rsidP="00300070">
      <w:pPr>
        <w:jc w:val="both"/>
      </w:pPr>
    </w:p>
    <w:p w:rsidR="0012774F" w:rsidRPr="00300070" w:rsidRDefault="00520165" w:rsidP="00300070">
      <w:pPr>
        <w:ind w:firstLine="708"/>
        <w:jc w:val="both"/>
      </w:pPr>
      <w:r w:rsidRPr="00300070">
        <w:t xml:space="preserve">Zamawiający, </w:t>
      </w:r>
      <w:r w:rsidR="00907512" w:rsidRPr="00300070">
        <w:rPr>
          <w:b/>
        </w:rPr>
        <w:t>Politechnika Częstochowska</w:t>
      </w:r>
      <w:r w:rsidRPr="00300070">
        <w:t xml:space="preserve">, działając na podstawie art. </w:t>
      </w:r>
      <w:r w:rsidR="00E74BC3" w:rsidRPr="00300070">
        <w:t>284</w:t>
      </w:r>
      <w:r w:rsidRPr="00300070">
        <w:t xml:space="preserve"> ust. </w:t>
      </w:r>
      <w:r w:rsidR="0029606A" w:rsidRPr="00300070">
        <w:t>6</w:t>
      </w:r>
      <w:r w:rsidRPr="00300070">
        <w:t xml:space="preserve"> ustawy z dnia </w:t>
      </w:r>
      <w:r w:rsidR="0029606A" w:rsidRPr="00300070">
        <w:t>11</w:t>
      </w:r>
      <w:r w:rsidRPr="00300070">
        <w:t xml:space="preserve"> </w:t>
      </w:r>
      <w:r w:rsidR="0029606A" w:rsidRPr="00300070">
        <w:t xml:space="preserve">września </w:t>
      </w:r>
      <w:r w:rsidRPr="00300070">
        <w:t>20</w:t>
      </w:r>
      <w:r w:rsidR="0029606A" w:rsidRPr="00300070">
        <w:t>19</w:t>
      </w:r>
      <w:r w:rsidRPr="00300070">
        <w:t xml:space="preserve"> r</w:t>
      </w:r>
      <w:r w:rsidR="0029606A" w:rsidRPr="00300070">
        <w:t>.</w:t>
      </w:r>
      <w:r w:rsidRPr="00300070">
        <w:t xml:space="preserve"> Prawo </w:t>
      </w:r>
      <w:r w:rsidR="0029606A" w:rsidRPr="00300070">
        <w:t>z</w:t>
      </w:r>
      <w:r w:rsidRPr="00300070">
        <w:t xml:space="preserve">amówień </w:t>
      </w:r>
      <w:r w:rsidR="0029606A" w:rsidRPr="00300070">
        <w:t>p</w:t>
      </w:r>
      <w:r w:rsidRPr="00300070">
        <w:t xml:space="preserve">ublicznych </w:t>
      </w:r>
      <w:r w:rsidR="00907512" w:rsidRPr="00300070">
        <w:t>(Dz.U. poz. 2019 ze zm.)</w:t>
      </w:r>
      <w:r w:rsidR="00BE7BFD" w:rsidRPr="00300070">
        <w:t xml:space="preserve">, </w:t>
      </w:r>
      <w:r w:rsidR="00E74BC3" w:rsidRPr="00300070">
        <w:t>udostępnia</w:t>
      </w:r>
      <w:r w:rsidR="00BE7BFD" w:rsidRPr="00300070">
        <w:t xml:space="preserve"> poniżej treść zapytań do S</w:t>
      </w:r>
      <w:r w:rsidR="0012774F" w:rsidRPr="00300070">
        <w:t>pecyfikacji Warunków Zamówienia (</w:t>
      </w:r>
      <w:r w:rsidR="0012774F" w:rsidRPr="00300070">
        <w:rPr>
          <w:lang w:eastAsia="ar-SA"/>
        </w:rPr>
        <w:t>zwanej dalej</w:t>
      </w:r>
      <w:r w:rsidR="0012774F" w:rsidRPr="00300070">
        <w:rPr>
          <w:b/>
          <w:lang w:eastAsia="ar-SA"/>
        </w:rPr>
        <w:t xml:space="preserve"> </w:t>
      </w:r>
      <w:r w:rsidR="0012774F" w:rsidRPr="00300070">
        <w:rPr>
          <w:bCs/>
          <w:lang w:eastAsia="ar-SA"/>
        </w:rPr>
        <w:t>”SWZ”)</w:t>
      </w:r>
      <w:r w:rsidR="00E74BC3" w:rsidRPr="00300070">
        <w:rPr>
          <w:bCs/>
          <w:lang w:eastAsia="ar-SA"/>
        </w:rPr>
        <w:t xml:space="preserve"> </w:t>
      </w:r>
      <w:r w:rsidR="00E74BC3" w:rsidRPr="00300070">
        <w:t>wraz z wyjaśnieniami</w:t>
      </w:r>
      <w:r w:rsidR="0012774F" w:rsidRPr="0030007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7512" w:rsidRPr="00300070" w:rsidTr="00511FED">
        <w:tc>
          <w:tcPr>
            <w:tcW w:w="9356" w:type="dxa"/>
            <w:shd w:val="clear" w:color="auto" w:fill="auto"/>
          </w:tcPr>
          <w:p w:rsid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Pytanie 1.</w:t>
            </w:r>
            <w:r w:rsidRPr="00300070">
              <w:t xml:space="preserve"> Czy na poczet realizacji przedmiotowego zamówienia Zamawiający udostępni posiadane</w:t>
            </w:r>
            <w:r>
              <w:t xml:space="preserve"> </w:t>
            </w:r>
            <w:r w:rsidRPr="00300070">
              <w:t>oprogramowanie w postaci systemu operacyjnego oraz bazodanowego?</w:t>
            </w:r>
            <w:r>
              <w:t xml:space="preserve"> </w:t>
            </w:r>
            <w:r w:rsidRPr="00300070">
              <w:t>Jeżeli nie, to w celu doboru odpowiedniej licencji, proszę o podanie ilości rdzeni które</w:t>
            </w:r>
            <w:r>
              <w:t xml:space="preserve"> </w:t>
            </w:r>
            <w:r w:rsidRPr="00300070">
              <w:t>posiadają procesory każdego z siedmiu serwerów Zamawiającego</w:t>
            </w:r>
          </w:p>
          <w:p w:rsidR="00300070" w:rsidRP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proofErr w:type="spellStart"/>
            <w:r w:rsidRPr="00300070">
              <w:rPr>
                <w:b/>
                <w:u w:val="single"/>
              </w:rPr>
              <w:t>Odp</w:t>
            </w:r>
            <w:proofErr w:type="spellEnd"/>
            <w:r w:rsidRPr="00300070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Pr="00300070">
              <w:t>Zamawiający wyjaśnia, że w pkt. "W ramach wdrożenia wymagane jest minimum" wymaga: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3. Dostarczenie licencji na oprogramowanie bazodanowe, jeżeli takie jest wymagane (zastosowano oprogramowanie komercyjne),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Przez co jasno daje do zrozumienia, że nie planuje udostępniać własnych zasobów programowych.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Ze względu na infrastrukturę wirtualną opartą o </w:t>
            </w:r>
            <w:proofErr w:type="spellStart"/>
            <w:r w:rsidRPr="00300070">
              <w:t>VMware</w:t>
            </w:r>
            <w:proofErr w:type="spellEnd"/>
            <w:r w:rsidRPr="00300070">
              <w:t xml:space="preserve">  ESXI 6.7, co zostało wykazane w pkt. "Infrastruktura techniczna Zamawiającego", ilość posiadanych fizycznych rdzeni procesora nie ma żadnego znaczenia na przeprowadzenie wyceny i zaoferowanie rozwiązania informatycznego.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 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Pytanie 2.</w:t>
            </w:r>
            <w:r>
              <w:t xml:space="preserve"> </w:t>
            </w:r>
            <w:r w:rsidRPr="00300070">
              <w:t>Dotyczy: SZCZEGÓŁOWY OPIS PRZEDMIOTU ZAMÓWIENIA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>
              <w:t>2</w:t>
            </w:r>
            <w:r w:rsidRPr="00300070">
              <w:t>.1 Ogólne założenia i wymagania, W ramach wdrożenia wymagane jest minimum: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(…)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              7.           Przeprowadzenie Integracji z systemami Uczelni (USOS i </w:t>
            </w:r>
            <w:proofErr w:type="spellStart"/>
            <w:r w:rsidRPr="00300070">
              <w:t>Simple.ERP</w:t>
            </w:r>
            <w:proofErr w:type="spellEnd"/>
            <w:r w:rsidRPr="00300070">
              <w:t>)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Pyt.: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Czy w ramach realizacji niniejszego wymagania dotyczącego integracji z </w:t>
            </w:r>
            <w:proofErr w:type="spellStart"/>
            <w:r w:rsidRPr="00300070">
              <w:t>Simple.ERP</w:t>
            </w:r>
            <w:proofErr w:type="spellEnd"/>
            <w:r w:rsidRPr="00300070">
              <w:t xml:space="preserve"> Zamawiający ma na myśli przesyłanie z systemu </w:t>
            </w:r>
            <w:proofErr w:type="spellStart"/>
            <w:r w:rsidRPr="00300070">
              <w:t>Simple.ERP</w:t>
            </w:r>
            <w:proofErr w:type="spellEnd"/>
            <w:r w:rsidRPr="00300070">
              <w:t xml:space="preserve"> informacji dotyczących struktury organizacyjnej, która ma być następnie dostępna w wyszukiwarce pracowników wdrażanego portalu?</w:t>
            </w:r>
          </w:p>
          <w:p w:rsidR="00300070" w:rsidRP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proofErr w:type="spellStart"/>
            <w:r w:rsidRPr="00300070">
              <w:rPr>
                <w:b/>
                <w:u w:val="single"/>
              </w:rPr>
              <w:t>Odp</w:t>
            </w:r>
            <w:proofErr w:type="spellEnd"/>
            <w:r w:rsidRPr="00300070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  <w:r w:rsidRPr="00300070">
              <w:t>Zamawiający, jak wykazał w pkt. 563 OPZ dział Specyfikacja funkcjonalna, wymaga, aby system umożliwił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"Moduł wyszukiwarki musi prezentować wynik wyszukania użytkowników zawierający: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imię,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nazwisko,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jednostka organizacyjna, do której należy pracownik,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pełniona funkcja,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adres e-mail,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nr telefonu,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 adres.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Jeżeli wszystkie powyższe znajdują się w bazie.",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i nie wymaga importu z </w:t>
            </w:r>
            <w:proofErr w:type="spellStart"/>
            <w:r w:rsidRPr="00300070">
              <w:t>Simple.ERP</w:t>
            </w:r>
            <w:proofErr w:type="spellEnd"/>
            <w:r w:rsidRPr="00300070">
              <w:t xml:space="preserve"> struktury organizacyjnej.</w:t>
            </w:r>
          </w:p>
          <w:p w:rsid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Pytanie 3.</w:t>
            </w:r>
            <w:r w:rsidRPr="00300070">
              <w:t xml:space="preserve">            Dotyczy: SZCZEGÓŁOWY OPIS PRZEDMIOTU ZAMÓWIENIA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Wyszukiwarka pracowników Uczelni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Pyt.: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Czy Zamawiający dostarczy mechanizmy integrujące z systemem </w:t>
            </w:r>
            <w:proofErr w:type="spellStart"/>
            <w:r w:rsidRPr="00300070">
              <w:t>Simple.ERP</w:t>
            </w:r>
            <w:proofErr w:type="spellEnd"/>
            <w:r w:rsidRPr="00300070">
              <w:t xml:space="preserve"> lub inne, dzięki którym będzie możliwe zasilenie danymi o pracownikach oraz w rezultacie możliwość wyszukiwania pracowników na </w:t>
            </w:r>
            <w:r w:rsidRPr="00300070">
              <w:lastRenderedPageBreak/>
              <w:t>wdrażanym portalu?</w:t>
            </w:r>
          </w:p>
          <w:p w:rsid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proofErr w:type="spellStart"/>
            <w:r w:rsidRPr="00300070">
              <w:rPr>
                <w:b/>
                <w:u w:val="single"/>
              </w:rPr>
              <w:t>Odp</w:t>
            </w:r>
            <w:proofErr w:type="spellEnd"/>
            <w:r w:rsidRPr="00300070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  <w:r w:rsidRPr="00300070">
              <w:t xml:space="preserve">Zamawiający wymaga od Wykonawcy, jak to wskazał w pkt. 7.   Przeprowadzenie Integracji z systemami Uczelni (USOS i </w:t>
            </w:r>
            <w:proofErr w:type="spellStart"/>
            <w:r w:rsidRPr="00300070">
              <w:t>Simple.ERP</w:t>
            </w:r>
            <w:proofErr w:type="spellEnd"/>
            <w:r w:rsidRPr="00300070">
              <w:t>) w części "W ramach wdrożenia wymagane jest minimum:" i jak to zostało zawarte w umowie § 7. "Zasady współdziałania Stron" "2. Strony zobowiązują się do rzetelnej współpracy, w dobrej wierze oraz z poszanowaniem praw i interesów drugiej Strony, mając na uwadze konieczność osiągnięcia rezultatu</w:t>
            </w:r>
            <w:r>
              <w:t xml:space="preserve"> </w:t>
            </w:r>
            <w:r w:rsidRPr="00300070">
              <w:t>i należytego wykonania Przedmiotu Umowy", będzie wspierał Wykonawcę w realizacji zamówienia.</w:t>
            </w:r>
          </w:p>
          <w:p w:rsid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Pytanie 4.</w:t>
            </w:r>
            <w:r w:rsidRPr="00300070">
              <w:t xml:space="preserve">            Dotyczy: SZCZEGÓŁOWY OPIS PRZEDMIOTU ZAMÓWIENIA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W ramach realizacji zamówienia wymagane będzie przeniesienie na nowe portale minimum takich treści, zawartych na obecnych stronach Zamawiającego: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www.pcz.pl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(…)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Zamówienia publiczne z wyłączeniem systemów do zamawiania sprzętu, tonerów, zleceń elektronicznych i inne systemy stworzonych dla DZP przez pracowników Uczelnianego Centrum Informatycznego.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Pyt 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Jakie treści mają zostać przeniesione z obecnie funkcjonującej strony Zamówień Publicznych?</w:t>
            </w:r>
          </w:p>
          <w:p w:rsidR="00300070" w:rsidRPr="00300070" w:rsidRDefault="00300070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Odp.</w:t>
            </w:r>
            <w:r w:rsidR="00EA2FA9">
              <w:rPr>
                <w:b/>
              </w:rPr>
              <w:t xml:space="preserve">: </w:t>
            </w:r>
            <w:r w:rsidRPr="00300070">
              <w:t>Zgodnie z zapisami "3. Analiza przedwdrożeniowa" pkt. 3, Zamawiający wymaga "[...] • analiza zakresu danych wymaganego do migracji" z zastrzeżeniem, że dane te nie będą wykraczać poza ramy określone w "W ramach realizacji zamówienia wymagane będzie przeniesienie na nowe portale minimum takich treści, zawartych na obecnych stronach Zamawiającego", a mianowicie do "Zamówienia publiczne z wyłączeniem systemów do zamawiania sprzętu, tonerów, zleceń elektronicznych i inne systemy stworzonych dla DZP przez pracowników Uczelnianego Centrum Informatycznego".</w:t>
            </w:r>
          </w:p>
          <w:p w:rsidR="00300070" w:rsidRPr="00300070" w:rsidRDefault="00300070" w:rsidP="00300070">
            <w:pPr>
              <w:ind w:left="30" w:right="-72"/>
              <w:jc w:val="both"/>
            </w:pPr>
          </w:p>
          <w:p w:rsidR="00300070" w:rsidRPr="00300070" w:rsidRDefault="00EA2FA9" w:rsidP="00300070">
            <w:pPr>
              <w:ind w:left="30" w:right="-72"/>
              <w:jc w:val="both"/>
            </w:pPr>
            <w:r w:rsidRPr="00EA2FA9">
              <w:rPr>
                <w:b/>
              </w:rPr>
              <w:t>Pytanie 5</w:t>
            </w:r>
            <w:r w:rsidR="00300070" w:rsidRPr="00EA2FA9">
              <w:rPr>
                <w:b/>
              </w:rPr>
              <w:t>.</w:t>
            </w:r>
            <w:r w:rsidR="00300070" w:rsidRPr="00300070">
              <w:t xml:space="preserve">            Dotyczy: SZCZEGÓŁOWY OPIS PRZEDMIOTU ZAMÓWIENIA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Pkt 135 Ograniczenia w dostępie do poszczególnych stref muszą zostać rozwiązane za pomocą ról oraz grup uprawnień, gdzie: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rola – zbiór uprawnień w obrębie panelu administracyjnego,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grupa – struktura drzewiasta, do której należą użytkownicy,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•            wyznaczenie odpowiedniej puli adresów IP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Pyt.: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Czy Zamawiający dopuszcza, by wyznaczanie stref w zakresie wyznaczenia odpowiedniej puli adresów IP odbywało się bezpośrednio z poziomu konfiguracji serwera www przez administratora?</w:t>
            </w:r>
          </w:p>
          <w:p w:rsidR="00EA2FA9" w:rsidRDefault="00EA2FA9" w:rsidP="00300070">
            <w:pPr>
              <w:ind w:left="30" w:right="-72"/>
              <w:jc w:val="both"/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>Odp.</w:t>
            </w:r>
            <w:r w:rsidR="00EA2FA9">
              <w:rPr>
                <w:b/>
              </w:rPr>
              <w:t xml:space="preserve">: </w:t>
            </w:r>
            <w:r w:rsidRPr="00300070">
              <w:t>Zamawiający nie narzuca konkretnych rozwiązań technicznych, oczekuje jedynie zapewnienia wymaganej funkcjonalności.</w:t>
            </w:r>
          </w:p>
          <w:p w:rsidR="00300070" w:rsidRPr="00EA2FA9" w:rsidRDefault="00300070" w:rsidP="00300070">
            <w:pPr>
              <w:ind w:left="30" w:right="-72"/>
              <w:jc w:val="both"/>
              <w:rPr>
                <w:b/>
              </w:rPr>
            </w:pPr>
          </w:p>
          <w:p w:rsidR="00300070" w:rsidRPr="00300070" w:rsidRDefault="00300070" w:rsidP="00300070">
            <w:pPr>
              <w:ind w:left="30" w:right="-72"/>
              <w:jc w:val="both"/>
            </w:pPr>
            <w:r w:rsidRPr="00EA2FA9">
              <w:rPr>
                <w:b/>
              </w:rPr>
              <w:t xml:space="preserve"> </w:t>
            </w:r>
            <w:r w:rsidR="00EA2FA9" w:rsidRPr="00EA2FA9">
              <w:rPr>
                <w:b/>
              </w:rPr>
              <w:t xml:space="preserve">Pytanie </w:t>
            </w:r>
            <w:r w:rsidRPr="00EA2FA9">
              <w:rPr>
                <w:b/>
              </w:rPr>
              <w:t>5.</w:t>
            </w:r>
            <w:r w:rsidRPr="00300070">
              <w:t xml:space="preserve">            Dotyczy: SZCZEGÓŁOWY OPIS PRZEDMIOTU ZAMÓWIENIA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proofErr w:type="spellStart"/>
            <w:r w:rsidRPr="00300070">
              <w:t>Responsywność</w:t>
            </w:r>
            <w:proofErr w:type="spellEnd"/>
            <w:r w:rsidRPr="00300070">
              <w:t xml:space="preserve"> Systemu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>Pyt.:</w:t>
            </w:r>
          </w:p>
          <w:p w:rsidR="00300070" w:rsidRPr="00300070" w:rsidRDefault="00300070" w:rsidP="00300070">
            <w:pPr>
              <w:ind w:left="30" w:right="-72"/>
              <w:jc w:val="both"/>
            </w:pPr>
            <w:r w:rsidRPr="00300070">
              <w:t xml:space="preserve">Czy Zamawiający wymaga, aby Panel administracyjny wdrażanego w ramach przedmiotowego postepowania Portalu również był responsywny, tj. ma być zaprojektowany i wykonany przy wykorzystaniu zasad RWD (ang. </w:t>
            </w:r>
            <w:proofErr w:type="spellStart"/>
            <w:r w:rsidRPr="00300070">
              <w:t>Responsive</w:t>
            </w:r>
            <w:proofErr w:type="spellEnd"/>
            <w:r w:rsidRPr="00300070">
              <w:t xml:space="preserve"> Web Design)?</w:t>
            </w:r>
          </w:p>
          <w:p w:rsidR="00EA2FA9" w:rsidRDefault="00EA2FA9" w:rsidP="00300070">
            <w:pPr>
              <w:ind w:left="30" w:right="-72"/>
              <w:jc w:val="both"/>
            </w:pPr>
          </w:p>
          <w:p w:rsidR="00300070" w:rsidRPr="00300070" w:rsidRDefault="00300070" w:rsidP="00EA2FA9">
            <w:pPr>
              <w:ind w:left="30" w:right="-72"/>
              <w:jc w:val="both"/>
              <w:rPr>
                <w:highlight w:val="darkGray"/>
              </w:rPr>
            </w:pPr>
            <w:r w:rsidRPr="00EA2FA9">
              <w:rPr>
                <w:b/>
              </w:rPr>
              <w:t>Odp.</w:t>
            </w:r>
            <w:r w:rsidR="00EA2FA9">
              <w:rPr>
                <w:b/>
              </w:rPr>
              <w:t xml:space="preserve">: </w:t>
            </w:r>
            <w:r w:rsidRPr="00300070">
              <w:t>Tak jak zostało zapisane w pkt. 24. "11. Wymagania Techniczne", cały Portal ma być zgodny z RWD.</w:t>
            </w:r>
          </w:p>
        </w:tc>
      </w:tr>
      <w:tr w:rsidR="00907512" w:rsidRPr="00300070" w:rsidTr="00511FED">
        <w:tc>
          <w:tcPr>
            <w:tcW w:w="9356" w:type="dxa"/>
            <w:shd w:val="clear" w:color="auto" w:fill="auto"/>
          </w:tcPr>
          <w:p w:rsidR="00907512" w:rsidRPr="00300070" w:rsidRDefault="00907512" w:rsidP="00300070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300070" w:rsidRPr="00300070" w:rsidRDefault="00EA2FA9" w:rsidP="00300070">
      <w:pPr>
        <w:ind w:firstLine="708"/>
        <w:jc w:val="both"/>
      </w:pPr>
      <w:r>
        <w:t xml:space="preserve">Ponadto </w:t>
      </w:r>
      <w:r w:rsidR="00300070" w:rsidRPr="00300070">
        <w:t xml:space="preserve">Zamawiający, </w:t>
      </w:r>
      <w:r w:rsidR="00300070" w:rsidRPr="00300070">
        <w:rPr>
          <w:b/>
        </w:rPr>
        <w:t>Politechnika Częstochowska</w:t>
      </w:r>
      <w:r w:rsidR="00300070" w:rsidRPr="00300070">
        <w:t xml:space="preserve">, działając na podstawie art. 286 ust. 1 i 7 ustawy z dnia 11 września 2019r. Prawo zamówień publicznych (Dz.U. poz. 2019 ze zm.), informuje o dokonaniu sprostowania omyłek w zapisach Specyfikacji warunków zamówienia w następującym zakresie pkt. 22.2. </w:t>
      </w:r>
    </w:p>
    <w:p w:rsidR="00300070" w:rsidRPr="00300070" w:rsidRDefault="00300070" w:rsidP="00300070">
      <w:pPr>
        <w:jc w:val="both"/>
      </w:pPr>
      <w:r w:rsidRPr="00300070">
        <w:rPr>
          <w:i/>
        </w:rPr>
        <w:t>Było:</w:t>
      </w:r>
      <w:r w:rsidRPr="00300070">
        <w:t xml:space="preserve"> </w:t>
      </w:r>
    </w:p>
    <w:p w:rsidR="00300070" w:rsidRPr="00300070" w:rsidRDefault="00300070" w:rsidP="00300070">
      <w:pPr>
        <w:jc w:val="both"/>
      </w:pPr>
      <w:r w:rsidRPr="00300070">
        <w:t xml:space="preserve">„Niezwłocznie po wyborze najkorzystniejszej oferty Zamawiający poinformuje równocześnie Wykonawców, którzy złożyli oferty, przekazując im informacje, o których mowa w art. 253 ust. 1 ustawy </w:t>
      </w:r>
      <w:proofErr w:type="spellStart"/>
      <w:r w:rsidRPr="00300070">
        <w:t>Pzp</w:t>
      </w:r>
      <w:proofErr w:type="spellEnd"/>
      <w:r w:rsidRPr="00300070">
        <w:t xml:space="preserve"> oraz udostępni je na stronie internetowej prowadzonego postępowania </w:t>
      </w:r>
      <w:hyperlink r:id="rId8" w:history="1">
        <w:r w:rsidRPr="00300070">
          <w:rPr>
            <w:rStyle w:val="Hipercze"/>
            <w:b/>
          </w:rPr>
          <w:t>www.pcz.pl</w:t>
        </w:r>
      </w:hyperlink>
      <w:r w:rsidRPr="00300070">
        <w:rPr>
          <w:b/>
        </w:rPr>
        <w:t>”</w:t>
      </w:r>
    </w:p>
    <w:p w:rsidR="00300070" w:rsidRPr="00300070" w:rsidRDefault="00300070" w:rsidP="00300070">
      <w:pPr>
        <w:jc w:val="both"/>
        <w:rPr>
          <w:i/>
        </w:rPr>
      </w:pPr>
      <w:r w:rsidRPr="00300070">
        <w:rPr>
          <w:i/>
        </w:rPr>
        <w:t>Jest:</w:t>
      </w:r>
    </w:p>
    <w:p w:rsidR="00300070" w:rsidRPr="00300070" w:rsidRDefault="00300070" w:rsidP="00300070">
      <w:pPr>
        <w:jc w:val="both"/>
        <w:rPr>
          <w:b/>
        </w:rPr>
      </w:pPr>
      <w:r w:rsidRPr="00300070">
        <w:lastRenderedPageBreak/>
        <w:t xml:space="preserve">„Niezwłocznie po wyborze najkorzystniejszej oferty Zamawiający poinformuje równocześnie Wykonawców, którzy złożyli oferty, przekazując im informacje, o których mowa w art. 253 ust. 1 ustawy </w:t>
      </w:r>
      <w:proofErr w:type="spellStart"/>
      <w:r w:rsidRPr="00300070">
        <w:t>Pzp</w:t>
      </w:r>
      <w:proofErr w:type="spellEnd"/>
      <w:r w:rsidRPr="00300070">
        <w:t xml:space="preserve"> oraz udostępni je na stronie internetowej prowadzonego postępowania </w:t>
      </w:r>
      <w:hyperlink r:id="rId9" w:history="1">
        <w:r w:rsidRPr="00300070">
          <w:rPr>
            <w:rStyle w:val="Hipercze"/>
            <w:b/>
          </w:rPr>
          <w:t>www.e-propublico.pl</w:t>
        </w:r>
      </w:hyperlink>
      <w:r w:rsidRPr="00300070">
        <w:rPr>
          <w:b/>
        </w:rPr>
        <w:t>”</w:t>
      </w:r>
    </w:p>
    <w:p w:rsidR="000E7549" w:rsidRDefault="00300070" w:rsidP="00EB225F">
      <w:pPr>
        <w:jc w:val="both"/>
      </w:pPr>
      <w:r w:rsidRPr="00300070">
        <w:t xml:space="preserve"> </w:t>
      </w:r>
      <w:r w:rsidR="00EB225F">
        <w:tab/>
      </w:r>
      <w:r w:rsidR="00EB225F">
        <w:tab/>
      </w:r>
      <w:r w:rsidR="00EB225F">
        <w:tab/>
      </w:r>
      <w:r w:rsidR="00EB225F">
        <w:tab/>
      </w:r>
      <w:r w:rsidR="00EB225F">
        <w:tab/>
      </w:r>
      <w:r w:rsidR="00EB225F">
        <w:tab/>
      </w:r>
    </w:p>
    <w:p w:rsidR="00EB225F" w:rsidRDefault="00EB225F" w:rsidP="000E7549">
      <w:pPr>
        <w:jc w:val="center"/>
      </w:pPr>
      <w:r>
        <w:t>Kanclerz</w:t>
      </w:r>
    </w:p>
    <w:p w:rsidR="00EB225F" w:rsidRDefault="00EB225F" w:rsidP="00EB225F">
      <w:pPr>
        <w:jc w:val="center"/>
      </w:pPr>
      <w:r>
        <w:t>Politechniki Częstochowskiej</w:t>
      </w:r>
    </w:p>
    <w:p w:rsidR="002A0F7F" w:rsidRPr="00300070" w:rsidRDefault="00EB225F" w:rsidP="00EB225F">
      <w:pPr>
        <w:jc w:val="center"/>
      </w:pPr>
      <w:r>
        <w:t>dr inż. Arkadiusz Kociszewski</w:t>
      </w:r>
    </w:p>
    <w:sectPr w:rsidR="002A0F7F" w:rsidRPr="00300070" w:rsidSect="0012774F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B05" w:rsidRDefault="003E4B05">
      <w:r>
        <w:separator/>
      </w:r>
    </w:p>
  </w:endnote>
  <w:endnote w:type="continuationSeparator" w:id="0">
    <w:p w:rsidR="003E4B05" w:rsidRDefault="003E4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13E4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6" type="#_x0000_t75" style="width:464.3pt;height:27.95pt;visibility:visible;mso-wrap-style:square">
          <v:imagedata r:id="rId1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653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B05" w:rsidRDefault="003E4B05">
      <w:r>
        <w:separator/>
      </w:r>
    </w:p>
  </w:footnote>
  <w:footnote w:type="continuationSeparator" w:id="0">
    <w:p w:rsidR="003E4B05" w:rsidRDefault="003E4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512" w:rsidRDefault="00D13E4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49.05pt;height:73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B05"/>
    <w:rsid w:val="00031374"/>
    <w:rsid w:val="000A1097"/>
    <w:rsid w:val="000E2A8F"/>
    <w:rsid w:val="000E7549"/>
    <w:rsid w:val="0012774F"/>
    <w:rsid w:val="00144B7A"/>
    <w:rsid w:val="00180C6E"/>
    <w:rsid w:val="0029606A"/>
    <w:rsid w:val="002A0F7F"/>
    <w:rsid w:val="00300070"/>
    <w:rsid w:val="003E4B05"/>
    <w:rsid w:val="004848F3"/>
    <w:rsid w:val="004A75F2"/>
    <w:rsid w:val="005144A9"/>
    <w:rsid w:val="00520165"/>
    <w:rsid w:val="005B1B08"/>
    <w:rsid w:val="00632C3C"/>
    <w:rsid w:val="00662BDB"/>
    <w:rsid w:val="006A5DF1"/>
    <w:rsid w:val="006A6536"/>
    <w:rsid w:val="006B7198"/>
    <w:rsid w:val="006D4AB3"/>
    <w:rsid w:val="006F3B81"/>
    <w:rsid w:val="007D7198"/>
    <w:rsid w:val="00870F9F"/>
    <w:rsid w:val="008804B6"/>
    <w:rsid w:val="00897AB0"/>
    <w:rsid w:val="008A3553"/>
    <w:rsid w:val="00907512"/>
    <w:rsid w:val="00A905AC"/>
    <w:rsid w:val="00BA6584"/>
    <w:rsid w:val="00BE7BFD"/>
    <w:rsid w:val="00C370F2"/>
    <w:rsid w:val="00C44EEC"/>
    <w:rsid w:val="00D13E4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2FA9"/>
    <w:rsid w:val="00EA416E"/>
    <w:rsid w:val="00EB225F"/>
    <w:rsid w:val="00FA5C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FDCEE26"/>
  <w15:chartTrackingRefBased/>
  <w15:docId w15:val="{C85A7443-8751-47E5-9DED-DB57BF6F1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000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z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-propublico.pl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4BA5B-929B-428D-80CE-9A263C450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972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2021-03-25T10:53:00Z</cp:lastPrinted>
  <dcterms:created xsi:type="dcterms:W3CDTF">2021-03-25T13:35:00Z</dcterms:created>
  <dcterms:modified xsi:type="dcterms:W3CDTF">2021-03-25T13:35:00Z</dcterms:modified>
</cp:coreProperties>
</file>